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9477" w14:textId="77777777" w:rsidR="000D41C8" w:rsidRPr="00060449" w:rsidRDefault="000D41C8" w:rsidP="000D41C8">
      <w:pPr>
        <w:pStyle w:val="Sinespaciado"/>
        <w:spacing w:line="276" w:lineRule="auto"/>
        <w:jc w:val="both"/>
        <w:outlineLvl w:val="0"/>
        <w:rPr>
          <w:rFonts w:ascii="Arial" w:hAnsi="Arial" w:cs="Arial"/>
          <w:b/>
          <w:sz w:val="24"/>
          <w:szCs w:val="24"/>
        </w:rPr>
      </w:pPr>
      <w:r w:rsidRPr="00060449">
        <w:rPr>
          <w:rFonts w:ascii="Arial" w:hAnsi="Arial" w:cs="Arial"/>
          <w:b/>
          <w:sz w:val="24"/>
          <w:szCs w:val="24"/>
        </w:rPr>
        <w:t>Comité de Participación Ciudadana</w:t>
      </w:r>
    </w:p>
    <w:p w14:paraId="064356C0" w14:textId="77777777" w:rsidR="000D41C8" w:rsidRPr="00060449" w:rsidRDefault="000D41C8" w:rsidP="000D41C8">
      <w:pPr>
        <w:pStyle w:val="Sinespaciado"/>
        <w:spacing w:line="276" w:lineRule="auto"/>
        <w:jc w:val="both"/>
        <w:outlineLvl w:val="0"/>
        <w:rPr>
          <w:rFonts w:ascii="Arial" w:hAnsi="Arial" w:cs="Arial"/>
          <w:b/>
          <w:sz w:val="24"/>
          <w:szCs w:val="24"/>
        </w:rPr>
      </w:pPr>
      <w:r w:rsidRPr="00060449">
        <w:rPr>
          <w:rFonts w:ascii="Arial" w:hAnsi="Arial" w:cs="Arial"/>
          <w:b/>
          <w:sz w:val="24"/>
          <w:szCs w:val="24"/>
        </w:rPr>
        <w:t>Sistema Nacional Anticorrupción</w:t>
      </w:r>
    </w:p>
    <w:p w14:paraId="6063BC18" w14:textId="77777777" w:rsidR="000D41C8" w:rsidRPr="00060449" w:rsidRDefault="000D41C8" w:rsidP="000D41C8">
      <w:pPr>
        <w:pStyle w:val="Sinespaciado"/>
        <w:spacing w:line="276" w:lineRule="auto"/>
        <w:jc w:val="both"/>
        <w:outlineLvl w:val="0"/>
        <w:rPr>
          <w:rFonts w:ascii="Arial" w:hAnsi="Arial" w:cs="Arial"/>
          <w:b/>
          <w:sz w:val="24"/>
          <w:szCs w:val="24"/>
        </w:rPr>
      </w:pPr>
    </w:p>
    <w:p w14:paraId="6D33D555" w14:textId="2B983258" w:rsidR="000D41C8" w:rsidRPr="00060449" w:rsidRDefault="000D41C8" w:rsidP="000D41C8">
      <w:pPr>
        <w:pStyle w:val="Sinespaciado"/>
        <w:spacing w:line="276" w:lineRule="auto"/>
        <w:jc w:val="both"/>
        <w:outlineLvl w:val="0"/>
        <w:rPr>
          <w:rFonts w:ascii="Arial" w:hAnsi="Arial" w:cs="Arial"/>
          <w:b/>
          <w:sz w:val="24"/>
          <w:szCs w:val="24"/>
        </w:rPr>
      </w:pPr>
      <w:r w:rsidRPr="00060449">
        <w:rPr>
          <w:rFonts w:ascii="Arial" w:hAnsi="Arial" w:cs="Arial"/>
          <w:b/>
          <w:sz w:val="24"/>
          <w:szCs w:val="24"/>
        </w:rPr>
        <w:t xml:space="preserve">Acta de </w:t>
      </w:r>
      <w:r w:rsidR="00D72BCE">
        <w:rPr>
          <w:rFonts w:ascii="Arial" w:hAnsi="Arial" w:cs="Arial"/>
          <w:b/>
          <w:sz w:val="24"/>
          <w:szCs w:val="24"/>
        </w:rPr>
        <w:t xml:space="preserve">reunión entre </w:t>
      </w:r>
      <w:r w:rsidR="009D4940">
        <w:rPr>
          <w:rFonts w:ascii="Arial" w:hAnsi="Arial" w:cs="Arial"/>
          <w:b/>
          <w:sz w:val="24"/>
          <w:szCs w:val="24"/>
        </w:rPr>
        <w:t xml:space="preserve">Comité de Participación Ciudadana del SNA y Organizaciones de la Sociedad Civil. </w:t>
      </w:r>
      <w:r w:rsidR="00D72BCE">
        <w:rPr>
          <w:rFonts w:ascii="Arial" w:hAnsi="Arial" w:cs="Arial"/>
          <w:b/>
          <w:sz w:val="24"/>
          <w:szCs w:val="24"/>
        </w:rPr>
        <w:t xml:space="preserve"> </w:t>
      </w:r>
    </w:p>
    <w:p w14:paraId="788C1E4E" w14:textId="77777777" w:rsidR="000D41C8" w:rsidRPr="00060449" w:rsidRDefault="000D41C8" w:rsidP="000D41C8">
      <w:pPr>
        <w:pStyle w:val="Sinespaciado"/>
        <w:spacing w:line="276" w:lineRule="auto"/>
        <w:ind w:left="1778"/>
        <w:jc w:val="both"/>
        <w:rPr>
          <w:rFonts w:ascii="Arial" w:hAnsi="Arial" w:cs="Arial"/>
          <w:sz w:val="24"/>
          <w:szCs w:val="24"/>
        </w:rPr>
      </w:pPr>
    </w:p>
    <w:tbl>
      <w:tblPr>
        <w:tblpPr w:leftFromText="141" w:rightFromText="141" w:vertAnchor="text" w:horzAnchor="margin" w:tblpXSpec="right" w:tblpY="132"/>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2014"/>
        <w:gridCol w:w="3847"/>
      </w:tblGrid>
      <w:tr w:rsidR="000D41C8" w:rsidRPr="00060449" w14:paraId="562DDE45" w14:textId="77777777" w:rsidTr="00E01472">
        <w:tc>
          <w:tcPr>
            <w:tcW w:w="2014" w:type="dxa"/>
          </w:tcPr>
          <w:p w14:paraId="32737D10" w14:textId="77777777" w:rsidR="000D41C8" w:rsidRPr="00060449" w:rsidRDefault="000D41C8" w:rsidP="00E01472">
            <w:pPr>
              <w:widowControl w:val="0"/>
              <w:suppressLineNumbers/>
              <w:suppressAutoHyphens/>
              <w:spacing w:line="276" w:lineRule="auto"/>
              <w:jc w:val="both"/>
              <w:rPr>
                <w:rFonts w:ascii="Arial" w:eastAsia="Andale Sans UI" w:hAnsi="Arial" w:cs="Arial"/>
                <w:b/>
                <w:bCs/>
                <w:iCs/>
                <w:lang w:val="es-ES_tradnl"/>
              </w:rPr>
            </w:pPr>
            <w:r w:rsidRPr="00060449">
              <w:rPr>
                <w:rFonts w:ascii="Arial" w:eastAsia="Andale Sans UI" w:hAnsi="Arial" w:cs="Arial"/>
                <w:b/>
                <w:bCs/>
                <w:iCs/>
                <w:lang w:val="es-ES_tradnl"/>
              </w:rPr>
              <w:t>Fecha:</w:t>
            </w:r>
          </w:p>
        </w:tc>
        <w:tc>
          <w:tcPr>
            <w:tcW w:w="3847" w:type="dxa"/>
            <w:tcBorders>
              <w:bottom w:val="single" w:sz="1" w:space="0" w:color="000000"/>
            </w:tcBorders>
          </w:tcPr>
          <w:p w14:paraId="1391A9DA" w14:textId="16375FBE" w:rsidR="000D41C8" w:rsidRPr="00060449" w:rsidRDefault="00D72BCE" w:rsidP="00E01472">
            <w:pPr>
              <w:widowControl w:val="0"/>
              <w:suppressLineNumbers/>
              <w:suppressAutoHyphens/>
              <w:spacing w:line="276" w:lineRule="auto"/>
              <w:jc w:val="both"/>
              <w:rPr>
                <w:rFonts w:ascii="Arial" w:eastAsia="Andale Sans UI" w:hAnsi="Arial" w:cs="Arial"/>
                <w:lang w:val="es-ES_tradnl"/>
              </w:rPr>
            </w:pPr>
            <w:r>
              <w:rPr>
                <w:rFonts w:ascii="Arial" w:hAnsi="Arial" w:cs="Arial"/>
                <w:lang w:val="es-ES"/>
              </w:rPr>
              <w:t>22</w:t>
            </w:r>
            <w:r w:rsidR="000D41C8" w:rsidRPr="00060449">
              <w:rPr>
                <w:rFonts w:ascii="Arial" w:hAnsi="Arial" w:cs="Arial"/>
                <w:lang w:val="es-ES"/>
              </w:rPr>
              <w:t xml:space="preserve"> de </w:t>
            </w:r>
            <w:r w:rsidR="005854A3">
              <w:rPr>
                <w:rFonts w:ascii="Arial" w:hAnsi="Arial" w:cs="Arial"/>
                <w:lang w:val="es-ES"/>
              </w:rPr>
              <w:t>abril</w:t>
            </w:r>
            <w:r w:rsidR="000D41C8" w:rsidRPr="00060449">
              <w:rPr>
                <w:rFonts w:ascii="Arial" w:hAnsi="Arial" w:cs="Arial"/>
                <w:lang w:val="es-ES"/>
              </w:rPr>
              <w:t xml:space="preserve"> de 202</w:t>
            </w:r>
            <w:r w:rsidR="000D41C8">
              <w:rPr>
                <w:rFonts w:ascii="Arial" w:hAnsi="Arial" w:cs="Arial"/>
                <w:lang w:val="es-ES"/>
              </w:rPr>
              <w:t>2</w:t>
            </w:r>
          </w:p>
        </w:tc>
      </w:tr>
      <w:tr w:rsidR="000D41C8" w:rsidRPr="00060449" w14:paraId="2F87A5F1" w14:textId="77777777" w:rsidTr="00E01472">
        <w:tc>
          <w:tcPr>
            <w:tcW w:w="2014" w:type="dxa"/>
          </w:tcPr>
          <w:p w14:paraId="38B4E13F" w14:textId="77777777" w:rsidR="000D41C8" w:rsidRPr="00060449" w:rsidRDefault="000D41C8" w:rsidP="00E01472">
            <w:pPr>
              <w:widowControl w:val="0"/>
              <w:suppressLineNumbers/>
              <w:suppressAutoHyphens/>
              <w:spacing w:line="276" w:lineRule="auto"/>
              <w:jc w:val="both"/>
              <w:rPr>
                <w:rFonts w:ascii="Arial" w:eastAsia="Andale Sans UI" w:hAnsi="Arial" w:cs="Arial"/>
                <w:b/>
                <w:bCs/>
                <w:iCs/>
                <w:lang w:val="es-ES_tradnl"/>
              </w:rPr>
            </w:pPr>
            <w:r w:rsidRPr="00060449">
              <w:rPr>
                <w:rFonts w:ascii="Arial" w:eastAsia="Andale Sans UI" w:hAnsi="Arial" w:cs="Arial"/>
                <w:b/>
                <w:bCs/>
                <w:iCs/>
                <w:lang w:val="es-ES_tradnl"/>
              </w:rPr>
              <w:t>Lugar:</w:t>
            </w:r>
          </w:p>
        </w:tc>
        <w:tc>
          <w:tcPr>
            <w:tcW w:w="3847" w:type="dxa"/>
            <w:tcBorders>
              <w:bottom w:val="single" w:sz="1" w:space="0" w:color="000000"/>
            </w:tcBorders>
          </w:tcPr>
          <w:p w14:paraId="0E32021C" w14:textId="77777777" w:rsidR="000D41C8" w:rsidRPr="00060449" w:rsidRDefault="000D41C8" w:rsidP="00E01472">
            <w:pPr>
              <w:widowControl w:val="0"/>
              <w:suppressLineNumbers/>
              <w:suppressAutoHyphens/>
              <w:spacing w:line="276" w:lineRule="auto"/>
              <w:jc w:val="both"/>
              <w:rPr>
                <w:rFonts w:ascii="Arial" w:eastAsia="Andale Sans UI" w:hAnsi="Arial" w:cs="Arial"/>
                <w:lang w:val="es-ES_tradnl"/>
              </w:rPr>
            </w:pPr>
            <w:r w:rsidRPr="00060449">
              <w:rPr>
                <w:rFonts w:ascii="Arial" w:eastAsia="Andale Sans UI" w:hAnsi="Arial" w:cs="Arial"/>
                <w:lang w:val="es-ES_tradnl"/>
              </w:rPr>
              <w:t>Plataforma Zoom</w:t>
            </w:r>
          </w:p>
        </w:tc>
      </w:tr>
      <w:tr w:rsidR="000D41C8" w:rsidRPr="00060449" w14:paraId="2B695AE1" w14:textId="77777777" w:rsidTr="00E01472">
        <w:tc>
          <w:tcPr>
            <w:tcW w:w="2014" w:type="dxa"/>
          </w:tcPr>
          <w:p w14:paraId="01F5EA1E" w14:textId="77777777" w:rsidR="000D41C8" w:rsidRPr="00060449" w:rsidRDefault="000D41C8" w:rsidP="00E01472">
            <w:pPr>
              <w:widowControl w:val="0"/>
              <w:suppressLineNumbers/>
              <w:suppressAutoHyphens/>
              <w:spacing w:line="276" w:lineRule="auto"/>
              <w:jc w:val="both"/>
              <w:rPr>
                <w:rFonts w:ascii="Arial" w:eastAsia="Andale Sans UI" w:hAnsi="Arial" w:cs="Arial"/>
                <w:b/>
                <w:bCs/>
                <w:iCs/>
                <w:lang w:val="es-ES_tradnl"/>
              </w:rPr>
            </w:pPr>
            <w:r w:rsidRPr="00060449">
              <w:rPr>
                <w:rFonts w:ascii="Arial" w:eastAsia="Andale Sans UI" w:hAnsi="Arial" w:cs="Arial"/>
                <w:b/>
                <w:bCs/>
                <w:iCs/>
                <w:lang w:val="es-ES_tradnl"/>
              </w:rPr>
              <w:t>Hora:</w:t>
            </w:r>
          </w:p>
        </w:tc>
        <w:tc>
          <w:tcPr>
            <w:tcW w:w="3847" w:type="dxa"/>
            <w:tcBorders>
              <w:bottom w:val="single" w:sz="1" w:space="0" w:color="000000"/>
            </w:tcBorders>
          </w:tcPr>
          <w:p w14:paraId="52233306" w14:textId="5B3CD058" w:rsidR="000D41C8" w:rsidRPr="00060449" w:rsidRDefault="00D72BCE" w:rsidP="00E01472">
            <w:pPr>
              <w:widowControl w:val="0"/>
              <w:suppressLineNumbers/>
              <w:suppressAutoHyphens/>
              <w:spacing w:line="276" w:lineRule="auto"/>
              <w:jc w:val="both"/>
              <w:rPr>
                <w:rFonts w:ascii="Arial" w:eastAsia="Andale Sans UI" w:hAnsi="Arial" w:cs="Arial"/>
                <w:lang w:val="es-ES_tradnl"/>
              </w:rPr>
            </w:pPr>
            <w:r>
              <w:rPr>
                <w:rFonts w:ascii="Arial" w:eastAsia="Andale Sans UI" w:hAnsi="Arial" w:cs="Arial"/>
                <w:lang w:val="es-ES_tradnl"/>
              </w:rPr>
              <w:t>09</w:t>
            </w:r>
            <w:r w:rsidR="005854A3">
              <w:rPr>
                <w:rFonts w:ascii="Arial" w:eastAsia="Andale Sans UI" w:hAnsi="Arial" w:cs="Arial"/>
                <w:lang w:val="es-ES_tradnl"/>
              </w:rPr>
              <w:t>:</w:t>
            </w:r>
            <w:r>
              <w:rPr>
                <w:rFonts w:ascii="Arial" w:eastAsia="Andale Sans UI" w:hAnsi="Arial" w:cs="Arial"/>
                <w:lang w:val="es-ES_tradnl"/>
              </w:rPr>
              <w:t>00</w:t>
            </w:r>
            <w:r w:rsidR="000D41C8" w:rsidRPr="00060449">
              <w:rPr>
                <w:rFonts w:ascii="Arial" w:eastAsia="Andale Sans UI" w:hAnsi="Arial" w:cs="Arial"/>
                <w:lang w:val="es-ES_tradnl"/>
              </w:rPr>
              <w:t xml:space="preserve"> horas</w:t>
            </w:r>
            <w:r w:rsidR="007A72AE">
              <w:rPr>
                <w:rFonts w:ascii="Arial" w:eastAsia="Andale Sans UI" w:hAnsi="Arial" w:cs="Arial"/>
                <w:lang w:val="es-ES_tradnl"/>
              </w:rPr>
              <w:t xml:space="preserve"> </w:t>
            </w:r>
          </w:p>
        </w:tc>
      </w:tr>
      <w:tr w:rsidR="000D41C8" w:rsidRPr="00060449" w14:paraId="5C4688DD" w14:textId="77777777" w:rsidTr="00E01472">
        <w:tc>
          <w:tcPr>
            <w:tcW w:w="2014" w:type="dxa"/>
          </w:tcPr>
          <w:p w14:paraId="03D03139" w14:textId="77777777" w:rsidR="000D41C8" w:rsidRPr="00060449" w:rsidRDefault="000D41C8" w:rsidP="00E01472">
            <w:pPr>
              <w:widowControl w:val="0"/>
              <w:suppressLineNumbers/>
              <w:suppressAutoHyphens/>
              <w:spacing w:line="276" w:lineRule="auto"/>
              <w:jc w:val="both"/>
              <w:rPr>
                <w:rFonts w:ascii="Arial" w:eastAsia="Andale Sans UI" w:hAnsi="Arial" w:cs="Arial"/>
                <w:b/>
                <w:bCs/>
                <w:iCs/>
                <w:lang w:val="es-ES_tradnl"/>
              </w:rPr>
            </w:pPr>
            <w:r w:rsidRPr="00060449">
              <w:rPr>
                <w:rFonts w:ascii="Arial" w:eastAsia="Andale Sans UI" w:hAnsi="Arial" w:cs="Arial"/>
                <w:b/>
                <w:bCs/>
                <w:iCs/>
                <w:lang w:val="es-ES_tradnl"/>
              </w:rPr>
              <w:t>Tipo de reunión:</w:t>
            </w:r>
          </w:p>
        </w:tc>
        <w:tc>
          <w:tcPr>
            <w:tcW w:w="3847" w:type="dxa"/>
            <w:tcBorders>
              <w:bottom w:val="single" w:sz="1" w:space="0" w:color="000000"/>
            </w:tcBorders>
          </w:tcPr>
          <w:p w14:paraId="64FD161F" w14:textId="27DFB6DA" w:rsidR="000D41C8" w:rsidRPr="00060449" w:rsidRDefault="00D72BCE" w:rsidP="00D72BCE">
            <w:pPr>
              <w:widowControl w:val="0"/>
              <w:suppressLineNumbers/>
              <w:suppressAutoHyphens/>
              <w:spacing w:line="276" w:lineRule="auto"/>
              <w:jc w:val="both"/>
              <w:rPr>
                <w:rFonts w:ascii="Arial" w:eastAsia="Andale Sans UI" w:hAnsi="Arial" w:cs="Arial"/>
                <w:lang w:val="es-ES_tradnl"/>
              </w:rPr>
            </w:pPr>
            <w:r>
              <w:rPr>
                <w:rFonts w:ascii="Arial" w:eastAsia="Andale Sans UI" w:hAnsi="Arial" w:cs="Arial"/>
                <w:lang w:val="es-ES_tradnl"/>
              </w:rPr>
              <w:t xml:space="preserve">Sesión virtual entre CPC del SNA, Colectivo Designaciones y Colectivo Perfiles Idóneos </w:t>
            </w:r>
            <w:r>
              <w:rPr>
                <w:rFonts w:ascii="Arial" w:hAnsi="Arial" w:cs="Arial"/>
                <w:color w:val="222222"/>
                <w:shd w:val="clear" w:color="auto" w:fill="FFFFFF"/>
              </w:rPr>
              <w:t>¡Ya!</w:t>
            </w:r>
          </w:p>
        </w:tc>
      </w:tr>
      <w:tr w:rsidR="000D41C8" w:rsidRPr="00060449" w14:paraId="0F852CF2" w14:textId="77777777" w:rsidTr="00E01472">
        <w:tc>
          <w:tcPr>
            <w:tcW w:w="2014" w:type="dxa"/>
          </w:tcPr>
          <w:p w14:paraId="18FD6BD1" w14:textId="77777777" w:rsidR="000D41C8" w:rsidRPr="00060449" w:rsidRDefault="000D41C8" w:rsidP="00E01472">
            <w:pPr>
              <w:widowControl w:val="0"/>
              <w:suppressLineNumbers/>
              <w:suppressAutoHyphens/>
              <w:spacing w:line="276" w:lineRule="auto"/>
              <w:jc w:val="both"/>
              <w:rPr>
                <w:rFonts w:ascii="Arial" w:eastAsia="Andale Sans UI" w:hAnsi="Arial" w:cs="Arial"/>
                <w:b/>
                <w:bCs/>
                <w:iCs/>
                <w:lang w:val="es-ES_tradnl"/>
              </w:rPr>
            </w:pPr>
            <w:r w:rsidRPr="00060449">
              <w:rPr>
                <w:rFonts w:ascii="Arial" w:eastAsia="Andale Sans UI" w:hAnsi="Arial" w:cs="Arial"/>
                <w:b/>
                <w:bCs/>
                <w:iCs/>
                <w:lang w:val="es-ES_tradnl"/>
              </w:rPr>
              <w:t>Coordinada por:</w:t>
            </w:r>
          </w:p>
        </w:tc>
        <w:tc>
          <w:tcPr>
            <w:tcW w:w="3847" w:type="dxa"/>
            <w:tcBorders>
              <w:bottom w:val="single" w:sz="1" w:space="0" w:color="000000"/>
            </w:tcBorders>
          </w:tcPr>
          <w:p w14:paraId="4D1DE91F" w14:textId="7ACF4844" w:rsidR="000D41C8" w:rsidRPr="00060449" w:rsidRDefault="00D72BCE" w:rsidP="00E01472">
            <w:pPr>
              <w:widowControl w:val="0"/>
              <w:suppressLineNumbers/>
              <w:suppressAutoHyphens/>
              <w:spacing w:line="276" w:lineRule="auto"/>
              <w:jc w:val="both"/>
              <w:rPr>
                <w:rFonts w:ascii="Arial" w:eastAsia="Andale Sans UI" w:hAnsi="Arial" w:cs="Arial"/>
                <w:lang w:val="es-ES_tradnl"/>
              </w:rPr>
            </w:pPr>
            <w:r>
              <w:rPr>
                <w:rFonts w:ascii="Arial" w:eastAsia="Andale Sans UI" w:hAnsi="Arial" w:cs="Arial"/>
                <w:lang w:val="es-ES_tradnl"/>
              </w:rPr>
              <w:t>Integrantes del CPC del SNA</w:t>
            </w:r>
          </w:p>
        </w:tc>
      </w:tr>
      <w:tr w:rsidR="000D41C8" w:rsidRPr="00060449" w14:paraId="2696380A" w14:textId="77777777" w:rsidTr="00E01472">
        <w:tc>
          <w:tcPr>
            <w:tcW w:w="2014" w:type="dxa"/>
          </w:tcPr>
          <w:p w14:paraId="0319FBDC" w14:textId="77777777" w:rsidR="000D41C8" w:rsidRPr="00060449" w:rsidRDefault="000D41C8" w:rsidP="00E01472">
            <w:pPr>
              <w:widowControl w:val="0"/>
              <w:suppressLineNumbers/>
              <w:suppressAutoHyphens/>
              <w:spacing w:line="276" w:lineRule="auto"/>
              <w:jc w:val="both"/>
              <w:rPr>
                <w:rFonts w:ascii="Arial" w:eastAsia="Andale Sans UI" w:hAnsi="Arial" w:cs="Arial"/>
                <w:b/>
                <w:bCs/>
                <w:iCs/>
                <w:lang w:val="es-ES_tradnl"/>
              </w:rPr>
            </w:pPr>
            <w:r w:rsidRPr="00060449">
              <w:rPr>
                <w:rFonts w:ascii="Arial" w:eastAsia="Andale Sans UI" w:hAnsi="Arial" w:cs="Arial"/>
                <w:b/>
                <w:bCs/>
                <w:iCs/>
                <w:lang w:val="es-ES_tradnl"/>
              </w:rPr>
              <w:t>Acta número:</w:t>
            </w:r>
          </w:p>
        </w:tc>
        <w:tc>
          <w:tcPr>
            <w:tcW w:w="3847" w:type="dxa"/>
            <w:tcBorders>
              <w:bottom w:val="single" w:sz="1" w:space="0" w:color="000000"/>
            </w:tcBorders>
          </w:tcPr>
          <w:p w14:paraId="16DFE664" w14:textId="018DCB5A" w:rsidR="000D41C8" w:rsidRPr="00060449" w:rsidRDefault="000D41C8" w:rsidP="00E01472">
            <w:pPr>
              <w:widowControl w:val="0"/>
              <w:suppressLineNumbers/>
              <w:suppressAutoHyphens/>
              <w:spacing w:line="276" w:lineRule="auto"/>
              <w:jc w:val="both"/>
              <w:rPr>
                <w:rFonts w:ascii="Arial" w:eastAsia="Andale Sans UI" w:hAnsi="Arial" w:cs="Arial"/>
                <w:lang w:val="es-ES_tradnl"/>
              </w:rPr>
            </w:pPr>
            <w:r w:rsidRPr="00060449">
              <w:rPr>
                <w:rFonts w:ascii="Arial" w:eastAsia="Andale Sans UI" w:hAnsi="Arial" w:cs="Arial"/>
              </w:rPr>
              <w:t>202</w:t>
            </w:r>
            <w:r>
              <w:rPr>
                <w:rFonts w:ascii="Arial" w:eastAsia="Andale Sans UI" w:hAnsi="Arial" w:cs="Arial"/>
              </w:rPr>
              <w:t>2</w:t>
            </w:r>
            <w:r w:rsidR="005854A3">
              <w:rPr>
                <w:rFonts w:ascii="Arial" w:eastAsia="Andale Sans UI" w:hAnsi="Arial" w:cs="Arial"/>
              </w:rPr>
              <w:t>0404</w:t>
            </w:r>
            <w:r w:rsidRPr="00060449">
              <w:rPr>
                <w:rFonts w:ascii="Arial" w:eastAsia="Andale Sans UI" w:hAnsi="Arial" w:cs="Arial"/>
              </w:rPr>
              <w:t>-0</w:t>
            </w:r>
            <w:r w:rsidR="00D72BCE">
              <w:rPr>
                <w:rFonts w:ascii="Arial" w:eastAsia="Andale Sans UI" w:hAnsi="Arial" w:cs="Arial"/>
              </w:rPr>
              <w:t>70</w:t>
            </w:r>
          </w:p>
        </w:tc>
      </w:tr>
    </w:tbl>
    <w:p w14:paraId="6BF09A77" w14:textId="77777777" w:rsidR="000D41C8" w:rsidRPr="00060449" w:rsidRDefault="000D41C8" w:rsidP="000D41C8">
      <w:pPr>
        <w:pStyle w:val="Sinespaciado"/>
        <w:spacing w:line="276" w:lineRule="auto"/>
        <w:ind w:left="1778"/>
        <w:jc w:val="both"/>
        <w:rPr>
          <w:rFonts w:ascii="Arial" w:hAnsi="Arial" w:cs="Arial"/>
          <w:sz w:val="24"/>
          <w:szCs w:val="24"/>
        </w:rPr>
      </w:pPr>
    </w:p>
    <w:p w14:paraId="0862C856" w14:textId="77777777" w:rsidR="000D41C8" w:rsidRPr="00060449" w:rsidRDefault="000D41C8" w:rsidP="000D41C8">
      <w:pPr>
        <w:pStyle w:val="Sinespaciado"/>
        <w:spacing w:line="276" w:lineRule="auto"/>
        <w:ind w:left="1778"/>
        <w:jc w:val="both"/>
        <w:rPr>
          <w:rFonts w:ascii="Arial" w:hAnsi="Arial" w:cs="Arial"/>
          <w:sz w:val="24"/>
          <w:szCs w:val="24"/>
        </w:rPr>
      </w:pPr>
    </w:p>
    <w:p w14:paraId="50AC3D85" w14:textId="77777777" w:rsidR="000D41C8" w:rsidRPr="00060449" w:rsidRDefault="000D41C8" w:rsidP="000D41C8">
      <w:pPr>
        <w:pStyle w:val="Sinespaciado"/>
        <w:spacing w:line="276" w:lineRule="auto"/>
        <w:ind w:left="1778"/>
        <w:jc w:val="both"/>
        <w:rPr>
          <w:rFonts w:ascii="Arial" w:hAnsi="Arial" w:cs="Arial"/>
          <w:sz w:val="24"/>
          <w:szCs w:val="24"/>
        </w:rPr>
      </w:pPr>
    </w:p>
    <w:p w14:paraId="7AC0EC95" w14:textId="77777777" w:rsidR="000D41C8" w:rsidRPr="00060449" w:rsidRDefault="000D41C8" w:rsidP="000D41C8">
      <w:pPr>
        <w:pStyle w:val="Sinespaciado"/>
        <w:spacing w:line="276" w:lineRule="auto"/>
        <w:ind w:left="1778"/>
        <w:jc w:val="both"/>
        <w:rPr>
          <w:rFonts w:ascii="Arial" w:hAnsi="Arial" w:cs="Arial"/>
          <w:sz w:val="24"/>
          <w:szCs w:val="24"/>
        </w:rPr>
      </w:pPr>
    </w:p>
    <w:p w14:paraId="56410517" w14:textId="77777777" w:rsidR="000D41C8" w:rsidRPr="00060449" w:rsidRDefault="000D41C8" w:rsidP="000D41C8">
      <w:pPr>
        <w:pStyle w:val="Sinespaciado"/>
        <w:spacing w:line="276" w:lineRule="auto"/>
        <w:ind w:left="1778"/>
        <w:jc w:val="both"/>
        <w:rPr>
          <w:rFonts w:ascii="Arial" w:hAnsi="Arial" w:cs="Arial"/>
          <w:sz w:val="24"/>
          <w:szCs w:val="24"/>
        </w:rPr>
      </w:pPr>
    </w:p>
    <w:p w14:paraId="176D3207" w14:textId="77777777" w:rsidR="000D41C8" w:rsidRPr="00060449" w:rsidRDefault="000D41C8" w:rsidP="000D41C8">
      <w:pPr>
        <w:pStyle w:val="Sinespaciado"/>
        <w:spacing w:line="276" w:lineRule="auto"/>
        <w:ind w:left="1778"/>
        <w:jc w:val="both"/>
        <w:rPr>
          <w:rFonts w:ascii="Arial" w:hAnsi="Arial" w:cs="Arial"/>
          <w:sz w:val="24"/>
          <w:szCs w:val="24"/>
        </w:rPr>
      </w:pPr>
    </w:p>
    <w:p w14:paraId="5324F4E2" w14:textId="77777777" w:rsidR="000D41C8" w:rsidRPr="00060449" w:rsidRDefault="000D41C8" w:rsidP="000D41C8">
      <w:pPr>
        <w:pStyle w:val="Sinespaciado"/>
        <w:spacing w:line="276" w:lineRule="auto"/>
        <w:ind w:left="1778"/>
        <w:jc w:val="both"/>
        <w:rPr>
          <w:rFonts w:ascii="Arial" w:hAnsi="Arial" w:cs="Arial"/>
          <w:sz w:val="24"/>
          <w:szCs w:val="24"/>
        </w:rPr>
      </w:pPr>
    </w:p>
    <w:p w14:paraId="4BD360BC" w14:textId="77777777" w:rsidR="000D41C8" w:rsidRPr="00060449" w:rsidRDefault="000D41C8" w:rsidP="000D41C8">
      <w:pPr>
        <w:pStyle w:val="Sinespaciado"/>
        <w:spacing w:line="276" w:lineRule="auto"/>
        <w:ind w:left="1778"/>
        <w:jc w:val="both"/>
        <w:rPr>
          <w:rFonts w:ascii="Arial" w:hAnsi="Arial" w:cs="Arial"/>
          <w:sz w:val="24"/>
          <w:szCs w:val="24"/>
        </w:rPr>
      </w:pPr>
    </w:p>
    <w:p w14:paraId="0732F5F3" w14:textId="77777777" w:rsidR="000D41C8" w:rsidRPr="00060449" w:rsidRDefault="000D41C8" w:rsidP="000D41C8">
      <w:pPr>
        <w:pStyle w:val="Prrafodelista"/>
        <w:spacing w:after="0" w:line="276" w:lineRule="auto"/>
        <w:ind w:left="1778"/>
        <w:jc w:val="both"/>
        <w:rPr>
          <w:rFonts w:ascii="Arial" w:hAnsi="Arial" w:cs="Arial"/>
          <w:sz w:val="24"/>
          <w:szCs w:val="24"/>
        </w:rPr>
      </w:pPr>
    </w:p>
    <w:p w14:paraId="49122319" w14:textId="77777777" w:rsidR="000D41C8" w:rsidRDefault="000D41C8" w:rsidP="000D41C8">
      <w:pPr>
        <w:pStyle w:val="Sinespaciado"/>
        <w:spacing w:line="276" w:lineRule="auto"/>
        <w:ind w:left="1778"/>
        <w:jc w:val="both"/>
        <w:rPr>
          <w:rFonts w:ascii="Arial" w:hAnsi="Arial" w:cs="Arial"/>
          <w:b/>
          <w:sz w:val="24"/>
          <w:szCs w:val="24"/>
        </w:rPr>
      </w:pPr>
      <w:r w:rsidRPr="00060449">
        <w:rPr>
          <w:rFonts w:ascii="Arial" w:hAnsi="Arial" w:cs="Arial"/>
          <w:b/>
          <w:sz w:val="24"/>
          <w:szCs w:val="24"/>
        </w:rPr>
        <w:t xml:space="preserve">          </w:t>
      </w:r>
    </w:p>
    <w:p w14:paraId="5FC752D2" w14:textId="77777777" w:rsidR="00A50008" w:rsidRDefault="000D41C8" w:rsidP="000D41C8">
      <w:pPr>
        <w:pStyle w:val="Sinespaciado"/>
        <w:spacing w:line="276" w:lineRule="auto"/>
        <w:ind w:left="1778"/>
        <w:jc w:val="both"/>
        <w:rPr>
          <w:rFonts w:ascii="Arial" w:hAnsi="Arial" w:cs="Arial"/>
          <w:b/>
          <w:sz w:val="24"/>
          <w:szCs w:val="24"/>
        </w:rPr>
      </w:pPr>
      <w:r>
        <w:rPr>
          <w:rFonts w:ascii="Arial" w:hAnsi="Arial" w:cs="Arial"/>
          <w:b/>
          <w:sz w:val="24"/>
          <w:szCs w:val="24"/>
        </w:rPr>
        <w:t xml:space="preserve">            </w:t>
      </w:r>
    </w:p>
    <w:p w14:paraId="19F3320C" w14:textId="77777777" w:rsidR="00A50008" w:rsidRDefault="00A50008" w:rsidP="000D41C8">
      <w:pPr>
        <w:pStyle w:val="Sinespaciado"/>
        <w:spacing w:line="276" w:lineRule="auto"/>
        <w:ind w:left="1778"/>
        <w:jc w:val="both"/>
        <w:rPr>
          <w:rFonts w:ascii="Arial" w:hAnsi="Arial" w:cs="Arial"/>
          <w:b/>
          <w:sz w:val="24"/>
          <w:szCs w:val="24"/>
        </w:rPr>
      </w:pPr>
    </w:p>
    <w:p w14:paraId="57D95C48" w14:textId="21D3B8D3" w:rsidR="000D41C8" w:rsidRPr="00060449" w:rsidRDefault="000D41C8" w:rsidP="00A50008">
      <w:pPr>
        <w:pStyle w:val="Sinespaciado"/>
        <w:spacing w:line="276" w:lineRule="auto"/>
        <w:ind w:left="2124" w:firstLine="708"/>
        <w:rPr>
          <w:rFonts w:ascii="Arial" w:hAnsi="Arial" w:cs="Arial"/>
          <w:b/>
          <w:sz w:val="24"/>
          <w:szCs w:val="24"/>
        </w:rPr>
      </w:pPr>
      <w:r w:rsidRPr="00060449">
        <w:rPr>
          <w:rFonts w:ascii="Arial" w:hAnsi="Arial" w:cs="Arial"/>
          <w:b/>
          <w:sz w:val="24"/>
          <w:szCs w:val="24"/>
        </w:rPr>
        <w:t xml:space="preserve">Lista de asistencia y </w:t>
      </w:r>
      <w:r w:rsidRPr="00060449">
        <w:rPr>
          <w:rFonts w:ascii="Arial" w:hAnsi="Arial" w:cs="Arial"/>
          <w:b/>
          <w:i/>
          <w:sz w:val="24"/>
          <w:szCs w:val="24"/>
        </w:rPr>
        <w:t>quórum</w:t>
      </w:r>
      <w:r w:rsidRPr="00060449">
        <w:rPr>
          <w:rFonts w:ascii="Arial" w:hAnsi="Arial" w:cs="Arial"/>
          <w:b/>
          <w:sz w:val="24"/>
          <w:szCs w:val="24"/>
        </w:rPr>
        <w:t xml:space="preserve"> legal</w:t>
      </w:r>
    </w:p>
    <w:p w14:paraId="48B62D11" w14:textId="77777777" w:rsidR="000D41C8" w:rsidRPr="00060449" w:rsidRDefault="000D41C8" w:rsidP="000D41C8">
      <w:pPr>
        <w:pStyle w:val="Sinespaciado"/>
        <w:spacing w:line="276" w:lineRule="auto"/>
        <w:jc w:val="both"/>
        <w:rPr>
          <w:rFonts w:ascii="Arial" w:hAnsi="Arial" w:cs="Arial"/>
          <w:b/>
          <w:sz w:val="24"/>
          <w:szCs w:val="24"/>
        </w:rPr>
      </w:pPr>
    </w:p>
    <w:p w14:paraId="1897FC5C" w14:textId="77777777" w:rsidR="006A306C" w:rsidRDefault="000D41C8" w:rsidP="000D41C8">
      <w:pPr>
        <w:spacing w:line="276" w:lineRule="auto"/>
        <w:jc w:val="both"/>
        <w:rPr>
          <w:rFonts w:ascii="Arial" w:hAnsi="Arial" w:cs="Arial"/>
        </w:rPr>
      </w:pPr>
      <w:r w:rsidRPr="00060449">
        <w:rPr>
          <w:rFonts w:ascii="Arial" w:hAnsi="Arial" w:cs="Arial"/>
          <w:b/>
        </w:rPr>
        <w:t>Asistentes:</w:t>
      </w:r>
      <w:r>
        <w:rPr>
          <w:rFonts w:ascii="Arial" w:hAnsi="Arial" w:cs="Arial"/>
        </w:rPr>
        <w:t xml:space="preserve"> Francisco Raúl Álvarez Córdoba (FRAC), </w:t>
      </w:r>
      <w:r w:rsidRPr="00060449">
        <w:rPr>
          <w:rFonts w:ascii="Arial" w:hAnsi="Arial" w:cs="Arial"/>
        </w:rPr>
        <w:t>Jorge Alberto Alatorre Flores (JAAF)</w:t>
      </w:r>
      <w:r>
        <w:rPr>
          <w:rFonts w:ascii="Arial" w:hAnsi="Arial" w:cs="Arial"/>
        </w:rPr>
        <w:t>, Magdalena Verónica Rodríguez Castillo (MVRC), Vania Pérez Morales (VPM)</w:t>
      </w:r>
      <w:r w:rsidR="00113D83">
        <w:rPr>
          <w:rFonts w:ascii="Arial" w:hAnsi="Arial" w:cs="Arial"/>
        </w:rPr>
        <w:t xml:space="preserve"> y Blanca Patricia Talavera Torres (BPTT)</w:t>
      </w:r>
      <w:r w:rsidR="009D4940">
        <w:rPr>
          <w:rFonts w:ascii="Arial" w:hAnsi="Arial" w:cs="Arial"/>
        </w:rPr>
        <w:t>,</w:t>
      </w:r>
      <w:r w:rsidR="006A306C">
        <w:rPr>
          <w:rFonts w:ascii="Arial" w:hAnsi="Arial" w:cs="Arial"/>
        </w:rPr>
        <w:t xml:space="preserve"> integrantes del CPC.</w:t>
      </w:r>
    </w:p>
    <w:p w14:paraId="0FEBC922" w14:textId="60E45699" w:rsidR="000D41C8" w:rsidRDefault="006A306C" w:rsidP="000D41C8">
      <w:pPr>
        <w:spacing w:line="276" w:lineRule="auto"/>
        <w:jc w:val="both"/>
        <w:rPr>
          <w:rFonts w:ascii="Arial" w:hAnsi="Arial" w:cs="Arial"/>
        </w:rPr>
      </w:pPr>
      <w:r>
        <w:rPr>
          <w:rFonts w:ascii="Arial" w:hAnsi="Arial" w:cs="Arial"/>
        </w:rPr>
        <w:t xml:space="preserve">De parte de las organizaciones de la sociedad civil asistieron </w:t>
      </w:r>
      <w:r w:rsidR="009D4940" w:rsidRPr="009D4940">
        <w:rPr>
          <w:rFonts w:ascii="Arial" w:hAnsi="Arial" w:cs="Arial"/>
        </w:rPr>
        <w:t>Marcia Itzel Checa Gutiérrez</w:t>
      </w:r>
      <w:r w:rsidR="009D4940">
        <w:rPr>
          <w:rFonts w:ascii="Arial" w:hAnsi="Arial" w:cs="Arial"/>
        </w:rPr>
        <w:t xml:space="preserve"> (MICG), David Ruelas (DR), Emiliano Montes de Oca (EMO), Eréndira Flores Ramírez (EFR), David Ruiz (DR), Marco Romero (MR), </w:t>
      </w:r>
      <w:r w:rsidR="00540613">
        <w:rPr>
          <w:rFonts w:ascii="Arial" w:hAnsi="Arial" w:cs="Arial"/>
        </w:rPr>
        <w:t>Francisco Ramírez (FR)</w:t>
      </w:r>
    </w:p>
    <w:p w14:paraId="638FDCAA" w14:textId="77777777" w:rsidR="000D41C8" w:rsidRPr="00060449" w:rsidRDefault="000D41C8" w:rsidP="000D41C8">
      <w:pPr>
        <w:pStyle w:val="Sinespaciado"/>
        <w:spacing w:line="276" w:lineRule="auto"/>
        <w:jc w:val="both"/>
        <w:rPr>
          <w:rFonts w:ascii="Arial" w:hAnsi="Arial" w:cs="Arial"/>
          <w:sz w:val="24"/>
          <w:szCs w:val="24"/>
        </w:rPr>
      </w:pPr>
    </w:p>
    <w:p w14:paraId="21115242" w14:textId="77777777" w:rsidR="000D41C8" w:rsidRPr="00060449" w:rsidRDefault="000D41C8" w:rsidP="000D41C8">
      <w:pPr>
        <w:spacing w:line="276" w:lineRule="auto"/>
        <w:jc w:val="center"/>
        <w:rPr>
          <w:rStyle w:val="nfasis"/>
          <w:rFonts w:ascii="Arial" w:hAnsi="Arial" w:cs="Arial"/>
          <w:b/>
          <w:i w:val="0"/>
          <w:color w:val="auto"/>
        </w:rPr>
      </w:pPr>
      <w:r w:rsidRPr="00060449">
        <w:rPr>
          <w:rStyle w:val="nfasis"/>
          <w:rFonts w:ascii="Arial" w:hAnsi="Arial" w:cs="Arial"/>
          <w:b/>
          <w:i w:val="0"/>
          <w:color w:val="auto"/>
        </w:rPr>
        <w:t>ORDEN DEL DÍA</w:t>
      </w:r>
    </w:p>
    <w:p w14:paraId="55AA9003" w14:textId="76DF35B5" w:rsidR="000D41C8" w:rsidRPr="00262A90" w:rsidRDefault="000D41C8" w:rsidP="00011BA0">
      <w:pPr>
        <w:jc w:val="center"/>
        <w:rPr>
          <w:rStyle w:val="nfasis"/>
          <w:rFonts w:ascii="Arial" w:hAnsi="Arial" w:cs="Arial"/>
          <w:b/>
          <w:sz w:val="12"/>
          <w:szCs w:val="12"/>
        </w:rPr>
      </w:pPr>
    </w:p>
    <w:p w14:paraId="62C8D641" w14:textId="23177C9B" w:rsidR="00ED41CE" w:rsidRPr="00540613" w:rsidRDefault="00540613" w:rsidP="00C3692E">
      <w:pPr>
        <w:widowControl w:val="0"/>
        <w:numPr>
          <w:ilvl w:val="0"/>
          <w:numId w:val="3"/>
        </w:numPr>
        <w:tabs>
          <w:tab w:val="left" w:pos="931"/>
        </w:tabs>
        <w:autoSpaceDE w:val="0"/>
        <w:autoSpaceDN w:val="0"/>
        <w:spacing w:before="93"/>
        <w:ind w:hanging="361"/>
        <w:rPr>
          <w:rFonts w:ascii="Arial" w:hAnsi="Arial" w:cs="Arial"/>
        </w:rPr>
      </w:pPr>
      <w:bookmarkStart w:id="0" w:name="_Hlk101516595"/>
      <w:r w:rsidRPr="00540613">
        <w:rPr>
          <w:rFonts w:ascii="Arial" w:hAnsi="Arial" w:cs="Arial"/>
        </w:rPr>
        <w:t xml:space="preserve">Bienvenida por el presidente </w:t>
      </w:r>
      <w:bookmarkEnd w:id="0"/>
      <w:r w:rsidRPr="00540613">
        <w:rPr>
          <w:rFonts w:ascii="Arial" w:hAnsi="Arial" w:cs="Arial"/>
        </w:rPr>
        <w:t xml:space="preserve">del CPC del SNA, Francisco Álvarez Córdoba. </w:t>
      </w:r>
    </w:p>
    <w:p w14:paraId="4DD0627D" w14:textId="2B9778C5" w:rsidR="00540613" w:rsidRPr="00540613" w:rsidRDefault="00ED41CE" w:rsidP="00C3692E">
      <w:pPr>
        <w:widowControl w:val="0"/>
        <w:numPr>
          <w:ilvl w:val="0"/>
          <w:numId w:val="3"/>
        </w:numPr>
        <w:tabs>
          <w:tab w:val="left" w:pos="931"/>
        </w:tabs>
        <w:autoSpaceDE w:val="0"/>
        <w:autoSpaceDN w:val="0"/>
        <w:spacing w:before="136"/>
        <w:ind w:hanging="361"/>
        <w:rPr>
          <w:rFonts w:ascii="Arial" w:hAnsi="Arial" w:cs="Arial"/>
        </w:rPr>
      </w:pPr>
      <w:bookmarkStart w:id="1" w:name="_Hlk101516891"/>
      <w:r>
        <w:rPr>
          <w:rFonts w:ascii="Arial" w:hAnsi="Arial" w:cs="Arial"/>
        </w:rPr>
        <w:t xml:space="preserve">Presentación </w:t>
      </w:r>
      <w:r w:rsidR="00540613" w:rsidRPr="00540613">
        <w:rPr>
          <w:rFonts w:ascii="Arial" w:hAnsi="Arial" w:cs="Arial"/>
        </w:rPr>
        <w:t>de asistentes.</w:t>
      </w:r>
    </w:p>
    <w:p w14:paraId="4E5F3E4F" w14:textId="77777777" w:rsidR="00540613" w:rsidRPr="00540613" w:rsidRDefault="00540613" w:rsidP="00540613">
      <w:pPr>
        <w:widowControl w:val="0"/>
        <w:autoSpaceDE w:val="0"/>
        <w:autoSpaceDN w:val="0"/>
        <w:spacing w:before="1"/>
        <w:rPr>
          <w:rFonts w:ascii="Arial" w:hAnsi="Arial" w:cs="Arial"/>
          <w:sz w:val="16"/>
          <w:szCs w:val="16"/>
        </w:rPr>
      </w:pPr>
    </w:p>
    <w:p w14:paraId="36E641EE" w14:textId="3233AF5B" w:rsidR="00540613" w:rsidRPr="00540613" w:rsidRDefault="00540613" w:rsidP="00C3692E">
      <w:pPr>
        <w:widowControl w:val="0"/>
        <w:numPr>
          <w:ilvl w:val="0"/>
          <w:numId w:val="3"/>
        </w:numPr>
        <w:tabs>
          <w:tab w:val="left" w:pos="931"/>
        </w:tabs>
        <w:autoSpaceDE w:val="0"/>
        <w:autoSpaceDN w:val="0"/>
        <w:spacing w:line="276" w:lineRule="auto"/>
        <w:ind w:right="136"/>
        <w:jc w:val="both"/>
        <w:rPr>
          <w:rFonts w:ascii="Arial" w:hAnsi="Arial" w:cs="Arial"/>
        </w:rPr>
      </w:pPr>
      <w:r w:rsidRPr="00540613">
        <w:rPr>
          <w:rFonts w:ascii="Arial" w:hAnsi="Arial" w:cs="Arial"/>
        </w:rPr>
        <w:t xml:space="preserve">Presentación de la convocatoria </w:t>
      </w:r>
      <w:bookmarkStart w:id="2" w:name="_Hlk101631815"/>
      <w:r w:rsidRPr="00540613">
        <w:rPr>
          <w:rFonts w:ascii="Arial" w:hAnsi="Arial" w:cs="Arial"/>
        </w:rPr>
        <w:t xml:space="preserve">para selección de la terna de personas aspirantes a ocupar el cargo de </w:t>
      </w:r>
      <w:r w:rsidR="00E07733" w:rsidRPr="00540613">
        <w:rPr>
          <w:rFonts w:ascii="Arial" w:hAnsi="Arial" w:cs="Arial"/>
        </w:rPr>
        <w:t>secretario técnico</w:t>
      </w:r>
      <w:r w:rsidRPr="00540613">
        <w:rPr>
          <w:rFonts w:ascii="Arial" w:hAnsi="Arial" w:cs="Arial"/>
        </w:rPr>
        <w:t xml:space="preserve"> de la Secretaría Ejecutiva del Sistema Nacional Anticorrupción (SESNA)</w:t>
      </w:r>
      <w:bookmarkEnd w:id="2"/>
      <w:r w:rsidRPr="00540613">
        <w:rPr>
          <w:rFonts w:ascii="Arial" w:hAnsi="Arial" w:cs="Arial"/>
        </w:rPr>
        <w:t>, por Francisco Álvarez Córdoba.</w:t>
      </w:r>
    </w:p>
    <w:p w14:paraId="3A7C0A26" w14:textId="77777777" w:rsidR="00540613" w:rsidRPr="00540613" w:rsidRDefault="00540613" w:rsidP="00ED41CE">
      <w:pPr>
        <w:widowControl w:val="0"/>
        <w:autoSpaceDE w:val="0"/>
        <w:autoSpaceDN w:val="0"/>
        <w:spacing w:before="10" w:line="276" w:lineRule="auto"/>
        <w:rPr>
          <w:rFonts w:ascii="Arial" w:hAnsi="Arial" w:cs="Arial"/>
          <w:sz w:val="8"/>
          <w:szCs w:val="8"/>
        </w:rPr>
      </w:pPr>
    </w:p>
    <w:p w14:paraId="439E209B" w14:textId="4812AE9D" w:rsidR="00540613" w:rsidRPr="00540613" w:rsidRDefault="00540613" w:rsidP="00C3692E">
      <w:pPr>
        <w:widowControl w:val="0"/>
        <w:numPr>
          <w:ilvl w:val="0"/>
          <w:numId w:val="3"/>
        </w:numPr>
        <w:tabs>
          <w:tab w:val="left" w:pos="931"/>
        </w:tabs>
        <w:autoSpaceDE w:val="0"/>
        <w:autoSpaceDN w:val="0"/>
        <w:spacing w:line="276" w:lineRule="auto"/>
        <w:ind w:right="133"/>
        <w:jc w:val="both"/>
        <w:rPr>
          <w:rFonts w:ascii="Arial" w:hAnsi="Arial" w:cs="Arial"/>
        </w:rPr>
      </w:pPr>
      <w:r w:rsidRPr="00540613">
        <w:rPr>
          <w:rFonts w:ascii="Arial" w:hAnsi="Arial" w:cs="Arial"/>
        </w:rPr>
        <w:t xml:space="preserve">Presentación de la metodología de evaluación de la convocatoria para integrar la terna de personas candidatas a ocupar el cargo de Secretario Técnico de la Secretaría Ejecutiva del Sistema Nacional Anticorrupción (SESNA), por Jorge Alberto Alatorre Flores, integrante del CPC del SNA. </w:t>
      </w:r>
    </w:p>
    <w:p w14:paraId="2455BB1E" w14:textId="77777777" w:rsidR="00540613" w:rsidRPr="00540613" w:rsidRDefault="00540613" w:rsidP="00ED41CE">
      <w:pPr>
        <w:widowControl w:val="0"/>
        <w:autoSpaceDE w:val="0"/>
        <w:autoSpaceDN w:val="0"/>
        <w:spacing w:line="276" w:lineRule="auto"/>
        <w:rPr>
          <w:rFonts w:ascii="Arial" w:hAnsi="Arial" w:cs="Arial"/>
          <w:sz w:val="8"/>
          <w:szCs w:val="8"/>
        </w:rPr>
      </w:pPr>
    </w:p>
    <w:p w14:paraId="4BD8B931" w14:textId="5C064B6F" w:rsidR="00262A90" w:rsidRDefault="00540613" w:rsidP="00B76EFB">
      <w:pPr>
        <w:widowControl w:val="0"/>
        <w:numPr>
          <w:ilvl w:val="0"/>
          <w:numId w:val="3"/>
        </w:numPr>
        <w:tabs>
          <w:tab w:val="left" w:pos="931"/>
        </w:tabs>
        <w:autoSpaceDE w:val="0"/>
        <w:autoSpaceDN w:val="0"/>
        <w:spacing w:line="276" w:lineRule="auto"/>
        <w:ind w:right="134"/>
        <w:jc w:val="both"/>
        <w:rPr>
          <w:rFonts w:ascii="Arial" w:hAnsi="Arial" w:cs="Arial"/>
        </w:rPr>
      </w:pPr>
      <w:r w:rsidRPr="00540613">
        <w:rPr>
          <w:rFonts w:ascii="Arial" w:hAnsi="Arial" w:cs="Arial"/>
        </w:rPr>
        <w:t xml:space="preserve">Presentación del micrositio web para proceso de la convocatoria para selección </w:t>
      </w:r>
      <w:r w:rsidRPr="00540613">
        <w:rPr>
          <w:rFonts w:ascii="Arial" w:hAnsi="Arial" w:cs="Arial"/>
        </w:rPr>
        <w:lastRenderedPageBreak/>
        <w:t xml:space="preserve">de la terna de personas aspirantes a ocupar el cargo de Secretario Técnico de la Secretaría Ejecutiva del Sistema Nacional Anticorrupción (SESNA), por Francisco Álvarez Córdoba. </w:t>
      </w:r>
    </w:p>
    <w:p w14:paraId="7888D071" w14:textId="77777777" w:rsidR="00B76EFB" w:rsidRPr="00B76EFB" w:rsidRDefault="00B76EFB" w:rsidP="00B76EFB">
      <w:pPr>
        <w:widowControl w:val="0"/>
        <w:tabs>
          <w:tab w:val="left" w:pos="931"/>
        </w:tabs>
        <w:autoSpaceDE w:val="0"/>
        <w:autoSpaceDN w:val="0"/>
        <w:spacing w:line="276" w:lineRule="auto"/>
        <w:ind w:left="785" w:right="134"/>
        <w:jc w:val="both"/>
        <w:rPr>
          <w:rFonts w:ascii="Arial" w:hAnsi="Arial" w:cs="Arial"/>
          <w:sz w:val="8"/>
          <w:szCs w:val="8"/>
        </w:rPr>
      </w:pPr>
    </w:p>
    <w:p w14:paraId="590D848A" w14:textId="77777777" w:rsidR="00540613" w:rsidRPr="00540613" w:rsidRDefault="00540613" w:rsidP="00ED41CE">
      <w:pPr>
        <w:widowControl w:val="0"/>
        <w:autoSpaceDE w:val="0"/>
        <w:autoSpaceDN w:val="0"/>
        <w:spacing w:line="276" w:lineRule="auto"/>
        <w:rPr>
          <w:rFonts w:ascii="Arial" w:hAnsi="Arial" w:cs="Arial"/>
          <w:sz w:val="6"/>
          <w:szCs w:val="6"/>
        </w:rPr>
      </w:pPr>
    </w:p>
    <w:p w14:paraId="76A29332" w14:textId="7B63972F" w:rsidR="00540613" w:rsidRPr="00540613" w:rsidRDefault="00540613" w:rsidP="00C3692E">
      <w:pPr>
        <w:widowControl w:val="0"/>
        <w:numPr>
          <w:ilvl w:val="0"/>
          <w:numId w:val="3"/>
        </w:numPr>
        <w:tabs>
          <w:tab w:val="left" w:pos="931"/>
        </w:tabs>
        <w:autoSpaceDE w:val="0"/>
        <w:autoSpaceDN w:val="0"/>
        <w:spacing w:line="276" w:lineRule="auto"/>
        <w:ind w:right="140"/>
        <w:jc w:val="both"/>
        <w:rPr>
          <w:rFonts w:ascii="Arial" w:hAnsi="Arial" w:cs="Arial"/>
        </w:rPr>
      </w:pPr>
      <w:r w:rsidRPr="00540613">
        <w:rPr>
          <w:rFonts w:ascii="Arial" w:hAnsi="Arial" w:cs="Arial"/>
        </w:rPr>
        <w:t>Comentarios de integrantes del Comité de Participación Ciudadana del Sistema Nacional Anticorrupción.</w:t>
      </w:r>
    </w:p>
    <w:p w14:paraId="55F5E909" w14:textId="77777777" w:rsidR="00540613" w:rsidRPr="00540613" w:rsidRDefault="00540613" w:rsidP="00ED41CE">
      <w:pPr>
        <w:widowControl w:val="0"/>
        <w:autoSpaceDE w:val="0"/>
        <w:autoSpaceDN w:val="0"/>
        <w:spacing w:before="1" w:line="276" w:lineRule="auto"/>
        <w:rPr>
          <w:rFonts w:ascii="Arial" w:hAnsi="Arial" w:cs="Arial"/>
          <w:sz w:val="8"/>
          <w:szCs w:val="8"/>
        </w:rPr>
      </w:pPr>
    </w:p>
    <w:p w14:paraId="2D123429" w14:textId="77777777" w:rsidR="0053601E" w:rsidRDefault="00540613" w:rsidP="00C3692E">
      <w:pPr>
        <w:widowControl w:val="0"/>
        <w:numPr>
          <w:ilvl w:val="0"/>
          <w:numId w:val="3"/>
        </w:numPr>
        <w:tabs>
          <w:tab w:val="left" w:pos="931"/>
        </w:tabs>
        <w:autoSpaceDE w:val="0"/>
        <w:autoSpaceDN w:val="0"/>
        <w:spacing w:line="276" w:lineRule="auto"/>
        <w:ind w:right="129"/>
        <w:jc w:val="both"/>
        <w:rPr>
          <w:rFonts w:ascii="Arial" w:hAnsi="Arial" w:cs="Arial"/>
        </w:rPr>
      </w:pPr>
      <w:r w:rsidRPr="00540613">
        <w:rPr>
          <w:rFonts w:ascii="Arial" w:hAnsi="Arial" w:cs="Arial"/>
        </w:rPr>
        <w:t>Intervención de organizaciones de la sociedad civil a través de 3 bloques de 3 intervenciones cada uno, cada intervención tendrá una duración de 3 minutos y posteriormente a cada bloque, el CPC dará una respuesta de 5 minutos máximo a las preguntas o peticiones realizadas.</w:t>
      </w:r>
      <w:bookmarkEnd w:id="1"/>
    </w:p>
    <w:p w14:paraId="2E67CE6E" w14:textId="77777777" w:rsidR="0053601E" w:rsidRPr="0053601E" w:rsidRDefault="0053601E" w:rsidP="0053601E">
      <w:pPr>
        <w:pStyle w:val="Prrafodelista"/>
        <w:rPr>
          <w:rFonts w:ascii="Arial" w:hAnsi="Arial" w:cs="Arial"/>
          <w:b/>
          <w:color w:val="212121"/>
          <w:sz w:val="2"/>
          <w:szCs w:val="2"/>
        </w:rPr>
      </w:pPr>
    </w:p>
    <w:p w14:paraId="63F69C2E" w14:textId="77777777" w:rsidR="0053601E" w:rsidRPr="0053601E" w:rsidRDefault="00ED41CE" w:rsidP="0053601E">
      <w:pPr>
        <w:widowControl w:val="0"/>
        <w:tabs>
          <w:tab w:val="left" w:pos="931"/>
        </w:tabs>
        <w:autoSpaceDE w:val="0"/>
        <w:autoSpaceDN w:val="0"/>
        <w:spacing w:line="276" w:lineRule="auto"/>
        <w:ind w:left="785" w:right="129"/>
        <w:jc w:val="both"/>
        <w:rPr>
          <w:rFonts w:ascii="Arial" w:hAnsi="Arial" w:cs="Arial"/>
          <w:sz w:val="22"/>
          <w:szCs w:val="22"/>
        </w:rPr>
      </w:pPr>
      <w:r w:rsidRPr="0053601E">
        <w:rPr>
          <w:rFonts w:ascii="Arial" w:hAnsi="Arial" w:cs="Arial"/>
          <w:b/>
          <w:color w:val="212121"/>
          <w:sz w:val="22"/>
          <w:szCs w:val="22"/>
        </w:rPr>
        <w:t>Bloque</w:t>
      </w:r>
      <w:r w:rsidRPr="0053601E">
        <w:rPr>
          <w:rFonts w:ascii="Arial" w:hAnsi="Arial" w:cs="Arial"/>
          <w:b/>
          <w:color w:val="212121"/>
          <w:spacing w:val="-1"/>
          <w:sz w:val="22"/>
          <w:szCs w:val="22"/>
        </w:rPr>
        <w:t xml:space="preserve"> </w:t>
      </w:r>
      <w:r w:rsidRPr="0053601E">
        <w:rPr>
          <w:rFonts w:ascii="Arial" w:hAnsi="Arial" w:cs="Arial"/>
          <w:b/>
          <w:color w:val="212121"/>
          <w:sz w:val="22"/>
          <w:szCs w:val="22"/>
        </w:rPr>
        <w:t>1:</w:t>
      </w:r>
    </w:p>
    <w:p w14:paraId="17E77BE2" w14:textId="77777777" w:rsidR="0053601E" w:rsidRPr="0053601E" w:rsidRDefault="00ED41CE" w:rsidP="0053601E">
      <w:pPr>
        <w:widowControl w:val="0"/>
        <w:tabs>
          <w:tab w:val="left" w:pos="931"/>
        </w:tabs>
        <w:autoSpaceDE w:val="0"/>
        <w:autoSpaceDN w:val="0"/>
        <w:spacing w:line="276" w:lineRule="auto"/>
        <w:ind w:left="785" w:right="129"/>
        <w:jc w:val="both"/>
        <w:rPr>
          <w:rFonts w:ascii="Arial" w:hAnsi="Arial" w:cs="Arial"/>
          <w:sz w:val="22"/>
          <w:szCs w:val="22"/>
        </w:rPr>
      </w:pPr>
      <w:r w:rsidRPr="0053601E">
        <w:rPr>
          <w:rFonts w:ascii="Arial" w:hAnsi="Arial" w:cs="Arial"/>
          <w:color w:val="212121"/>
          <w:sz w:val="22"/>
          <w:szCs w:val="22"/>
        </w:rPr>
        <w:t>Intervención OSC: Duración 9 minutos (tres participaciones)</w:t>
      </w:r>
      <w:r w:rsidRPr="0053601E">
        <w:rPr>
          <w:rFonts w:ascii="Arial" w:hAnsi="Arial" w:cs="Arial"/>
          <w:color w:val="212121"/>
          <w:spacing w:val="-59"/>
          <w:sz w:val="22"/>
          <w:szCs w:val="22"/>
        </w:rPr>
        <w:t xml:space="preserve"> </w:t>
      </w:r>
    </w:p>
    <w:p w14:paraId="49578364" w14:textId="3DD30888" w:rsidR="00ED41CE" w:rsidRDefault="00ED41CE" w:rsidP="0053601E">
      <w:pPr>
        <w:widowControl w:val="0"/>
        <w:tabs>
          <w:tab w:val="left" w:pos="931"/>
        </w:tabs>
        <w:autoSpaceDE w:val="0"/>
        <w:autoSpaceDN w:val="0"/>
        <w:spacing w:line="276" w:lineRule="auto"/>
        <w:ind w:left="785" w:right="129"/>
        <w:jc w:val="both"/>
        <w:rPr>
          <w:rFonts w:ascii="Arial" w:hAnsi="Arial" w:cs="Arial"/>
          <w:color w:val="212121"/>
          <w:sz w:val="22"/>
          <w:szCs w:val="22"/>
        </w:rPr>
      </w:pPr>
      <w:r w:rsidRPr="0053601E">
        <w:rPr>
          <w:rFonts w:ascii="Arial" w:hAnsi="Arial" w:cs="Arial"/>
          <w:color w:val="212121"/>
          <w:sz w:val="22"/>
          <w:szCs w:val="22"/>
        </w:rPr>
        <w:t>Respuesta</w:t>
      </w:r>
      <w:r w:rsidRPr="0053601E">
        <w:rPr>
          <w:rFonts w:ascii="Arial" w:hAnsi="Arial" w:cs="Arial"/>
          <w:color w:val="212121"/>
          <w:spacing w:val="-1"/>
          <w:sz w:val="22"/>
          <w:szCs w:val="22"/>
        </w:rPr>
        <w:t xml:space="preserve"> </w:t>
      </w:r>
      <w:r w:rsidRPr="0053601E">
        <w:rPr>
          <w:rFonts w:ascii="Arial" w:hAnsi="Arial" w:cs="Arial"/>
          <w:color w:val="212121"/>
          <w:sz w:val="22"/>
          <w:szCs w:val="22"/>
        </w:rPr>
        <w:t>CPC del</w:t>
      </w:r>
      <w:r w:rsidRPr="0053601E">
        <w:rPr>
          <w:rFonts w:ascii="Arial" w:hAnsi="Arial" w:cs="Arial"/>
          <w:color w:val="212121"/>
          <w:spacing w:val="-1"/>
          <w:sz w:val="22"/>
          <w:szCs w:val="22"/>
        </w:rPr>
        <w:t xml:space="preserve"> </w:t>
      </w:r>
      <w:r w:rsidRPr="0053601E">
        <w:rPr>
          <w:rFonts w:ascii="Arial" w:hAnsi="Arial" w:cs="Arial"/>
          <w:color w:val="212121"/>
          <w:sz w:val="22"/>
          <w:szCs w:val="22"/>
        </w:rPr>
        <w:t>SNA:</w:t>
      </w:r>
      <w:r w:rsidRPr="0053601E">
        <w:rPr>
          <w:rFonts w:ascii="Arial" w:hAnsi="Arial" w:cs="Arial"/>
          <w:color w:val="212121"/>
          <w:spacing w:val="2"/>
          <w:sz w:val="22"/>
          <w:szCs w:val="22"/>
        </w:rPr>
        <w:t xml:space="preserve"> </w:t>
      </w:r>
      <w:r w:rsidRPr="0053601E">
        <w:rPr>
          <w:rFonts w:ascii="Arial" w:hAnsi="Arial" w:cs="Arial"/>
          <w:color w:val="212121"/>
          <w:sz w:val="22"/>
          <w:szCs w:val="22"/>
        </w:rPr>
        <w:t>Duración 5</w:t>
      </w:r>
      <w:r w:rsidRPr="0053601E">
        <w:rPr>
          <w:rFonts w:ascii="Arial" w:hAnsi="Arial" w:cs="Arial"/>
          <w:color w:val="212121"/>
          <w:spacing w:val="-3"/>
          <w:sz w:val="22"/>
          <w:szCs w:val="22"/>
        </w:rPr>
        <w:t xml:space="preserve"> </w:t>
      </w:r>
      <w:r w:rsidRPr="0053601E">
        <w:rPr>
          <w:rFonts w:ascii="Arial" w:hAnsi="Arial" w:cs="Arial"/>
          <w:color w:val="212121"/>
          <w:sz w:val="22"/>
          <w:szCs w:val="22"/>
        </w:rPr>
        <w:t>minutos</w:t>
      </w:r>
    </w:p>
    <w:p w14:paraId="63FB2E8F" w14:textId="77777777" w:rsidR="007C6DD2" w:rsidRPr="007C6DD2" w:rsidRDefault="007C6DD2" w:rsidP="0053601E">
      <w:pPr>
        <w:widowControl w:val="0"/>
        <w:tabs>
          <w:tab w:val="left" w:pos="931"/>
        </w:tabs>
        <w:autoSpaceDE w:val="0"/>
        <w:autoSpaceDN w:val="0"/>
        <w:spacing w:line="276" w:lineRule="auto"/>
        <w:ind w:left="785" w:right="129"/>
        <w:jc w:val="both"/>
        <w:rPr>
          <w:rFonts w:ascii="Arial" w:hAnsi="Arial" w:cs="Arial"/>
          <w:sz w:val="6"/>
          <w:szCs w:val="6"/>
        </w:rPr>
      </w:pPr>
    </w:p>
    <w:p w14:paraId="3AB00ACE" w14:textId="77777777" w:rsidR="007C6DD2" w:rsidRDefault="00ED41CE" w:rsidP="007C6DD2">
      <w:pPr>
        <w:widowControl w:val="0"/>
        <w:tabs>
          <w:tab w:val="left" w:pos="931"/>
        </w:tabs>
        <w:autoSpaceDE w:val="0"/>
        <w:autoSpaceDN w:val="0"/>
        <w:spacing w:line="276" w:lineRule="auto"/>
        <w:ind w:left="785" w:right="129"/>
        <w:jc w:val="both"/>
        <w:rPr>
          <w:rFonts w:ascii="Arial" w:hAnsi="Arial" w:cs="Arial"/>
          <w:b/>
          <w:color w:val="212121"/>
          <w:sz w:val="22"/>
          <w:szCs w:val="22"/>
        </w:rPr>
      </w:pPr>
      <w:r w:rsidRPr="007C6DD2">
        <w:rPr>
          <w:rFonts w:ascii="Arial" w:hAnsi="Arial" w:cs="Arial"/>
          <w:b/>
          <w:color w:val="212121"/>
          <w:sz w:val="22"/>
          <w:szCs w:val="22"/>
        </w:rPr>
        <w:t>Bloque 2:</w:t>
      </w:r>
    </w:p>
    <w:p w14:paraId="7383A04F" w14:textId="77777777" w:rsidR="007C6DD2" w:rsidRPr="007C6DD2" w:rsidRDefault="00ED41CE" w:rsidP="007C6DD2">
      <w:pPr>
        <w:widowControl w:val="0"/>
        <w:tabs>
          <w:tab w:val="left" w:pos="931"/>
        </w:tabs>
        <w:autoSpaceDE w:val="0"/>
        <w:autoSpaceDN w:val="0"/>
        <w:spacing w:line="276" w:lineRule="auto"/>
        <w:ind w:left="785" w:right="129"/>
        <w:jc w:val="both"/>
        <w:rPr>
          <w:rFonts w:ascii="Arial" w:hAnsi="Arial" w:cs="Arial"/>
          <w:color w:val="212121"/>
          <w:sz w:val="22"/>
          <w:szCs w:val="22"/>
        </w:rPr>
      </w:pPr>
      <w:r w:rsidRPr="007C6DD2">
        <w:rPr>
          <w:rFonts w:ascii="Arial" w:hAnsi="Arial" w:cs="Arial"/>
          <w:color w:val="212121"/>
          <w:sz w:val="22"/>
          <w:szCs w:val="22"/>
        </w:rPr>
        <w:t xml:space="preserve">Intervención OSC: Duración 9 minutos (tres participaciones) </w:t>
      </w:r>
    </w:p>
    <w:p w14:paraId="06D0A03C" w14:textId="3636117F" w:rsidR="00ED41CE" w:rsidRDefault="00ED41CE" w:rsidP="007C6DD2">
      <w:pPr>
        <w:widowControl w:val="0"/>
        <w:tabs>
          <w:tab w:val="left" w:pos="931"/>
        </w:tabs>
        <w:autoSpaceDE w:val="0"/>
        <w:autoSpaceDN w:val="0"/>
        <w:spacing w:line="276" w:lineRule="auto"/>
        <w:ind w:left="785" w:right="129"/>
        <w:jc w:val="both"/>
        <w:rPr>
          <w:rFonts w:ascii="Arial" w:hAnsi="Arial" w:cs="Arial"/>
          <w:color w:val="212121"/>
          <w:sz w:val="22"/>
          <w:szCs w:val="22"/>
        </w:rPr>
      </w:pPr>
      <w:r w:rsidRPr="007C6DD2">
        <w:rPr>
          <w:rFonts w:ascii="Arial" w:hAnsi="Arial" w:cs="Arial"/>
          <w:color w:val="212121"/>
          <w:sz w:val="22"/>
          <w:szCs w:val="22"/>
        </w:rPr>
        <w:t>Respuesta CPC del SNA: Duración 5 minutos</w:t>
      </w:r>
    </w:p>
    <w:p w14:paraId="5349FE0B" w14:textId="77777777" w:rsidR="007C6DD2" w:rsidRPr="007C6DD2" w:rsidRDefault="007C6DD2" w:rsidP="007C6DD2">
      <w:pPr>
        <w:widowControl w:val="0"/>
        <w:tabs>
          <w:tab w:val="left" w:pos="931"/>
        </w:tabs>
        <w:autoSpaceDE w:val="0"/>
        <w:autoSpaceDN w:val="0"/>
        <w:spacing w:line="276" w:lineRule="auto"/>
        <w:ind w:left="785" w:right="129"/>
        <w:jc w:val="both"/>
        <w:rPr>
          <w:rFonts w:ascii="Arial" w:hAnsi="Arial" w:cs="Arial"/>
          <w:color w:val="212121"/>
          <w:sz w:val="6"/>
          <w:szCs w:val="6"/>
        </w:rPr>
      </w:pPr>
    </w:p>
    <w:p w14:paraId="38CC6337" w14:textId="77777777" w:rsidR="00E85702" w:rsidRPr="007C6DD2" w:rsidRDefault="00ED41CE" w:rsidP="007C6DD2">
      <w:pPr>
        <w:widowControl w:val="0"/>
        <w:tabs>
          <w:tab w:val="left" w:pos="931"/>
        </w:tabs>
        <w:autoSpaceDE w:val="0"/>
        <w:autoSpaceDN w:val="0"/>
        <w:spacing w:line="276" w:lineRule="auto"/>
        <w:ind w:left="785" w:right="129"/>
        <w:jc w:val="both"/>
        <w:rPr>
          <w:rFonts w:ascii="Arial" w:hAnsi="Arial" w:cs="Arial"/>
          <w:b/>
          <w:color w:val="212121"/>
          <w:sz w:val="22"/>
          <w:szCs w:val="22"/>
        </w:rPr>
      </w:pPr>
      <w:r w:rsidRPr="007C6DD2">
        <w:rPr>
          <w:rFonts w:ascii="Arial" w:hAnsi="Arial" w:cs="Arial"/>
          <w:b/>
          <w:color w:val="212121"/>
          <w:sz w:val="22"/>
          <w:szCs w:val="22"/>
        </w:rPr>
        <w:t>Bloque 3:</w:t>
      </w:r>
    </w:p>
    <w:p w14:paraId="01896DC7" w14:textId="77777777" w:rsidR="00E85702" w:rsidRPr="007C6DD2" w:rsidRDefault="00E85702" w:rsidP="007C6DD2">
      <w:pPr>
        <w:widowControl w:val="0"/>
        <w:tabs>
          <w:tab w:val="left" w:pos="931"/>
        </w:tabs>
        <w:autoSpaceDE w:val="0"/>
        <w:autoSpaceDN w:val="0"/>
        <w:spacing w:line="276" w:lineRule="auto"/>
        <w:ind w:left="785" w:right="129"/>
        <w:jc w:val="both"/>
        <w:rPr>
          <w:rFonts w:ascii="Arial" w:hAnsi="Arial" w:cs="Arial"/>
          <w:color w:val="212121"/>
          <w:sz w:val="22"/>
          <w:szCs w:val="22"/>
        </w:rPr>
      </w:pPr>
      <w:r w:rsidRPr="007C6DD2">
        <w:rPr>
          <w:rFonts w:ascii="Arial" w:hAnsi="Arial" w:cs="Arial"/>
          <w:color w:val="212121"/>
          <w:sz w:val="22"/>
          <w:szCs w:val="22"/>
        </w:rPr>
        <w:t xml:space="preserve">Intervención OSC: Duración 9 minutos (tres participaciones) </w:t>
      </w:r>
    </w:p>
    <w:p w14:paraId="0CDE3C5D" w14:textId="08EF6605" w:rsidR="00E85702" w:rsidRPr="007C6DD2" w:rsidRDefault="00E85702" w:rsidP="007C6DD2">
      <w:pPr>
        <w:widowControl w:val="0"/>
        <w:tabs>
          <w:tab w:val="left" w:pos="931"/>
        </w:tabs>
        <w:autoSpaceDE w:val="0"/>
        <w:autoSpaceDN w:val="0"/>
        <w:spacing w:line="276" w:lineRule="auto"/>
        <w:ind w:left="785" w:right="129"/>
        <w:jc w:val="both"/>
        <w:rPr>
          <w:rFonts w:ascii="Arial" w:hAnsi="Arial" w:cs="Arial"/>
          <w:color w:val="212121"/>
          <w:sz w:val="22"/>
          <w:szCs w:val="22"/>
        </w:rPr>
      </w:pPr>
      <w:r w:rsidRPr="007C6DD2">
        <w:rPr>
          <w:rFonts w:ascii="Arial" w:hAnsi="Arial" w:cs="Arial"/>
          <w:color w:val="212121"/>
          <w:sz w:val="22"/>
          <w:szCs w:val="22"/>
        </w:rPr>
        <w:t>Respuesta CPC del SNA: Duración 5 minutos</w:t>
      </w:r>
    </w:p>
    <w:p w14:paraId="6A9A5891" w14:textId="77777777" w:rsidR="00EE1947" w:rsidRPr="00EE1947" w:rsidRDefault="00EE1947" w:rsidP="00EE1947">
      <w:pPr>
        <w:pStyle w:val="Prrafodelista"/>
        <w:spacing w:before="2"/>
        <w:ind w:left="1416" w:right="2153"/>
        <w:rPr>
          <w:rFonts w:ascii="Arial" w:hAnsi="Arial" w:cs="Arial"/>
          <w:sz w:val="10"/>
          <w:szCs w:val="10"/>
        </w:rPr>
      </w:pPr>
    </w:p>
    <w:p w14:paraId="70906B85" w14:textId="77777777" w:rsidR="00ED41CE" w:rsidRPr="00EE1947" w:rsidRDefault="00ED41CE" w:rsidP="00ED41CE">
      <w:pPr>
        <w:rPr>
          <w:i/>
          <w:iCs/>
          <w:sz w:val="2"/>
          <w:szCs w:val="2"/>
        </w:rPr>
      </w:pPr>
    </w:p>
    <w:p w14:paraId="01FC4661" w14:textId="653A371D" w:rsidR="000D41C8" w:rsidRPr="00DC6779" w:rsidRDefault="000D41C8" w:rsidP="00791968">
      <w:pPr>
        <w:spacing w:line="276" w:lineRule="auto"/>
        <w:jc w:val="center"/>
        <w:rPr>
          <w:rStyle w:val="nfasis"/>
          <w:rFonts w:ascii="Arial" w:hAnsi="Arial" w:cs="Arial"/>
          <w:b/>
          <w:i w:val="0"/>
          <w:color w:val="auto"/>
        </w:rPr>
      </w:pPr>
      <w:r w:rsidRPr="00DC6779">
        <w:rPr>
          <w:rStyle w:val="nfasis"/>
          <w:rFonts w:ascii="Arial" w:hAnsi="Arial" w:cs="Arial"/>
          <w:b/>
          <w:i w:val="0"/>
          <w:color w:val="auto"/>
        </w:rPr>
        <w:t xml:space="preserve">Desarrollo de la </w:t>
      </w:r>
      <w:r w:rsidR="00ED41CE" w:rsidRPr="00DC6779">
        <w:rPr>
          <w:rStyle w:val="nfasis"/>
          <w:rFonts w:ascii="Arial" w:hAnsi="Arial" w:cs="Arial"/>
          <w:b/>
          <w:i w:val="0"/>
          <w:color w:val="auto"/>
        </w:rPr>
        <w:t>reunión</w:t>
      </w:r>
    </w:p>
    <w:p w14:paraId="0FADC3A2" w14:textId="77777777" w:rsidR="000D41C8" w:rsidRPr="00ED41CE" w:rsidRDefault="000D41C8" w:rsidP="000F2AC1">
      <w:pPr>
        <w:spacing w:line="276" w:lineRule="auto"/>
        <w:jc w:val="both"/>
        <w:rPr>
          <w:rFonts w:ascii="Arial" w:hAnsi="Arial" w:cs="Arial"/>
          <w:bCs/>
          <w:iCs/>
          <w:color w:val="000000" w:themeColor="text1"/>
          <w:sz w:val="10"/>
          <w:szCs w:val="10"/>
        </w:rPr>
      </w:pPr>
    </w:p>
    <w:p w14:paraId="014971AC" w14:textId="77777777" w:rsidR="00ED41CE" w:rsidRPr="00262A90" w:rsidRDefault="00ED41CE" w:rsidP="00ED41CE">
      <w:pPr>
        <w:spacing w:line="276" w:lineRule="auto"/>
        <w:jc w:val="both"/>
        <w:rPr>
          <w:rFonts w:ascii="Arial" w:hAnsi="Arial" w:cs="Arial"/>
          <w:b/>
          <w:iCs/>
          <w:color w:val="000000" w:themeColor="text1"/>
          <w:sz w:val="2"/>
          <w:szCs w:val="2"/>
        </w:rPr>
      </w:pPr>
    </w:p>
    <w:p w14:paraId="48375063" w14:textId="3F7BE9F1" w:rsidR="00ED41CE" w:rsidRDefault="00ED41CE" w:rsidP="00C3692E">
      <w:pPr>
        <w:pStyle w:val="Prrafodelista"/>
        <w:numPr>
          <w:ilvl w:val="0"/>
          <w:numId w:val="1"/>
        </w:numPr>
        <w:spacing w:line="276" w:lineRule="auto"/>
        <w:jc w:val="both"/>
        <w:rPr>
          <w:rFonts w:ascii="Arial" w:hAnsi="Arial" w:cs="Arial"/>
          <w:b/>
          <w:iCs/>
          <w:color w:val="000000" w:themeColor="text1"/>
          <w:sz w:val="24"/>
          <w:szCs w:val="24"/>
        </w:rPr>
      </w:pPr>
      <w:r w:rsidRPr="00540613">
        <w:rPr>
          <w:rFonts w:ascii="Arial" w:hAnsi="Arial" w:cs="Arial"/>
          <w:b/>
          <w:iCs/>
          <w:color w:val="000000" w:themeColor="text1"/>
          <w:sz w:val="24"/>
          <w:szCs w:val="24"/>
        </w:rPr>
        <w:t>Bienvenida</w:t>
      </w:r>
      <w:r w:rsidR="008E6EB4">
        <w:rPr>
          <w:rFonts w:ascii="Arial" w:hAnsi="Arial" w:cs="Arial"/>
          <w:b/>
          <w:iCs/>
          <w:color w:val="000000" w:themeColor="text1"/>
          <w:sz w:val="24"/>
          <w:szCs w:val="24"/>
        </w:rPr>
        <w:t>.</w:t>
      </w:r>
    </w:p>
    <w:p w14:paraId="598CD612" w14:textId="45135359" w:rsidR="003A016E" w:rsidRDefault="006A306C" w:rsidP="008E6EB4">
      <w:pPr>
        <w:spacing w:line="276" w:lineRule="auto"/>
        <w:jc w:val="both"/>
        <w:rPr>
          <w:rFonts w:ascii="Arial" w:hAnsi="Arial" w:cs="Arial"/>
          <w:bCs/>
          <w:iCs/>
          <w:color w:val="000000" w:themeColor="text1"/>
        </w:rPr>
      </w:pPr>
      <w:r>
        <w:rPr>
          <w:rFonts w:ascii="Arial" w:hAnsi="Arial" w:cs="Arial"/>
          <w:bCs/>
          <w:iCs/>
          <w:color w:val="000000" w:themeColor="text1"/>
        </w:rPr>
        <w:t>Los i</w:t>
      </w:r>
      <w:r w:rsidR="008E6EB4">
        <w:rPr>
          <w:rFonts w:ascii="Arial" w:hAnsi="Arial" w:cs="Arial"/>
          <w:bCs/>
          <w:iCs/>
          <w:color w:val="000000" w:themeColor="text1"/>
        </w:rPr>
        <w:t xml:space="preserve">ntegrantes del Comité de Participación Ciudadana del Sistema Nacional Anticorrupción, </w:t>
      </w:r>
      <w:r w:rsidR="008E6EB4" w:rsidRPr="008E6EB4">
        <w:rPr>
          <w:rFonts w:ascii="Arial" w:hAnsi="Arial" w:cs="Arial"/>
          <w:bCs/>
          <w:iCs/>
          <w:color w:val="000000" w:themeColor="text1"/>
        </w:rPr>
        <w:t>di</w:t>
      </w:r>
      <w:r w:rsidR="008E6EB4">
        <w:rPr>
          <w:rFonts w:ascii="Arial" w:hAnsi="Arial" w:cs="Arial"/>
          <w:bCs/>
          <w:iCs/>
          <w:color w:val="000000" w:themeColor="text1"/>
        </w:rPr>
        <w:t>eron</w:t>
      </w:r>
      <w:r w:rsidR="008E6EB4" w:rsidRPr="008E6EB4">
        <w:rPr>
          <w:rFonts w:ascii="Arial" w:hAnsi="Arial" w:cs="Arial"/>
          <w:bCs/>
          <w:iCs/>
          <w:color w:val="000000" w:themeColor="text1"/>
        </w:rPr>
        <w:t xml:space="preserve"> la más cordial bienvenida a todas y todos los asistentes, para continuar con el Orden del Día.</w:t>
      </w:r>
    </w:p>
    <w:p w14:paraId="37FC1803" w14:textId="77777777" w:rsidR="003A016E" w:rsidRPr="003A016E" w:rsidRDefault="003A016E" w:rsidP="008E6EB4">
      <w:pPr>
        <w:spacing w:line="276" w:lineRule="auto"/>
        <w:jc w:val="both"/>
        <w:rPr>
          <w:rFonts w:ascii="Arial" w:hAnsi="Arial" w:cs="Arial"/>
          <w:bCs/>
          <w:iCs/>
          <w:color w:val="000000" w:themeColor="text1"/>
          <w:sz w:val="4"/>
          <w:szCs w:val="4"/>
        </w:rPr>
      </w:pPr>
    </w:p>
    <w:p w14:paraId="0B339902" w14:textId="5D2CD926" w:rsidR="006B2056" w:rsidRPr="00262A90" w:rsidRDefault="003A016E" w:rsidP="00C3692E">
      <w:pPr>
        <w:widowControl w:val="0"/>
        <w:numPr>
          <w:ilvl w:val="0"/>
          <w:numId w:val="1"/>
        </w:numPr>
        <w:tabs>
          <w:tab w:val="left" w:pos="931"/>
        </w:tabs>
        <w:autoSpaceDE w:val="0"/>
        <w:autoSpaceDN w:val="0"/>
        <w:spacing w:before="136"/>
        <w:rPr>
          <w:rFonts w:ascii="Arial" w:eastAsiaTheme="minorEastAsia" w:hAnsi="Arial" w:cs="Arial"/>
          <w:b/>
          <w:iCs/>
          <w:color w:val="000000" w:themeColor="text1"/>
          <w:lang w:eastAsia="en-US"/>
        </w:rPr>
      </w:pPr>
      <w:r w:rsidRPr="003A016E">
        <w:rPr>
          <w:rFonts w:ascii="Arial" w:eastAsiaTheme="minorEastAsia" w:hAnsi="Arial" w:cs="Arial"/>
          <w:b/>
          <w:iCs/>
          <w:color w:val="000000" w:themeColor="text1"/>
          <w:lang w:eastAsia="en-US"/>
        </w:rPr>
        <w:t xml:space="preserve">Presentación </w:t>
      </w:r>
      <w:r w:rsidRPr="00540613">
        <w:rPr>
          <w:rFonts w:ascii="Arial" w:eastAsiaTheme="minorEastAsia" w:hAnsi="Arial" w:cs="Arial"/>
          <w:b/>
          <w:iCs/>
          <w:color w:val="000000" w:themeColor="text1"/>
          <w:lang w:eastAsia="en-US"/>
        </w:rPr>
        <w:t>de asistentes.</w:t>
      </w:r>
    </w:p>
    <w:p w14:paraId="3251CEFC" w14:textId="450BE8B3" w:rsidR="006B2056" w:rsidRPr="006B2056" w:rsidRDefault="006B2056" w:rsidP="006B2056">
      <w:pPr>
        <w:widowControl w:val="0"/>
        <w:tabs>
          <w:tab w:val="left" w:pos="931"/>
        </w:tabs>
        <w:autoSpaceDE w:val="0"/>
        <w:autoSpaceDN w:val="0"/>
        <w:spacing w:before="136"/>
        <w:rPr>
          <w:rFonts w:ascii="Arial" w:eastAsiaTheme="minorEastAsia" w:hAnsi="Arial" w:cs="Arial"/>
          <w:bCs/>
          <w:iCs/>
          <w:color w:val="000000" w:themeColor="text1"/>
          <w:u w:val="single"/>
          <w:lang w:eastAsia="en-US"/>
        </w:rPr>
      </w:pPr>
      <w:r w:rsidRPr="006B2056">
        <w:rPr>
          <w:rFonts w:ascii="Arial" w:eastAsiaTheme="minorEastAsia" w:hAnsi="Arial" w:cs="Arial"/>
          <w:bCs/>
          <w:iCs/>
          <w:color w:val="000000" w:themeColor="text1"/>
          <w:u w:val="single"/>
          <w:lang w:eastAsia="en-US"/>
        </w:rPr>
        <w:t xml:space="preserve">Organizaciones de la Sociedad Civil </w:t>
      </w:r>
    </w:p>
    <w:p w14:paraId="4720A81E" w14:textId="77777777" w:rsidR="00401D0B" w:rsidRPr="00401D0B" w:rsidRDefault="00401D0B" w:rsidP="00EE1947">
      <w:pPr>
        <w:widowControl w:val="0"/>
        <w:tabs>
          <w:tab w:val="left" w:pos="931"/>
        </w:tabs>
        <w:autoSpaceDE w:val="0"/>
        <w:autoSpaceDN w:val="0"/>
        <w:spacing w:before="136"/>
        <w:rPr>
          <w:rFonts w:ascii="Arial" w:eastAsiaTheme="minorEastAsia" w:hAnsi="Arial" w:cs="Arial"/>
          <w:b/>
          <w:iCs/>
          <w:color w:val="000000" w:themeColor="text1"/>
          <w:sz w:val="4"/>
          <w:szCs w:val="4"/>
          <w:lang w:eastAsia="en-US"/>
        </w:rPr>
      </w:pPr>
    </w:p>
    <w:p w14:paraId="2A91A171" w14:textId="0429F6BA" w:rsidR="003A016E" w:rsidRPr="006B2056" w:rsidRDefault="00401D0B" w:rsidP="00C3692E">
      <w:pPr>
        <w:pStyle w:val="Prrafodelista"/>
        <w:widowControl w:val="0"/>
        <w:numPr>
          <w:ilvl w:val="0"/>
          <w:numId w:val="11"/>
        </w:numPr>
        <w:autoSpaceDE w:val="0"/>
        <w:autoSpaceDN w:val="0"/>
        <w:spacing w:before="1"/>
        <w:jc w:val="both"/>
        <w:rPr>
          <w:rFonts w:ascii="Arial" w:eastAsia="Times New Roman" w:hAnsi="Arial" w:cs="Arial"/>
          <w:bCs/>
          <w:iCs/>
          <w:color w:val="000000" w:themeColor="text1"/>
          <w:sz w:val="24"/>
          <w:szCs w:val="24"/>
          <w:lang w:eastAsia="es-MX"/>
        </w:rPr>
      </w:pPr>
      <w:r w:rsidRPr="006B2056">
        <w:rPr>
          <w:rFonts w:ascii="Arial" w:eastAsia="Times New Roman" w:hAnsi="Arial" w:cs="Arial"/>
          <w:bCs/>
          <w:iCs/>
          <w:color w:val="000000" w:themeColor="text1"/>
          <w:sz w:val="24"/>
          <w:szCs w:val="24"/>
          <w:lang w:eastAsia="es-MX"/>
        </w:rPr>
        <w:t xml:space="preserve">Itzel Checa del </w:t>
      </w:r>
      <w:r w:rsidR="006A306C">
        <w:rPr>
          <w:rFonts w:ascii="Arial" w:eastAsia="Times New Roman" w:hAnsi="Arial" w:cs="Arial"/>
          <w:bCs/>
          <w:iCs/>
          <w:color w:val="000000" w:themeColor="text1"/>
          <w:sz w:val="24"/>
          <w:szCs w:val="24"/>
          <w:lang w:eastAsia="es-MX"/>
        </w:rPr>
        <w:t>O</w:t>
      </w:r>
      <w:r w:rsidRPr="006B2056">
        <w:rPr>
          <w:rFonts w:ascii="Arial" w:eastAsia="Times New Roman" w:hAnsi="Arial" w:cs="Arial"/>
          <w:bCs/>
          <w:iCs/>
          <w:color w:val="000000" w:themeColor="text1"/>
          <w:sz w:val="24"/>
          <w:szCs w:val="24"/>
          <w:lang w:eastAsia="es-MX"/>
        </w:rPr>
        <w:t xml:space="preserve">bservatorio de </w:t>
      </w:r>
      <w:r w:rsidR="006A306C">
        <w:rPr>
          <w:rFonts w:ascii="Arial" w:eastAsia="Times New Roman" w:hAnsi="Arial" w:cs="Arial"/>
          <w:bCs/>
          <w:iCs/>
          <w:color w:val="000000" w:themeColor="text1"/>
          <w:sz w:val="24"/>
          <w:szCs w:val="24"/>
          <w:lang w:eastAsia="es-MX"/>
        </w:rPr>
        <w:t>D</w:t>
      </w:r>
      <w:r w:rsidR="00E85702" w:rsidRPr="006B2056">
        <w:rPr>
          <w:rFonts w:ascii="Arial" w:eastAsia="Times New Roman" w:hAnsi="Arial" w:cs="Arial"/>
          <w:bCs/>
          <w:iCs/>
          <w:color w:val="000000" w:themeColor="text1"/>
          <w:sz w:val="24"/>
          <w:szCs w:val="24"/>
          <w:lang w:eastAsia="es-MX"/>
        </w:rPr>
        <w:t xml:space="preserve">esignaciones </w:t>
      </w:r>
      <w:r w:rsidR="006A306C">
        <w:rPr>
          <w:rFonts w:ascii="Arial" w:eastAsia="Times New Roman" w:hAnsi="Arial" w:cs="Arial"/>
          <w:bCs/>
          <w:iCs/>
          <w:color w:val="000000" w:themeColor="text1"/>
          <w:sz w:val="24"/>
          <w:szCs w:val="24"/>
          <w:lang w:eastAsia="es-MX"/>
        </w:rPr>
        <w:t>P</w:t>
      </w:r>
      <w:r w:rsidR="00E85702" w:rsidRPr="006B2056">
        <w:rPr>
          <w:rFonts w:ascii="Arial" w:eastAsia="Times New Roman" w:hAnsi="Arial" w:cs="Arial"/>
          <w:bCs/>
          <w:iCs/>
          <w:color w:val="000000" w:themeColor="text1"/>
          <w:sz w:val="24"/>
          <w:szCs w:val="24"/>
          <w:lang w:eastAsia="es-MX"/>
        </w:rPr>
        <w:t xml:space="preserve">úblicas </w:t>
      </w:r>
      <w:r w:rsidRPr="006B2056">
        <w:rPr>
          <w:rFonts w:ascii="Arial" w:eastAsia="Times New Roman" w:hAnsi="Arial" w:cs="Arial"/>
          <w:bCs/>
          <w:iCs/>
          <w:color w:val="000000" w:themeColor="text1"/>
          <w:sz w:val="24"/>
          <w:szCs w:val="24"/>
          <w:lang w:eastAsia="es-MX"/>
        </w:rPr>
        <w:t xml:space="preserve">que promueve </w:t>
      </w:r>
      <w:r w:rsidR="006A306C">
        <w:rPr>
          <w:rFonts w:ascii="Arial" w:eastAsia="Times New Roman" w:hAnsi="Arial" w:cs="Arial"/>
          <w:bCs/>
          <w:iCs/>
          <w:color w:val="000000" w:themeColor="text1"/>
          <w:sz w:val="24"/>
          <w:szCs w:val="24"/>
          <w:lang w:eastAsia="es-MX"/>
        </w:rPr>
        <w:t>A</w:t>
      </w:r>
      <w:r w:rsidRPr="006B2056">
        <w:rPr>
          <w:rFonts w:ascii="Arial" w:eastAsia="Times New Roman" w:hAnsi="Arial" w:cs="Arial"/>
          <w:bCs/>
          <w:iCs/>
          <w:color w:val="000000" w:themeColor="text1"/>
          <w:sz w:val="24"/>
          <w:szCs w:val="24"/>
          <w:lang w:eastAsia="es-MX"/>
        </w:rPr>
        <w:t xml:space="preserve">rtículo 19 y </w:t>
      </w:r>
      <w:r w:rsidR="006A306C">
        <w:rPr>
          <w:rFonts w:ascii="Arial" w:eastAsia="Times New Roman" w:hAnsi="Arial" w:cs="Arial"/>
          <w:bCs/>
          <w:iCs/>
          <w:color w:val="000000" w:themeColor="text1"/>
          <w:sz w:val="24"/>
          <w:szCs w:val="24"/>
          <w:lang w:eastAsia="es-MX"/>
        </w:rPr>
        <w:t>F</w:t>
      </w:r>
      <w:r w:rsidRPr="006B2056">
        <w:rPr>
          <w:rFonts w:ascii="Arial" w:eastAsia="Times New Roman" w:hAnsi="Arial" w:cs="Arial"/>
          <w:bCs/>
          <w:iCs/>
          <w:color w:val="000000" w:themeColor="text1"/>
          <w:sz w:val="24"/>
          <w:szCs w:val="24"/>
          <w:lang w:eastAsia="es-MX"/>
        </w:rPr>
        <w:t>undar</w:t>
      </w:r>
      <w:r w:rsidR="006A306C">
        <w:rPr>
          <w:rFonts w:ascii="Arial" w:eastAsia="Times New Roman" w:hAnsi="Arial" w:cs="Arial"/>
          <w:bCs/>
          <w:iCs/>
          <w:color w:val="000000" w:themeColor="text1"/>
          <w:sz w:val="24"/>
          <w:szCs w:val="24"/>
          <w:lang w:eastAsia="es-MX"/>
        </w:rPr>
        <w:t>.</w:t>
      </w:r>
    </w:p>
    <w:p w14:paraId="0C4DDAB3" w14:textId="1FD03C9E" w:rsidR="00F579E2" w:rsidRPr="006B2056" w:rsidRDefault="00F579E2" w:rsidP="00C3692E">
      <w:pPr>
        <w:pStyle w:val="Prrafodelista"/>
        <w:numPr>
          <w:ilvl w:val="0"/>
          <w:numId w:val="11"/>
        </w:numPr>
        <w:jc w:val="both"/>
        <w:rPr>
          <w:rFonts w:ascii="Arial" w:eastAsia="Times New Roman" w:hAnsi="Arial" w:cs="Arial"/>
          <w:bCs/>
          <w:iCs/>
          <w:color w:val="000000" w:themeColor="text1"/>
          <w:sz w:val="24"/>
          <w:szCs w:val="24"/>
          <w:lang w:eastAsia="es-MX"/>
        </w:rPr>
      </w:pPr>
      <w:r w:rsidRPr="006B2056">
        <w:rPr>
          <w:rFonts w:ascii="Arial" w:eastAsia="Times New Roman" w:hAnsi="Arial" w:cs="Arial"/>
          <w:bCs/>
          <w:iCs/>
          <w:color w:val="000000" w:themeColor="text1"/>
          <w:sz w:val="24"/>
          <w:szCs w:val="24"/>
          <w:lang w:eastAsia="es-MX"/>
        </w:rPr>
        <w:t xml:space="preserve">David Ruelas, integrante del CCI Laguna, organización que integra </w:t>
      </w:r>
      <w:r w:rsidR="006A306C">
        <w:rPr>
          <w:rFonts w:ascii="Arial" w:eastAsia="Times New Roman" w:hAnsi="Arial" w:cs="Arial"/>
          <w:bCs/>
          <w:iCs/>
          <w:color w:val="000000" w:themeColor="text1"/>
          <w:sz w:val="24"/>
          <w:szCs w:val="24"/>
          <w:lang w:eastAsia="es-MX"/>
        </w:rPr>
        <w:t>P</w:t>
      </w:r>
      <w:r w:rsidRPr="006B2056">
        <w:rPr>
          <w:rFonts w:ascii="Arial" w:eastAsia="Times New Roman" w:hAnsi="Arial" w:cs="Arial"/>
          <w:bCs/>
          <w:iCs/>
          <w:color w:val="000000" w:themeColor="text1"/>
          <w:sz w:val="24"/>
          <w:szCs w:val="24"/>
          <w:lang w:eastAsia="es-MX"/>
        </w:rPr>
        <w:t xml:space="preserve">erfiles </w:t>
      </w:r>
      <w:r w:rsidR="006A306C">
        <w:rPr>
          <w:rFonts w:ascii="Arial" w:eastAsia="Times New Roman" w:hAnsi="Arial" w:cs="Arial"/>
          <w:bCs/>
          <w:iCs/>
          <w:color w:val="000000" w:themeColor="text1"/>
          <w:sz w:val="24"/>
          <w:szCs w:val="24"/>
          <w:lang w:eastAsia="es-MX"/>
        </w:rPr>
        <w:t>I</w:t>
      </w:r>
      <w:r w:rsidRPr="006B2056">
        <w:rPr>
          <w:rFonts w:ascii="Arial" w:eastAsia="Times New Roman" w:hAnsi="Arial" w:cs="Arial"/>
          <w:bCs/>
          <w:iCs/>
          <w:color w:val="000000" w:themeColor="text1"/>
          <w:sz w:val="24"/>
          <w:szCs w:val="24"/>
          <w:lang w:eastAsia="es-MX"/>
        </w:rPr>
        <w:t>dóneos ¡Ya!</w:t>
      </w:r>
    </w:p>
    <w:p w14:paraId="555DE3FA" w14:textId="4C11B5F3" w:rsidR="00F579E2" w:rsidRPr="006B2056" w:rsidRDefault="00E60FF3" w:rsidP="00C3692E">
      <w:pPr>
        <w:pStyle w:val="Prrafodelista"/>
        <w:numPr>
          <w:ilvl w:val="0"/>
          <w:numId w:val="11"/>
        </w:numPr>
        <w:jc w:val="both"/>
        <w:rPr>
          <w:rFonts w:ascii="Arial" w:eastAsia="Times New Roman" w:hAnsi="Arial" w:cs="Arial"/>
          <w:bCs/>
          <w:iCs/>
          <w:color w:val="000000" w:themeColor="text1"/>
          <w:sz w:val="24"/>
          <w:szCs w:val="24"/>
          <w:lang w:eastAsia="es-MX"/>
        </w:rPr>
      </w:pPr>
      <w:r w:rsidRPr="006B2056">
        <w:rPr>
          <w:rFonts w:ascii="Arial" w:eastAsia="Times New Roman" w:hAnsi="Arial" w:cs="Arial"/>
          <w:bCs/>
          <w:iCs/>
          <w:color w:val="000000" w:themeColor="text1"/>
          <w:sz w:val="24"/>
          <w:szCs w:val="24"/>
          <w:lang w:eastAsia="es-MX"/>
        </w:rPr>
        <w:t xml:space="preserve">Marco Romero, vicepresidente ejecutivo del </w:t>
      </w:r>
      <w:r w:rsidR="00B123C5" w:rsidRPr="006B2056">
        <w:rPr>
          <w:rFonts w:ascii="Arial" w:eastAsia="Times New Roman" w:hAnsi="Arial" w:cs="Arial"/>
          <w:bCs/>
          <w:iCs/>
          <w:color w:val="000000" w:themeColor="text1"/>
          <w:sz w:val="24"/>
          <w:szCs w:val="24"/>
          <w:lang w:eastAsia="es-MX"/>
        </w:rPr>
        <w:t>Colegio de Especialistas en Responsabilidades de Servidores Públicos y del Estado</w:t>
      </w:r>
      <w:r w:rsidRPr="006B2056">
        <w:rPr>
          <w:rFonts w:ascii="Arial" w:eastAsia="Times New Roman" w:hAnsi="Arial" w:cs="Arial"/>
          <w:bCs/>
          <w:iCs/>
          <w:color w:val="000000" w:themeColor="text1"/>
          <w:sz w:val="24"/>
          <w:szCs w:val="24"/>
          <w:lang w:eastAsia="es-MX"/>
        </w:rPr>
        <w:t>.</w:t>
      </w:r>
    </w:p>
    <w:p w14:paraId="5CAEC6B8" w14:textId="191994AB" w:rsidR="00B123C5" w:rsidRPr="006B2056" w:rsidRDefault="00B123C5" w:rsidP="00C3692E">
      <w:pPr>
        <w:pStyle w:val="Prrafodelista"/>
        <w:widowControl w:val="0"/>
        <w:numPr>
          <w:ilvl w:val="0"/>
          <w:numId w:val="11"/>
        </w:numPr>
        <w:autoSpaceDE w:val="0"/>
        <w:autoSpaceDN w:val="0"/>
        <w:spacing w:before="1"/>
        <w:jc w:val="both"/>
        <w:rPr>
          <w:rFonts w:ascii="Arial" w:eastAsia="Times New Roman" w:hAnsi="Arial" w:cs="Arial"/>
          <w:bCs/>
          <w:iCs/>
          <w:color w:val="000000" w:themeColor="text1"/>
          <w:sz w:val="24"/>
          <w:szCs w:val="24"/>
          <w:lang w:eastAsia="es-MX"/>
        </w:rPr>
      </w:pPr>
      <w:r w:rsidRPr="006B2056">
        <w:rPr>
          <w:rFonts w:ascii="Arial" w:eastAsia="Times New Roman" w:hAnsi="Arial" w:cs="Arial"/>
          <w:bCs/>
          <w:iCs/>
          <w:color w:val="000000" w:themeColor="text1"/>
          <w:sz w:val="24"/>
          <w:szCs w:val="24"/>
          <w:lang w:eastAsia="es-MX"/>
        </w:rPr>
        <w:t xml:space="preserve">David Ruiz, de </w:t>
      </w:r>
      <w:r w:rsidR="006A306C">
        <w:rPr>
          <w:rFonts w:ascii="Arial" w:eastAsia="Times New Roman" w:hAnsi="Arial" w:cs="Arial"/>
          <w:bCs/>
          <w:iCs/>
          <w:color w:val="000000" w:themeColor="text1"/>
          <w:sz w:val="24"/>
          <w:szCs w:val="24"/>
          <w:lang w:eastAsia="es-MX"/>
        </w:rPr>
        <w:t>K</w:t>
      </w:r>
      <w:r w:rsidRPr="006B2056">
        <w:rPr>
          <w:rFonts w:ascii="Arial" w:eastAsia="Times New Roman" w:hAnsi="Arial" w:cs="Arial"/>
          <w:bCs/>
          <w:iCs/>
          <w:color w:val="000000" w:themeColor="text1"/>
          <w:sz w:val="24"/>
          <w:szCs w:val="24"/>
          <w:lang w:eastAsia="es-MX"/>
        </w:rPr>
        <w:t xml:space="preserve">intiltik e integrante del colectivo de </w:t>
      </w:r>
      <w:r w:rsidR="006A306C">
        <w:rPr>
          <w:rFonts w:ascii="Arial" w:eastAsia="Times New Roman" w:hAnsi="Arial" w:cs="Arial"/>
          <w:bCs/>
          <w:iCs/>
          <w:color w:val="000000" w:themeColor="text1"/>
          <w:sz w:val="24"/>
          <w:szCs w:val="24"/>
          <w:lang w:eastAsia="es-MX"/>
        </w:rPr>
        <w:t>P</w:t>
      </w:r>
      <w:r w:rsidRPr="006B2056">
        <w:rPr>
          <w:rFonts w:ascii="Arial" w:eastAsia="Times New Roman" w:hAnsi="Arial" w:cs="Arial"/>
          <w:bCs/>
          <w:iCs/>
          <w:color w:val="000000" w:themeColor="text1"/>
          <w:sz w:val="24"/>
          <w:szCs w:val="24"/>
          <w:lang w:eastAsia="es-MX"/>
        </w:rPr>
        <w:t xml:space="preserve">erfiles </w:t>
      </w:r>
      <w:r w:rsidR="006A306C">
        <w:rPr>
          <w:rFonts w:ascii="Arial" w:eastAsia="Times New Roman" w:hAnsi="Arial" w:cs="Arial"/>
          <w:bCs/>
          <w:iCs/>
          <w:color w:val="000000" w:themeColor="text1"/>
          <w:sz w:val="24"/>
          <w:szCs w:val="24"/>
          <w:lang w:eastAsia="es-MX"/>
        </w:rPr>
        <w:t>I</w:t>
      </w:r>
      <w:r w:rsidRPr="006B2056">
        <w:rPr>
          <w:rFonts w:ascii="Arial" w:eastAsia="Times New Roman" w:hAnsi="Arial" w:cs="Arial"/>
          <w:bCs/>
          <w:iCs/>
          <w:color w:val="000000" w:themeColor="text1"/>
          <w:sz w:val="24"/>
          <w:szCs w:val="24"/>
          <w:lang w:eastAsia="es-MX"/>
        </w:rPr>
        <w:t>dóneos ¡Ya!</w:t>
      </w:r>
    </w:p>
    <w:p w14:paraId="1626ADA9" w14:textId="733D2E9D" w:rsidR="006B2056" w:rsidRDefault="00B123C5" w:rsidP="00C3692E">
      <w:pPr>
        <w:pStyle w:val="Prrafodelista"/>
        <w:widowControl w:val="0"/>
        <w:numPr>
          <w:ilvl w:val="0"/>
          <w:numId w:val="11"/>
        </w:numPr>
        <w:autoSpaceDE w:val="0"/>
        <w:autoSpaceDN w:val="0"/>
        <w:spacing w:before="1"/>
        <w:jc w:val="both"/>
        <w:rPr>
          <w:rFonts w:ascii="Arial" w:eastAsia="Times New Roman" w:hAnsi="Arial" w:cs="Arial"/>
          <w:bCs/>
          <w:iCs/>
          <w:color w:val="000000" w:themeColor="text1"/>
          <w:sz w:val="24"/>
          <w:szCs w:val="24"/>
          <w:lang w:eastAsia="es-MX"/>
        </w:rPr>
      </w:pPr>
      <w:r w:rsidRPr="006B2056">
        <w:rPr>
          <w:rFonts w:ascii="Arial" w:eastAsia="Times New Roman" w:hAnsi="Arial" w:cs="Arial"/>
          <w:bCs/>
          <w:iCs/>
          <w:color w:val="000000" w:themeColor="text1"/>
          <w:sz w:val="24"/>
          <w:szCs w:val="24"/>
          <w:lang w:eastAsia="es-MX"/>
        </w:rPr>
        <w:t>Emiliano Montes de Oca, de laboratorio de políticas públicas</w:t>
      </w:r>
      <w:r w:rsidR="006A306C">
        <w:rPr>
          <w:rFonts w:ascii="Arial" w:eastAsia="Times New Roman" w:hAnsi="Arial" w:cs="Arial"/>
          <w:bCs/>
          <w:iCs/>
          <w:color w:val="000000" w:themeColor="text1"/>
          <w:sz w:val="24"/>
          <w:szCs w:val="24"/>
          <w:lang w:eastAsia="es-MX"/>
        </w:rPr>
        <w:t xml:space="preserve"> Ethos</w:t>
      </w:r>
      <w:r w:rsidRPr="006B2056">
        <w:rPr>
          <w:rFonts w:ascii="Arial" w:eastAsia="Times New Roman" w:hAnsi="Arial" w:cs="Arial"/>
          <w:bCs/>
          <w:iCs/>
          <w:color w:val="000000" w:themeColor="text1"/>
          <w:sz w:val="24"/>
          <w:szCs w:val="24"/>
          <w:lang w:eastAsia="es-MX"/>
        </w:rPr>
        <w:t xml:space="preserve"> y parte del colectivo </w:t>
      </w:r>
      <w:r w:rsidR="006A306C">
        <w:rPr>
          <w:rFonts w:ascii="Arial" w:eastAsia="Times New Roman" w:hAnsi="Arial" w:cs="Arial"/>
          <w:bCs/>
          <w:iCs/>
          <w:color w:val="000000" w:themeColor="text1"/>
          <w:sz w:val="24"/>
          <w:szCs w:val="24"/>
          <w:lang w:eastAsia="es-MX"/>
        </w:rPr>
        <w:t>P</w:t>
      </w:r>
      <w:r w:rsidRPr="006B2056">
        <w:rPr>
          <w:rFonts w:ascii="Arial" w:eastAsia="Times New Roman" w:hAnsi="Arial" w:cs="Arial"/>
          <w:bCs/>
          <w:iCs/>
          <w:color w:val="000000" w:themeColor="text1"/>
          <w:sz w:val="24"/>
          <w:szCs w:val="24"/>
          <w:lang w:eastAsia="es-MX"/>
        </w:rPr>
        <w:t xml:space="preserve">erfiles </w:t>
      </w:r>
      <w:r w:rsidR="006A306C">
        <w:rPr>
          <w:rFonts w:ascii="Arial" w:eastAsia="Times New Roman" w:hAnsi="Arial" w:cs="Arial"/>
          <w:bCs/>
          <w:iCs/>
          <w:color w:val="000000" w:themeColor="text1"/>
          <w:sz w:val="24"/>
          <w:szCs w:val="24"/>
          <w:lang w:eastAsia="es-MX"/>
        </w:rPr>
        <w:t>I</w:t>
      </w:r>
      <w:r w:rsidRPr="006B2056">
        <w:rPr>
          <w:rFonts w:ascii="Arial" w:eastAsia="Times New Roman" w:hAnsi="Arial" w:cs="Arial"/>
          <w:bCs/>
          <w:iCs/>
          <w:color w:val="000000" w:themeColor="text1"/>
          <w:sz w:val="24"/>
          <w:szCs w:val="24"/>
          <w:lang w:eastAsia="es-MX"/>
        </w:rPr>
        <w:t>dóneos ¡Ya!</w:t>
      </w:r>
    </w:p>
    <w:p w14:paraId="73F6F274" w14:textId="17106BC7" w:rsidR="006B2056" w:rsidRDefault="006B2056" w:rsidP="006B2056">
      <w:pPr>
        <w:widowControl w:val="0"/>
        <w:autoSpaceDE w:val="0"/>
        <w:autoSpaceDN w:val="0"/>
        <w:spacing w:before="1"/>
        <w:jc w:val="both"/>
        <w:rPr>
          <w:rFonts w:ascii="Arial" w:hAnsi="Arial" w:cs="Arial"/>
          <w:bCs/>
          <w:iCs/>
          <w:color w:val="000000" w:themeColor="text1"/>
          <w:u w:val="single"/>
        </w:rPr>
      </w:pPr>
      <w:r w:rsidRPr="006B2056">
        <w:rPr>
          <w:rFonts w:ascii="Arial" w:hAnsi="Arial" w:cs="Arial"/>
          <w:bCs/>
          <w:iCs/>
          <w:color w:val="000000" w:themeColor="text1"/>
          <w:u w:val="single"/>
        </w:rPr>
        <w:lastRenderedPageBreak/>
        <w:t>Integrantes del Comité de Participación Ciudadana del SNA</w:t>
      </w:r>
    </w:p>
    <w:p w14:paraId="6C037314" w14:textId="77777777" w:rsidR="00B0399A" w:rsidRPr="00B0399A" w:rsidRDefault="00B0399A" w:rsidP="006B2056">
      <w:pPr>
        <w:widowControl w:val="0"/>
        <w:autoSpaceDE w:val="0"/>
        <w:autoSpaceDN w:val="0"/>
        <w:spacing w:before="1"/>
        <w:jc w:val="both"/>
        <w:rPr>
          <w:rFonts w:ascii="Arial" w:hAnsi="Arial" w:cs="Arial"/>
          <w:bCs/>
          <w:iCs/>
          <w:color w:val="000000" w:themeColor="text1"/>
          <w:sz w:val="12"/>
          <w:szCs w:val="12"/>
          <w:u w:val="single"/>
        </w:rPr>
      </w:pPr>
    </w:p>
    <w:p w14:paraId="36037D41" w14:textId="667F8AB1" w:rsidR="005C0895" w:rsidRDefault="00B0399A" w:rsidP="00C3692E">
      <w:pPr>
        <w:pStyle w:val="Prrafodelista"/>
        <w:widowControl w:val="0"/>
        <w:numPr>
          <w:ilvl w:val="0"/>
          <w:numId w:val="11"/>
        </w:numPr>
        <w:autoSpaceDE w:val="0"/>
        <w:autoSpaceDN w:val="0"/>
        <w:spacing w:before="1"/>
        <w:jc w:val="both"/>
        <w:rPr>
          <w:rFonts w:ascii="Arial" w:eastAsia="Times New Roman" w:hAnsi="Arial" w:cs="Arial"/>
          <w:bCs/>
          <w:iCs/>
          <w:color w:val="000000" w:themeColor="text1"/>
          <w:sz w:val="24"/>
          <w:szCs w:val="24"/>
          <w:lang w:eastAsia="es-MX"/>
        </w:rPr>
      </w:pPr>
      <w:r>
        <w:rPr>
          <w:rFonts w:ascii="Arial" w:eastAsia="Times New Roman" w:hAnsi="Arial" w:cs="Arial"/>
          <w:bCs/>
          <w:iCs/>
          <w:color w:val="000000" w:themeColor="text1"/>
          <w:sz w:val="24"/>
          <w:szCs w:val="24"/>
          <w:lang w:eastAsia="es-MX"/>
        </w:rPr>
        <w:t>MVRC agradeció el interés de organizaciones de la sociedad civil sobre</w:t>
      </w:r>
      <w:r w:rsidR="006A306C">
        <w:rPr>
          <w:rFonts w:ascii="Arial" w:eastAsia="Times New Roman" w:hAnsi="Arial" w:cs="Arial"/>
          <w:bCs/>
          <w:iCs/>
          <w:color w:val="000000" w:themeColor="text1"/>
          <w:sz w:val="24"/>
          <w:szCs w:val="24"/>
          <w:lang w:eastAsia="es-MX"/>
        </w:rPr>
        <w:t xml:space="preserve"> la</w:t>
      </w:r>
      <w:r>
        <w:rPr>
          <w:rFonts w:ascii="Arial" w:eastAsia="Times New Roman" w:hAnsi="Arial" w:cs="Arial"/>
          <w:bCs/>
          <w:iCs/>
          <w:color w:val="000000" w:themeColor="text1"/>
          <w:sz w:val="24"/>
          <w:szCs w:val="24"/>
          <w:lang w:eastAsia="es-MX"/>
        </w:rPr>
        <w:t xml:space="preserve"> convocatoria</w:t>
      </w:r>
      <w:r w:rsidR="005C0895">
        <w:rPr>
          <w:rFonts w:ascii="Arial" w:eastAsia="Times New Roman" w:hAnsi="Arial" w:cs="Arial"/>
          <w:bCs/>
          <w:iCs/>
          <w:color w:val="000000" w:themeColor="text1"/>
          <w:sz w:val="24"/>
          <w:szCs w:val="24"/>
          <w:lang w:eastAsia="es-MX"/>
        </w:rPr>
        <w:t>.</w:t>
      </w:r>
    </w:p>
    <w:p w14:paraId="1AF305F5" w14:textId="29B3078E" w:rsidR="00262A90" w:rsidRPr="005B17BD" w:rsidRDefault="005C0895" w:rsidP="00262A90">
      <w:pPr>
        <w:pStyle w:val="Prrafodelista"/>
        <w:widowControl w:val="0"/>
        <w:numPr>
          <w:ilvl w:val="0"/>
          <w:numId w:val="11"/>
        </w:numPr>
        <w:autoSpaceDE w:val="0"/>
        <w:autoSpaceDN w:val="0"/>
        <w:spacing w:before="1"/>
        <w:jc w:val="both"/>
        <w:rPr>
          <w:rFonts w:ascii="Arial" w:eastAsia="Times New Roman" w:hAnsi="Arial" w:cs="Arial"/>
          <w:bCs/>
          <w:iCs/>
          <w:color w:val="000000" w:themeColor="text1"/>
          <w:sz w:val="24"/>
          <w:szCs w:val="24"/>
          <w:lang w:eastAsia="es-MX"/>
        </w:rPr>
      </w:pPr>
      <w:r w:rsidRPr="005C0895">
        <w:rPr>
          <w:rFonts w:ascii="Arial" w:eastAsia="Times New Roman" w:hAnsi="Arial" w:cs="Arial"/>
          <w:bCs/>
          <w:iCs/>
          <w:color w:val="000000" w:themeColor="text1"/>
          <w:sz w:val="24"/>
          <w:szCs w:val="24"/>
          <w:lang w:eastAsia="es-MX"/>
        </w:rPr>
        <w:t>JAAF señalo la importancia de contar con opiniones para la construcción de</w:t>
      </w:r>
      <w:r w:rsidR="006A306C">
        <w:rPr>
          <w:rFonts w:ascii="Arial" w:eastAsia="Times New Roman" w:hAnsi="Arial" w:cs="Arial"/>
          <w:bCs/>
          <w:iCs/>
          <w:color w:val="000000" w:themeColor="text1"/>
          <w:sz w:val="24"/>
          <w:szCs w:val="24"/>
          <w:lang w:eastAsia="es-MX"/>
        </w:rPr>
        <w:t xml:space="preserve"> la</w:t>
      </w:r>
      <w:r w:rsidRPr="005C0895">
        <w:rPr>
          <w:rFonts w:ascii="Arial" w:eastAsia="Times New Roman" w:hAnsi="Arial" w:cs="Arial"/>
          <w:bCs/>
          <w:iCs/>
          <w:color w:val="000000" w:themeColor="text1"/>
          <w:sz w:val="24"/>
          <w:szCs w:val="24"/>
          <w:lang w:eastAsia="es-MX"/>
        </w:rPr>
        <w:t xml:space="preserve"> convocatoria</w:t>
      </w:r>
      <w:r w:rsidR="006A306C">
        <w:rPr>
          <w:rFonts w:ascii="Arial" w:eastAsia="Times New Roman" w:hAnsi="Arial" w:cs="Arial"/>
          <w:bCs/>
          <w:iCs/>
          <w:color w:val="000000" w:themeColor="text1"/>
          <w:sz w:val="24"/>
          <w:szCs w:val="24"/>
          <w:lang w:eastAsia="es-MX"/>
        </w:rPr>
        <w:t xml:space="preserve"> y poder</w:t>
      </w:r>
      <w:r w:rsidR="00A23607">
        <w:rPr>
          <w:rFonts w:ascii="Arial" w:eastAsia="Times New Roman" w:hAnsi="Arial" w:cs="Arial"/>
          <w:bCs/>
          <w:iCs/>
          <w:color w:val="000000" w:themeColor="text1"/>
          <w:sz w:val="24"/>
          <w:szCs w:val="24"/>
          <w:lang w:eastAsia="es-MX"/>
        </w:rPr>
        <w:t xml:space="preserve">, seleccionar </w:t>
      </w:r>
      <w:r w:rsidR="00D669A8">
        <w:rPr>
          <w:rFonts w:ascii="Arial" w:eastAsia="Times New Roman" w:hAnsi="Arial" w:cs="Arial"/>
          <w:bCs/>
          <w:iCs/>
          <w:color w:val="000000" w:themeColor="text1"/>
          <w:sz w:val="24"/>
          <w:szCs w:val="24"/>
          <w:lang w:eastAsia="es-MX"/>
        </w:rPr>
        <w:t xml:space="preserve">aspirante </w:t>
      </w:r>
      <w:r w:rsidR="00D669A8" w:rsidRPr="00D669A8">
        <w:rPr>
          <w:rFonts w:ascii="Arial" w:eastAsia="Times New Roman" w:hAnsi="Arial" w:cs="Arial"/>
          <w:bCs/>
          <w:iCs/>
          <w:color w:val="000000" w:themeColor="text1"/>
          <w:sz w:val="24"/>
          <w:szCs w:val="24"/>
          <w:lang w:eastAsia="es-MX"/>
        </w:rPr>
        <w:t>bajo el marco legal</w:t>
      </w:r>
      <w:r w:rsidR="00D669A8">
        <w:rPr>
          <w:rFonts w:ascii="Arial" w:eastAsia="Times New Roman" w:hAnsi="Arial" w:cs="Arial"/>
          <w:bCs/>
          <w:iCs/>
          <w:color w:val="000000" w:themeColor="text1"/>
          <w:sz w:val="24"/>
          <w:szCs w:val="24"/>
          <w:lang w:eastAsia="es-MX"/>
        </w:rPr>
        <w:t xml:space="preserve"> establecido.</w:t>
      </w:r>
    </w:p>
    <w:p w14:paraId="0054145D" w14:textId="48F3A268" w:rsidR="00DF2C83" w:rsidRDefault="00DF2C83" w:rsidP="00C3692E">
      <w:pPr>
        <w:pStyle w:val="Prrafodelista"/>
        <w:widowControl w:val="0"/>
        <w:numPr>
          <w:ilvl w:val="0"/>
          <w:numId w:val="11"/>
        </w:numPr>
        <w:autoSpaceDE w:val="0"/>
        <w:autoSpaceDN w:val="0"/>
        <w:spacing w:before="1"/>
        <w:jc w:val="both"/>
        <w:rPr>
          <w:rFonts w:ascii="Arial" w:eastAsia="Times New Roman" w:hAnsi="Arial" w:cs="Arial"/>
          <w:bCs/>
          <w:iCs/>
          <w:color w:val="000000" w:themeColor="text1"/>
          <w:sz w:val="24"/>
          <w:szCs w:val="24"/>
          <w:lang w:eastAsia="es-MX"/>
        </w:rPr>
      </w:pPr>
      <w:r>
        <w:rPr>
          <w:rFonts w:ascii="Arial" w:eastAsia="Times New Roman" w:hAnsi="Arial" w:cs="Arial"/>
          <w:bCs/>
          <w:iCs/>
          <w:color w:val="000000" w:themeColor="text1"/>
          <w:sz w:val="24"/>
          <w:szCs w:val="24"/>
          <w:lang w:eastAsia="es-MX"/>
        </w:rPr>
        <w:t>BPTT se presentó como nueva integrante del CPC del SNA.</w:t>
      </w:r>
    </w:p>
    <w:p w14:paraId="677D7B65" w14:textId="1BA98E81" w:rsidR="006B2056" w:rsidRDefault="00DF2C83" w:rsidP="00C3692E">
      <w:pPr>
        <w:pStyle w:val="Prrafodelista"/>
        <w:widowControl w:val="0"/>
        <w:numPr>
          <w:ilvl w:val="0"/>
          <w:numId w:val="11"/>
        </w:numPr>
        <w:autoSpaceDE w:val="0"/>
        <w:autoSpaceDN w:val="0"/>
        <w:spacing w:before="1"/>
        <w:jc w:val="both"/>
        <w:rPr>
          <w:rFonts w:ascii="Arial" w:eastAsia="Times New Roman" w:hAnsi="Arial" w:cs="Arial"/>
          <w:bCs/>
          <w:iCs/>
          <w:color w:val="000000" w:themeColor="text1"/>
          <w:sz w:val="24"/>
          <w:szCs w:val="24"/>
          <w:lang w:eastAsia="es-MX"/>
        </w:rPr>
      </w:pPr>
      <w:r>
        <w:rPr>
          <w:rFonts w:ascii="Arial" w:eastAsia="Times New Roman" w:hAnsi="Arial" w:cs="Arial"/>
          <w:bCs/>
          <w:iCs/>
          <w:color w:val="000000" w:themeColor="text1"/>
          <w:sz w:val="24"/>
          <w:szCs w:val="24"/>
          <w:lang w:eastAsia="es-MX"/>
        </w:rPr>
        <w:t>VPM</w:t>
      </w:r>
      <w:r w:rsidR="005B17BD">
        <w:rPr>
          <w:rFonts w:ascii="Arial" w:eastAsia="Times New Roman" w:hAnsi="Arial" w:cs="Arial"/>
          <w:bCs/>
          <w:iCs/>
          <w:color w:val="000000" w:themeColor="text1"/>
          <w:sz w:val="24"/>
          <w:szCs w:val="24"/>
          <w:lang w:eastAsia="es-MX"/>
        </w:rPr>
        <w:t>, por su parte,</w:t>
      </w:r>
      <w:r>
        <w:rPr>
          <w:rFonts w:ascii="Arial" w:eastAsia="Times New Roman" w:hAnsi="Arial" w:cs="Arial"/>
          <w:bCs/>
          <w:iCs/>
          <w:color w:val="000000" w:themeColor="text1"/>
          <w:sz w:val="24"/>
          <w:szCs w:val="24"/>
          <w:lang w:eastAsia="es-MX"/>
        </w:rPr>
        <w:t xml:space="preserve"> agradeció el esfuerzo de las organizaciones </w:t>
      </w:r>
      <w:r w:rsidRPr="00DF2C83">
        <w:rPr>
          <w:rFonts w:ascii="Arial" w:eastAsia="Times New Roman" w:hAnsi="Arial" w:cs="Arial"/>
          <w:bCs/>
          <w:iCs/>
          <w:color w:val="000000" w:themeColor="text1"/>
          <w:sz w:val="24"/>
          <w:szCs w:val="24"/>
          <w:lang w:eastAsia="es-MX"/>
        </w:rPr>
        <w:t xml:space="preserve">para poder revisar convocatoria y </w:t>
      </w:r>
      <w:r w:rsidR="005B17BD">
        <w:rPr>
          <w:rFonts w:ascii="Arial" w:eastAsia="Times New Roman" w:hAnsi="Arial" w:cs="Arial"/>
          <w:bCs/>
          <w:iCs/>
          <w:color w:val="000000" w:themeColor="text1"/>
          <w:sz w:val="24"/>
          <w:szCs w:val="24"/>
          <w:lang w:eastAsia="es-MX"/>
        </w:rPr>
        <w:t xml:space="preserve">realizar </w:t>
      </w:r>
      <w:r w:rsidRPr="00DF2C83">
        <w:rPr>
          <w:rFonts w:ascii="Arial" w:eastAsia="Times New Roman" w:hAnsi="Arial" w:cs="Arial"/>
          <w:bCs/>
          <w:iCs/>
          <w:color w:val="000000" w:themeColor="text1"/>
          <w:sz w:val="24"/>
          <w:szCs w:val="24"/>
          <w:lang w:eastAsia="es-MX"/>
        </w:rPr>
        <w:t>algunos</w:t>
      </w:r>
      <w:r>
        <w:rPr>
          <w:rFonts w:ascii="Arial" w:eastAsia="Times New Roman" w:hAnsi="Arial" w:cs="Arial"/>
          <w:bCs/>
          <w:iCs/>
          <w:color w:val="000000" w:themeColor="text1"/>
          <w:sz w:val="24"/>
          <w:szCs w:val="24"/>
          <w:lang w:eastAsia="es-MX"/>
        </w:rPr>
        <w:t xml:space="preserve"> </w:t>
      </w:r>
      <w:r w:rsidRPr="00DF2C83">
        <w:rPr>
          <w:rFonts w:ascii="Arial" w:eastAsia="Times New Roman" w:hAnsi="Arial" w:cs="Arial"/>
          <w:bCs/>
          <w:iCs/>
          <w:color w:val="000000" w:themeColor="text1"/>
          <w:sz w:val="24"/>
          <w:szCs w:val="24"/>
          <w:lang w:eastAsia="es-MX"/>
        </w:rPr>
        <w:t>comentarios</w:t>
      </w:r>
      <w:r>
        <w:rPr>
          <w:rFonts w:ascii="Arial" w:eastAsia="Times New Roman" w:hAnsi="Arial" w:cs="Arial"/>
          <w:bCs/>
          <w:iCs/>
          <w:color w:val="000000" w:themeColor="text1"/>
          <w:sz w:val="24"/>
          <w:szCs w:val="24"/>
          <w:lang w:eastAsia="es-MX"/>
        </w:rPr>
        <w:t>.</w:t>
      </w:r>
    </w:p>
    <w:p w14:paraId="044D7D09" w14:textId="52CCBC76" w:rsidR="00605DC1" w:rsidRDefault="00D669A8" w:rsidP="00605DC1">
      <w:pPr>
        <w:pStyle w:val="Prrafodelista"/>
        <w:widowControl w:val="0"/>
        <w:autoSpaceDE w:val="0"/>
        <w:autoSpaceDN w:val="0"/>
        <w:spacing w:before="1"/>
        <w:jc w:val="both"/>
        <w:rPr>
          <w:rFonts w:ascii="Arial" w:eastAsia="Times New Roman" w:hAnsi="Arial" w:cs="Arial"/>
          <w:bCs/>
          <w:iCs/>
          <w:color w:val="000000" w:themeColor="text1"/>
          <w:sz w:val="24"/>
          <w:szCs w:val="24"/>
          <w:lang w:eastAsia="es-MX"/>
        </w:rPr>
      </w:pPr>
      <w:r>
        <w:rPr>
          <w:rFonts w:ascii="Arial" w:eastAsia="Times New Roman" w:hAnsi="Arial" w:cs="Arial"/>
          <w:bCs/>
          <w:iCs/>
          <w:color w:val="000000" w:themeColor="text1"/>
          <w:sz w:val="24"/>
          <w:szCs w:val="24"/>
          <w:lang w:eastAsia="es-MX"/>
        </w:rPr>
        <w:t>Mencionó</w:t>
      </w:r>
      <w:r w:rsidR="00DF2C83">
        <w:rPr>
          <w:rFonts w:ascii="Arial" w:eastAsia="Times New Roman" w:hAnsi="Arial" w:cs="Arial"/>
          <w:bCs/>
          <w:iCs/>
          <w:color w:val="000000" w:themeColor="text1"/>
          <w:sz w:val="24"/>
          <w:szCs w:val="24"/>
          <w:lang w:eastAsia="es-MX"/>
        </w:rPr>
        <w:t xml:space="preserve"> la importancia de </w:t>
      </w:r>
      <w:r w:rsidR="00DC5109">
        <w:rPr>
          <w:rFonts w:ascii="Arial" w:eastAsia="Times New Roman" w:hAnsi="Arial" w:cs="Arial"/>
          <w:bCs/>
          <w:iCs/>
          <w:color w:val="000000" w:themeColor="text1"/>
          <w:sz w:val="24"/>
          <w:szCs w:val="24"/>
          <w:lang w:eastAsia="es-MX"/>
        </w:rPr>
        <w:t xml:space="preserve">contar con </w:t>
      </w:r>
      <w:r w:rsidR="00DC5109" w:rsidRPr="00DC5109">
        <w:rPr>
          <w:rFonts w:ascii="Arial" w:eastAsia="Times New Roman" w:hAnsi="Arial" w:cs="Arial"/>
          <w:bCs/>
          <w:iCs/>
          <w:color w:val="000000" w:themeColor="text1"/>
          <w:sz w:val="24"/>
          <w:szCs w:val="24"/>
          <w:lang w:eastAsia="es-MX"/>
        </w:rPr>
        <w:t xml:space="preserve">expertos en temas </w:t>
      </w:r>
      <w:r>
        <w:rPr>
          <w:rFonts w:ascii="Arial" w:eastAsia="Times New Roman" w:hAnsi="Arial" w:cs="Arial"/>
          <w:bCs/>
          <w:iCs/>
          <w:color w:val="000000" w:themeColor="text1"/>
          <w:sz w:val="24"/>
          <w:szCs w:val="24"/>
          <w:lang w:eastAsia="es-MX"/>
        </w:rPr>
        <w:t>fundamentales.</w:t>
      </w:r>
    </w:p>
    <w:p w14:paraId="75128B95" w14:textId="0B351B61" w:rsidR="00591148" w:rsidRPr="00591148" w:rsidRDefault="00422A8E" w:rsidP="00C3692E">
      <w:pPr>
        <w:pStyle w:val="Prrafodelista"/>
        <w:widowControl w:val="0"/>
        <w:numPr>
          <w:ilvl w:val="0"/>
          <w:numId w:val="11"/>
        </w:numPr>
        <w:autoSpaceDE w:val="0"/>
        <w:autoSpaceDN w:val="0"/>
        <w:spacing w:before="1"/>
        <w:jc w:val="both"/>
        <w:rPr>
          <w:rFonts w:ascii="Arial" w:hAnsi="Arial" w:cs="Arial"/>
          <w:bCs/>
          <w:iCs/>
          <w:color w:val="000000" w:themeColor="text1"/>
          <w:sz w:val="2"/>
          <w:szCs w:val="2"/>
        </w:rPr>
      </w:pPr>
      <w:r w:rsidRPr="00A23607">
        <w:rPr>
          <w:rFonts w:ascii="Arial" w:eastAsia="Times New Roman" w:hAnsi="Arial" w:cs="Arial"/>
          <w:bCs/>
          <w:iCs/>
          <w:color w:val="000000" w:themeColor="text1"/>
          <w:sz w:val="24"/>
          <w:szCs w:val="24"/>
          <w:lang w:eastAsia="es-MX"/>
        </w:rPr>
        <w:t>FRAC</w:t>
      </w:r>
      <w:r w:rsidR="00A23607">
        <w:rPr>
          <w:rFonts w:ascii="Arial" w:eastAsia="Times New Roman" w:hAnsi="Arial" w:cs="Arial"/>
          <w:bCs/>
          <w:iCs/>
          <w:color w:val="000000" w:themeColor="text1"/>
          <w:sz w:val="24"/>
          <w:szCs w:val="24"/>
          <w:lang w:eastAsia="es-MX"/>
        </w:rPr>
        <w:t xml:space="preserve"> señaló que la</w:t>
      </w:r>
      <w:r w:rsidRPr="00A23607">
        <w:rPr>
          <w:rFonts w:ascii="Arial" w:eastAsia="Times New Roman" w:hAnsi="Arial" w:cs="Arial"/>
          <w:bCs/>
          <w:iCs/>
          <w:color w:val="000000" w:themeColor="text1"/>
          <w:sz w:val="24"/>
          <w:szCs w:val="24"/>
          <w:lang w:eastAsia="es-MX"/>
        </w:rPr>
        <w:t xml:space="preserve"> </w:t>
      </w:r>
      <w:r w:rsidR="00A23607" w:rsidRPr="00A23607">
        <w:rPr>
          <w:rFonts w:ascii="Arial" w:eastAsia="Times New Roman" w:hAnsi="Arial" w:cs="Arial"/>
          <w:bCs/>
          <w:iCs/>
          <w:color w:val="000000" w:themeColor="text1"/>
          <w:sz w:val="24"/>
          <w:szCs w:val="24"/>
          <w:lang w:eastAsia="es-MX"/>
        </w:rPr>
        <w:t>idea de la sesión es</w:t>
      </w:r>
      <w:r w:rsidR="00A23607">
        <w:rPr>
          <w:rFonts w:ascii="Arial" w:eastAsia="Times New Roman" w:hAnsi="Arial" w:cs="Arial"/>
          <w:bCs/>
          <w:iCs/>
          <w:color w:val="000000" w:themeColor="text1"/>
          <w:sz w:val="24"/>
          <w:szCs w:val="24"/>
          <w:lang w:eastAsia="es-MX"/>
        </w:rPr>
        <w:t xml:space="preserve"> </w:t>
      </w:r>
      <w:r w:rsidR="00A23607" w:rsidRPr="00A23607">
        <w:rPr>
          <w:rFonts w:ascii="Arial" w:eastAsia="Times New Roman" w:hAnsi="Arial" w:cs="Arial"/>
          <w:bCs/>
          <w:iCs/>
          <w:color w:val="000000" w:themeColor="text1"/>
          <w:sz w:val="24"/>
          <w:szCs w:val="24"/>
          <w:lang w:eastAsia="es-MX"/>
        </w:rPr>
        <w:t xml:space="preserve">construir la convocatoria para </w:t>
      </w:r>
      <w:r w:rsidR="00A23607">
        <w:rPr>
          <w:rFonts w:ascii="Arial" w:eastAsia="Times New Roman" w:hAnsi="Arial" w:cs="Arial"/>
          <w:bCs/>
          <w:iCs/>
          <w:color w:val="000000" w:themeColor="text1"/>
          <w:sz w:val="24"/>
          <w:szCs w:val="24"/>
          <w:lang w:eastAsia="es-MX"/>
        </w:rPr>
        <w:t>seleccionar</w:t>
      </w:r>
      <w:r w:rsidR="00A23607" w:rsidRPr="00A23607">
        <w:rPr>
          <w:rFonts w:ascii="Arial" w:eastAsia="Times New Roman" w:hAnsi="Arial" w:cs="Arial"/>
          <w:bCs/>
          <w:iCs/>
          <w:color w:val="000000" w:themeColor="text1"/>
          <w:sz w:val="24"/>
          <w:szCs w:val="24"/>
          <w:lang w:eastAsia="es-MX"/>
        </w:rPr>
        <w:t xml:space="preserve"> la terna que será enviada al </w:t>
      </w:r>
      <w:r w:rsidR="005B17BD">
        <w:rPr>
          <w:rFonts w:ascii="Arial" w:eastAsia="Times New Roman" w:hAnsi="Arial" w:cs="Arial"/>
          <w:bCs/>
          <w:iCs/>
          <w:color w:val="000000" w:themeColor="text1"/>
          <w:sz w:val="24"/>
          <w:szCs w:val="24"/>
          <w:lang w:eastAsia="es-MX"/>
        </w:rPr>
        <w:t>Ó</w:t>
      </w:r>
      <w:r w:rsidR="00A23607" w:rsidRPr="00A23607">
        <w:rPr>
          <w:rFonts w:ascii="Arial" w:eastAsia="Times New Roman" w:hAnsi="Arial" w:cs="Arial"/>
          <w:bCs/>
          <w:iCs/>
          <w:color w:val="000000" w:themeColor="text1"/>
          <w:sz w:val="24"/>
          <w:szCs w:val="24"/>
          <w:lang w:eastAsia="es-MX"/>
        </w:rPr>
        <w:t xml:space="preserve">rgano de </w:t>
      </w:r>
      <w:r w:rsidR="005B17BD">
        <w:rPr>
          <w:rFonts w:ascii="Arial" w:eastAsia="Times New Roman" w:hAnsi="Arial" w:cs="Arial"/>
          <w:bCs/>
          <w:iCs/>
          <w:color w:val="000000" w:themeColor="text1"/>
          <w:sz w:val="24"/>
          <w:szCs w:val="24"/>
          <w:lang w:eastAsia="es-MX"/>
        </w:rPr>
        <w:t>G</w:t>
      </w:r>
      <w:r w:rsidR="00A23607" w:rsidRPr="00A23607">
        <w:rPr>
          <w:rFonts w:ascii="Arial" w:eastAsia="Times New Roman" w:hAnsi="Arial" w:cs="Arial"/>
          <w:bCs/>
          <w:iCs/>
          <w:color w:val="000000" w:themeColor="text1"/>
          <w:sz w:val="24"/>
          <w:szCs w:val="24"/>
          <w:lang w:eastAsia="es-MX"/>
        </w:rPr>
        <w:t>obierno</w:t>
      </w:r>
      <w:r w:rsidR="005B17BD">
        <w:rPr>
          <w:rFonts w:ascii="Arial" w:eastAsia="Times New Roman" w:hAnsi="Arial" w:cs="Arial"/>
          <w:bCs/>
          <w:iCs/>
          <w:color w:val="000000" w:themeColor="text1"/>
          <w:sz w:val="24"/>
          <w:szCs w:val="24"/>
          <w:lang w:eastAsia="es-MX"/>
        </w:rPr>
        <w:t xml:space="preserve"> de la Secretaría Ejecutiva del Sistema Nacional Anticorrupción (SESNA)</w:t>
      </w:r>
      <w:r w:rsidR="00D669A8">
        <w:rPr>
          <w:rFonts w:ascii="Arial" w:eastAsia="Times New Roman" w:hAnsi="Arial" w:cs="Arial"/>
          <w:bCs/>
          <w:iCs/>
          <w:color w:val="000000" w:themeColor="text1"/>
          <w:sz w:val="24"/>
          <w:szCs w:val="24"/>
          <w:lang w:eastAsia="es-MX"/>
        </w:rPr>
        <w:t xml:space="preserve">, </w:t>
      </w:r>
      <w:r w:rsidR="00A23607" w:rsidRPr="00A23607">
        <w:rPr>
          <w:rFonts w:ascii="Arial" w:eastAsia="Times New Roman" w:hAnsi="Arial" w:cs="Arial"/>
          <w:bCs/>
          <w:iCs/>
          <w:color w:val="000000" w:themeColor="text1"/>
          <w:sz w:val="24"/>
          <w:szCs w:val="24"/>
          <w:lang w:eastAsia="es-MX"/>
        </w:rPr>
        <w:t xml:space="preserve">para </w:t>
      </w:r>
      <w:r w:rsidR="005B17BD">
        <w:rPr>
          <w:rFonts w:ascii="Arial" w:eastAsia="Times New Roman" w:hAnsi="Arial" w:cs="Arial"/>
          <w:bCs/>
          <w:iCs/>
          <w:color w:val="000000" w:themeColor="text1"/>
          <w:sz w:val="24"/>
          <w:szCs w:val="24"/>
          <w:lang w:eastAsia="es-MX"/>
        </w:rPr>
        <w:t>seleccionar a</w:t>
      </w:r>
      <w:r w:rsidR="00A23607" w:rsidRPr="00A23607">
        <w:rPr>
          <w:rFonts w:ascii="Arial" w:eastAsia="Times New Roman" w:hAnsi="Arial" w:cs="Arial"/>
          <w:bCs/>
          <w:iCs/>
          <w:color w:val="000000" w:themeColor="text1"/>
          <w:sz w:val="24"/>
          <w:szCs w:val="24"/>
          <w:lang w:eastAsia="es-MX"/>
        </w:rPr>
        <w:t xml:space="preserve"> la</w:t>
      </w:r>
      <w:r w:rsidR="005B17BD">
        <w:rPr>
          <w:rFonts w:ascii="Arial" w:eastAsia="Times New Roman" w:hAnsi="Arial" w:cs="Arial"/>
          <w:bCs/>
          <w:iCs/>
          <w:color w:val="000000" w:themeColor="text1"/>
          <w:sz w:val="24"/>
          <w:szCs w:val="24"/>
          <w:lang w:eastAsia="es-MX"/>
        </w:rPr>
        <w:t xml:space="preserve"> próxima persona titular de la</w:t>
      </w:r>
      <w:r w:rsidR="00A23607" w:rsidRPr="00A23607">
        <w:rPr>
          <w:rFonts w:ascii="Arial" w:eastAsia="Times New Roman" w:hAnsi="Arial" w:cs="Arial"/>
          <w:bCs/>
          <w:iCs/>
          <w:color w:val="000000" w:themeColor="text1"/>
          <w:sz w:val="24"/>
          <w:szCs w:val="24"/>
          <w:lang w:eastAsia="es-MX"/>
        </w:rPr>
        <w:t xml:space="preserve"> </w:t>
      </w:r>
      <w:r w:rsidR="005B17BD">
        <w:rPr>
          <w:rFonts w:ascii="Arial" w:eastAsia="Times New Roman" w:hAnsi="Arial" w:cs="Arial"/>
          <w:bCs/>
          <w:iCs/>
          <w:color w:val="000000" w:themeColor="text1"/>
          <w:sz w:val="24"/>
          <w:szCs w:val="24"/>
          <w:lang w:eastAsia="es-MX"/>
        </w:rPr>
        <w:t>S</w:t>
      </w:r>
      <w:r w:rsidR="00A23607" w:rsidRPr="00A23607">
        <w:rPr>
          <w:rFonts w:ascii="Arial" w:eastAsia="Times New Roman" w:hAnsi="Arial" w:cs="Arial"/>
          <w:bCs/>
          <w:iCs/>
          <w:color w:val="000000" w:themeColor="text1"/>
          <w:sz w:val="24"/>
          <w:szCs w:val="24"/>
          <w:lang w:eastAsia="es-MX"/>
        </w:rPr>
        <w:t xml:space="preserve">ecretaría </w:t>
      </w:r>
      <w:r w:rsidR="005B17BD">
        <w:rPr>
          <w:rFonts w:ascii="Arial" w:eastAsia="Times New Roman" w:hAnsi="Arial" w:cs="Arial"/>
          <w:bCs/>
          <w:iCs/>
          <w:color w:val="000000" w:themeColor="text1"/>
          <w:sz w:val="24"/>
          <w:szCs w:val="24"/>
          <w:lang w:eastAsia="es-MX"/>
        </w:rPr>
        <w:t>T</w:t>
      </w:r>
      <w:r w:rsidR="00A23607" w:rsidRPr="00A23607">
        <w:rPr>
          <w:rFonts w:ascii="Arial" w:eastAsia="Times New Roman" w:hAnsi="Arial" w:cs="Arial"/>
          <w:bCs/>
          <w:iCs/>
          <w:color w:val="000000" w:themeColor="text1"/>
          <w:sz w:val="24"/>
          <w:szCs w:val="24"/>
          <w:lang w:eastAsia="es-MX"/>
        </w:rPr>
        <w:t xml:space="preserve">écnica </w:t>
      </w:r>
      <w:r w:rsidR="00A23607">
        <w:rPr>
          <w:rFonts w:ascii="Arial" w:eastAsia="Times New Roman" w:hAnsi="Arial" w:cs="Arial"/>
          <w:bCs/>
          <w:iCs/>
          <w:color w:val="000000" w:themeColor="text1"/>
          <w:sz w:val="24"/>
          <w:szCs w:val="24"/>
          <w:lang w:eastAsia="es-MX"/>
        </w:rPr>
        <w:t xml:space="preserve">de </w:t>
      </w:r>
      <w:r w:rsidR="00A23607" w:rsidRPr="00A23607">
        <w:rPr>
          <w:rFonts w:ascii="Arial" w:eastAsia="Times New Roman" w:hAnsi="Arial" w:cs="Arial"/>
          <w:bCs/>
          <w:iCs/>
          <w:color w:val="000000" w:themeColor="text1"/>
          <w:sz w:val="24"/>
          <w:szCs w:val="24"/>
          <w:lang w:eastAsia="es-MX"/>
        </w:rPr>
        <w:t xml:space="preserve">la </w:t>
      </w:r>
      <w:r w:rsidR="005B17BD">
        <w:rPr>
          <w:rFonts w:ascii="Arial" w:eastAsia="Times New Roman" w:hAnsi="Arial" w:cs="Arial"/>
          <w:bCs/>
          <w:iCs/>
          <w:color w:val="000000" w:themeColor="text1"/>
          <w:sz w:val="24"/>
          <w:szCs w:val="24"/>
          <w:lang w:eastAsia="es-MX"/>
        </w:rPr>
        <w:t>SESNA.</w:t>
      </w:r>
    </w:p>
    <w:p w14:paraId="00D3367E" w14:textId="77777777" w:rsidR="00591148" w:rsidRPr="00591148" w:rsidRDefault="00591148" w:rsidP="00591148">
      <w:pPr>
        <w:widowControl w:val="0"/>
        <w:autoSpaceDE w:val="0"/>
        <w:autoSpaceDN w:val="0"/>
        <w:spacing w:before="1"/>
        <w:ind w:left="360"/>
        <w:jc w:val="both"/>
        <w:rPr>
          <w:rFonts w:ascii="Arial" w:eastAsiaTheme="minorEastAsia" w:hAnsi="Arial" w:cs="Arial"/>
          <w:bCs/>
          <w:iCs/>
          <w:color w:val="000000" w:themeColor="text1"/>
          <w:sz w:val="2"/>
          <w:szCs w:val="2"/>
        </w:rPr>
      </w:pPr>
    </w:p>
    <w:p w14:paraId="71DDBEAC" w14:textId="2C86E84E" w:rsidR="003A016E" w:rsidRPr="00591148" w:rsidRDefault="003A016E" w:rsidP="00C3692E">
      <w:pPr>
        <w:widowControl w:val="0"/>
        <w:numPr>
          <w:ilvl w:val="0"/>
          <w:numId w:val="1"/>
        </w:numPr>
        <w:tabs>
          <w:tab w:val="left" w:pos="931"/>
        </w:tabs>
        <w:autoSpaceDE w:val="0"/>
        <w:autoSpaceDN w:val="0"/>
        <w:spacing w:line="276" w:lineRule="auto"/>
        <w:ind w:right="136"/>
        <w:jc w:val="both"/>
        <w:rPr>
          <w:rFonts w:ascii="Arial" w:eastAsiaTheme="minorEastAsia" w:hAnsi="Arial" w:cs="Arial"/>
          <w:b/>
          <w:iCs/>
          <w:color w:val="000000" w:themeColor="text1"/>
          <w:lang w:eastAsia="en-US"/>
        </w:rPr>
      </w:pPr>
      <w:r w:rsidRPr="00591148">
        <w:rPr>
          <w:rFonts w:ascii="Arial" w:eastAsiaTheme="minorEastAsia" w:hAnsi="Arial" w:cs="Arial"/>
          <w:b/>
          <w:iCs/>
          <w:color w:val="000000" w:themeColor="text1"/>
          <w:lang w:eastAsia="en-US"/>
        </w:rPr>
        <w:t xml:space="preserve">Presentación de la convocatoria para selección de la terna de personas aspirantes a ocupar el cargo de secretario técnico de la Secretaría Ejecutiva del Sistema Nacional Anticorrupción (SESNA), por </w:t>
      </w:r>
      <w:r w:rsidR="00591148">
        <w:rPr>
          <w:rFonts w:ascii="Arial" w:eastAsiaTheme="minorEastAsia" w:hAnsi="Arial" w:cs="Arial"/>
          <w:b/>
          <w:iCs/>
          <w:color w:val="000000" w:themeColor="text1"/>
          <w:lang w:eastAsia="en-US"/>
        </w:rPr>
        <w:t>Vania Pérez Morales.</w:t>
      </w:r>
    </w:p>
    <w:p w14:paraId="3524B3C0" w14:textId="77777777" w:rsidR="003A016E" w:rsidRPr="00262A90" w:rsidRDefault="003A016E" w:rsidP="003A016E">
      <w:pPr>
        <w:widowControl w:val="0"/>
        <w:tabs>
          <w:tab w:val="left" w:pos="931"/>
        </w:tabs>
        <w:autoSpaceDE w:val="0"/>
        <w:autoSpaceDN w:val="0"/>
        <w:spacing w:line="276" w:lineRule="auto"/>
        <w:ind w:left="720" w:right="136"/>
        <w:jc w:val="both"/>
        <w:rPr>
          <w:rFonts w:ascii="Arial" w:eastAsiaTheme="minorEastAsia" w:hAnsi="Arial" w:cs="Arial"/>
          <w:b/>
          <w:iCs/>
          <w:color w:val="000000" w:themeColor="text1"/>
          <w:sz w:val="16"/>
          <w:szCs w:val="16"/>
          <w:lang w:eastAsia="en-US"/>
        </w:rPr>
      </w:pPr>
    </w:p>
    <w:p w14:paraId="15F0657C" w14:textId="7AA96DFA" w:rsidR="003A016E" w:rsidRDefault="00370CFB" w:rsidP="00591148">
      <w:pPr>
        <w:widowControl w:val="0"/>
        <w:tabs>
          <w:tab w:val="left" w:pos="931"/>
        </w:tabs>
        <w:autoSpaceDE w:val="0"/>
        <w:autoSpaceDN w:val="0"/>
        <w:spacing w:line="276" w:lineRule="auto"/>
        <w:ind w:right="136"/>
        <w:jc w:val="both"/>
        <w:rPr>
          <w:rFonts w:ascii="Arial" w:eastAsiaTheme="minorEastAsia" w:hAnsi="Arial" w:cs="Arial"/>
          <w:bCs/>
          <w:iCs/>
          <w:color w:val="000000" w:themeColor="text1"/>
          <w:lang w:eastAsia="en-US"/>
        </w:rPr>
      </w:pPr>
      <w:r w:rsidRPr="00370CFB">
        <w:rPr>
          <w:rFonts w:ascii="Arial" w:eastAsiaTheme="minorEastAsia" w:hAnsi="Arial" w:cs="Arial"/>
          <w:bCs/>
          <w:iCs/>
          <w:color w:val="000000" w:themeColor="text1"/>
          <w:lang w:eastAsia="en-US"/>
        </w:rPr>
        <w:t xml:space="preserve">VPM </w:t>
      </w:r>
      <w:r w:rsidR="00FA28D3">
        <w:rPr>
          <w:rFonts w:ascii="Arial" w:eastAsiaTheme="minorEastAsia" w:hAnsi="Arial" w:cs="Arial"/>
          <w:bCs/>
          <w:iCs/>
          <w:color w:val="000000" w:themeColor="text1"/>
          <w:lang w:eastAsia="en-US"/>
        </w:rPr>
        <w:t xml:space="preserve">dio lectura de la convocatoria para seleccionar </w:t>
      </w:r>
      <w:r w:rsidR="005B17BD">
        <w:rPr>
          <w:rFonts w:ascii="Arial" w:eastAsiaTheme="minorEastAsia" w:hAnsi="Arial" w:cs="Arial"/>
          <w:bCs/>
          <w:iCs/>
          <w:color w:val="000000" w:themeColor="text1"/>
          <w:lang w:eastAsia="en-US"/>
        </w:rPr>
        <w:t xml:space="preserve">la </w:t>
      </w:r>
      <w:r w:rsidR="00FA28D3">
        <w:rPr>
          <w:rFonts w:ascii="Arial" w:eastAsiaTheme="minorEastAsia" w:hAnsi="Arial" w:cs="Arial"/>
          <w:bCs/>
          <w:iCs/>
          <w:color w:val="000000" w:themeColor="text1"/>
          <w:lang w:eastAsia="en-US"/>
        </w:rPr>
        <w:t>terna</w:t>
      </w:r>
      <w:r w:rsidR="00363429">
        <w:rPr>
          <w:rFonts w:ascii="Arial" w:eastAsiaTheme="minorEastAsia" w:hAnsi="Arial" w:cs="Arial"/>
          <w:bCs/>
          <w:iCs/>
          <w:color w:val="000000" w:themeColor="text1"/>
          <w:lang w:eastAsia="en-US"/>
        </w:rPr>
        <w:t xml:space="preserve"> de</w:t>
      </w:r>
      <w:r w:rsidR="005B17BD">
        <w:rPr>
          <w:rFonts w:ascii="Arial" w:eastAsiaTheme="minorEastAsia" w:hAnsi="Arial" w:cs="Arial"/>
          <w:bCs/>
          <w:iCs/>
          <w:color w:val="000000" w:themeColor="text1"/>
          <w:lang w:eastAsia="en-US"/>
        </w:rPr>
        <w:t xml:space="preserve"> personas</w:t>
      </w:r>
      <w:r w:rsidR="00FA28D3">
        <w:rPr>
          <w:rFonts w:ascii="Arial" w:eastAsiaTheme="minorEastAsia" w:hAnsi="Arial" w:cs="Arial"/>
          <w:bCs/>
          <w:iCs/>
          <w:color w:val="000000" w:themeColor="text1"/>
          <w:lang w:eastAsia="en-US"/>
        </w:rPr>
        <w:t xml:space="preserve"> de aspirantes a ocupar </w:t>
      </w:r>
      <w:r w:rsidR="00FA28D3" w:rsidRPr="00FA28D3">
        <w:rPr>
          <w:rFonts w:ascii="Arial" w:eastAsiaTheme="minorEastAsia" w:hAnsi="Arial" w:cs="Arial"/>
          <w:bCs/>
          <w:iCs/>
          <w:color w:val="000000" w:themeColor="text1"/>
          <w:lang w:eastAsia="en-US"/>
        </w:rPr>
        <w:t xml:space="preserve">el cargo de </w:t>
      </w:r>
      <w:r w:rsidR="005B17BD">
        <w:rPr>
          <w:rFonts w:ascii="Arial" w:eastAsiaTheme="minorEastAsia" w:hAnsi="Arial" w:cs="Arial"/>
          <w:bCs/>
          <w:iCs/>
          <w:color w:val="000000" w:themeColor="text1"/>
          <w:lang w:eastAsia="en-US"/>
        </w:rPr>
        <w:t>S</w:t>
      </w:r>
      <w:r w:rsidR="00FA28D3" w:rsidRPr="00FA28D3">
        <w:rPr>
          <w:rFonts w:ascii="Arial" w:eastAsiaTheme="minorEastAsia" w:hAnsi="Arial" w:cs="Arial"/>
          <w:bCs/>
          <w:iCs/>
          <w:color w:val="000000" w:themeColor="text1"/>
          <w:lang w:eastAsia="en-US"/>
        </w:rPr>
        <w:t xml:space="preserve">ecretario </w:t>
      </w:r>
      <w:r w:rsidR="005B17BD">
        <w:rPr>
          <w:rFonts w:ascii="Arial" w:eastAsiaTheme="minorEastAsia" w:hAnsi="Arial" w:cs="Arial"/>
          <w:bCs/>
          <w:iCs/>
          <w:color w:val="000000" w:themeColor="text1"/>
          <w:lang w:eastAsia="en-US"/>
        </w:rPr>
        <w:t>T</w:t>
      </w:r>
      <w:r w:rsidR="00FA28D3" w:rsidRPr="00FA28D3">
        <w:rPr>
          <w:rFonts w:ascii="Arial" w:eastAsiaTheme="minorEastAsia" w:hAnsi="Arial" w:cs="Arial"/>
          <w:bCs/>
          <w:iCs/>
          <w:color w:val="000000" w:themeColor="text1"/>
          <w:lang w:eastAsia="en-US"/>
        </w:rPr>
        <w:t>écnico de la SESNA</w:t>
      </w:r>
      <w:r w:rsidR="005B17BD">
        <w:rPr>
          <w:rFonts w:ascii="Arial" w:eastAsiaTheme="minorEastAsia" w:hAnsi="Arial" w:cs="Arial"/>
          <w:bCs/>
          <w:iCs/>
          <w:color w:val="000000" w:themeColor="text1"/>
          <w:lang w:eastAsia="en-US"/>
        </w:rPr>
        <w:t xml:space="preserve">, misma que señala lo siguiente: </w:t>
      </w:r>
    </w:p>
    <w:p w14:paraId="301DCC44" w14:textId="32031041" w:rsidR="00FA28D3" w:rsidRPr="00262A90" w:rsidRDefault="00FA28D3" w:rsidP="00591148">
      <w:pPr>
        <w:widowControl w:val="0"/>
        <w:tabs>
          <w:tab w:val="left" w:pos="931"/>
        </w:tabs>
        <w:autoSpaceDE w:val="0"/>
        <w:autoSpaceDN w:val="0"/>
        <w:spacing w:line="276" w:lineRule="auto"/>
        <w:ind w:right="136"/>
        <w:jc w:val="both"/>
        <w:rPr>
          <w:rFonts w:ascii="Arial" w:eastAsiaTheme="minorEastAsia" w:hAnsi="Arial" w:cs="Arial"/>
          <w:bCs/>
          <w:iCs/>
          <w:color w:val="000000" w:themeColor="text1"/>
          <w:sz w:val="16"/>
          <w:szCs w:val="16"/>
          <w:lang w:eastAsia="en-US"/>
        </w:rPr>
      </w:pPr>
    </w:p>
    <w:p w14:paraId="3A935E63" w14:textId="62095052" w:rsidR="00FA28D3" w:rsidRPr="00363429" w:rsidRDefault="009C33FD" w:rsidP="00363429">
      <w:pPr>
        <w:widowControl w:val="0"/>
        <w:tabs>
          <w:tab w:val="left" w:pos="931"/>
        </w:tabs>
        <w:autoSpaceDE w:val="0"/>
        <w:autoSpaceDN w:val="0"/>
        <w:spacing w:line="276" w:lineRule="auto"/>
        <w:ind w:left="266" w:right="136"/>
        <w:jc w:val="both"/>
        <w:rPr>
          <w:rFonts w:ascii="Arial" w:hAnsi="Arial" w:cs="Arial"/>
          <w:sz w:val="20"/>
          <w:szCs w:val="20"/>
        </w:rPr>
      </w:pPr>
      <w:r w:rsidRPr="00363429">
        <w:rPr>
          <w:rFonts w:ascii="Arial" w:hAnsi="Arial" w:cs="Arial"/>
          <w:b/>
          <w:bCs/>
          <w:sz w:val="20"/>
          <w:szCs w:val="20"/>
        </w:rPr>
        <w:t>El Comité de Participación Ciudadana</w:t>
      </w:r>
      <w:r w:rsidRPr="00363429">
        <w:rPr>
          <w:rFonts w:ascii="Arial" w:hAnsi="Arial" w:cs="Arial"/>
          <w:sz w:val="20"/>
          <w:szCs w:val="20"/>
        </w:rPr>
        <w:t xml:space="preserve"> (CPC) </w:t>
      </w:r>
      <w:r w:rsidRPr="00363429">
        <w:rPr>
          <w:rFonts w:ascii="Arial" w:hAnsi="Arial" w:cs="Arial"/>
          <w:b/>
          <w:bCs/>
          <w:sz w:val="20"/>
          <w:szCs w:val="20"/>
        </w:rPr>
        <w:t xml:space="preserve">del Sistema Nacional Anticorrupción </w:t>
      </w:r>
      <w:r w:rsidRPr="00363429">
        <w:rPr>
          <w:rFonts w:ascii="Arial" w:hAnsi="Arial" w:cs="Arial"/>
          <w:sz w:val="20"/>
          <w:szCs w:val="20"/>
        </w:rPr>
        <w:t xml:space="preserve">(SNA), con fundamento en el artículo 113, fracción II de la Constitución Política de los Estados Unidos Mexicanos, así como en los artículos 3, fracción IV, 12, fracción VI, 15, 16, primer párrafo, 33, párrafos primero y segundo y 34 de la Ley General del Sistema Nacional Anticorrupción (LGSNA); </w:t>
      </w:r>
    </w:p>
    <w:p w14:paraId="1A5B495C" w14:textId="3B1A13A8" w:rsidR="009C33FD" w:rsidRPr="00363429" w:rsidRDefault="009C33FD" w:rsidP="00363429">
      <w:pPr>
        <w:widowControl w:val="0"/>
        <w:tabs>
          <w:tab w:val="left" w:pos="931"/>
        </w:tabs>
        <w:autoSpaceDE w:val="0"/>
        <w:autoSpaceDN w:val="0"/>
        <w:spacing w:line="276" w:lineRule="auto"/>
        <w:ind w:left="266" w:right="136"/>
        <w:jc w:val="both"/>
        <w:rPr>
          <w:rFonts w:ascii="Arial" w:hAnsi="Arial" w:cs="Arial"/>
          <w:sz w:val="20"/>
          <w:szCs w:val="20"/>
        </w:rPr>
      </w:pPr>
    </w:p>
    <w:p w14:paraId="7070E08B" w14:textId="77777777" w:rsidR="009C33FD" w:rsidRPr="00363429" w:rsidRDefault="009C33FD" w:rsidP="00363429">
      <w:pPr>
        <w:pStyle w:val="Ttulo1"/>
        <w:ind w:left="532" w:right="284"/>
        <w:jc w:val="center"/>
        <w:rPr>
          <w:sz w:val="20"/>
          <w:szCs w:val="20"/>
        </w:rPr>
      </w:pPr>
      <w:r w:rsidRPr="00363429">
        <w:rPr>
          <w:sz w:val="20"/>
          <w:szCs w:val="20"/>
        </w:rPr>
        <w:t>CONVOCA</w:t>
      </w:r>
    </w:p>
    <w:p w14:paraId="7270E793" w14:textId="77777777" w:rsidR="009C33FD" w:rsidRPr="00363429" w:rsidRDefault="009C33FD" w:rsidP="00363429">
      <w:pPr>
        <w:widowControl w:val="0"/>
        <w:tabs>
          <w:tab w:val="left" w:pos="931"/>
        </w:tabs>
        <w:autoSpaceDE w:val="0"/>
        <w:autoSpaceDN w:val="0"/>
        <w:spacing w:line="276" w:lineRule="auto"/>
        <w:ind w:left="266" w:right="136"/>
        <w:jc w:val="both"/>
        <w:rPr>
          <w:rFonts w:ascii="Arial" w:hAnsi="Arial" w:cs="Arial"/>
          <w:sz w:val="20"/>
          <w:szCs w:val="20"/>
        </w:rPr>
      </w:pPr>
    </w:p>
    <w:p w14:paraId="51F736FA" w14:textId="77777777" w:rsidR="009C33FD" w:rsidRPr="00363429" w:rsidRDefault="009C33FD" w:rsidP="00363429">
      <w:pPr>
        <w:pStyle w:val="Textoindependiente"/>
        <w:spacing w:line="276" w:lineRule="auto"/>
        <w:ind w:left="266" w:right="121"/>
        <w:jc w:val="both"/>
        <w:rPr>
          <w:rFonts w:ascii="Arial" w:eastAsia="Times New Roman" w:hAnsi="Arial" w:cs="Arial"/>
          <w:sz w:val="20"/>
          <w:szCs w:val="20"/>
          <w:lang w:val="es-MX" w:eastAsia="es-MX"/>
        </w:rPr>
      </w:pPr>
      <w:r w:rsidRPr="00363429">
        <w:rPr>
          <w:rFonts w:ascii="Arial" w:eastAsia="Times New Roman" w:hAnsi="Arial" w:cs="Arial"/>
          <w:sz w:val="20"/>
          <w:szCs w:val="20"/>
          <w:lang w:val="es-MX" w:eastAsia="es-MX"/>
        </w:rPr>
        <w:t>A la sociedad mexicana para que, a título personal o a través de sus instituciones, asociaciones, organizaciones públicas, privadas, sociales, académicas, empresariales, y/o profesionales, postulen a ciudadanas y ciudadanos mexicanos para integrar:</w:t>
      </w:r>
    </w:p>
    <w:p w14:paraId="2015EF19" w14:textId="77777777" w:rsidR="009C33FD" w:rsidRPr="00363429" w:rsidRDefault="009C33FD" w:rsidP="00363429">
      <w:pPr>
        <w:pStyle w:val="Textoindependiente"/>
        <w:spacing w:line="276" w:lineRule="auto"/>
        <w:ind w:left="366" w:right="121"/>
        <w:jc w:val="both"/>
        <w:rPr>
          <w:rFonts w:ascii="Arial" w:eastAsia="Times New Roman" w:hAnsi="Arial" w:cs="Arial"/>
          <w:sz w:val="20"/>
          <w:szCs w:val="20"/>
          <w:lang w:val="es-MX" w:eastAsia="es-MX"/>
        </w:rPr>
      </w:pPr>
    </w:p>
    <w:p w14:paraId="60774D73" w14:textId="1C936571" w:rsidR="009C33FD" w:rsidRPr="00363429" w:rsidRDefault="009C33FD" w:rsidP="00363429">
      <w:pPr>
        <w:pStyle w:val="Textoindependiente"/>
        <w:spacing w:line="276" w:lineRule="auto"/>
        <w:ind w:left="266" w:right="121"/>
        <w:jc w:val="both"/>
        <w:rPr>
          <w:rFonts w:ascii="Arial" w:eastAsia="Times New Roman" w:hAnsi="Arial" w:cs="Arial"/>
          <w:sz w:val="20"/>
          <w:szCs w:val="20"/>
          <w:lang w:val="es-MX" w:eastAsia="es-MX"/>
        </w:rPr>
      </w:pPr>
      <w:r w:rsidRPr="00363429">
        <w:rPr>
          <w:rFonts w:ascii="Arial" w:hAnsi="Arial" w:cs="Arial"/>
          <w:b/>
          <w:bCs/>
          <w:sz w:val="20"/>
          <w:szCs w:val="20"/>
        </w:rPr>
        <w:t>LA TERNA DE PERSONAS CANDIDATAS A OCUPAR EL CARGO DE SECRETARIO TÉCNICO DE LA SECRETARÍA EJECUTIVA DEL SISTEMA NACIONAL ANTICORRUPCIÓN QUE, POR CONDUCTO DE SU PRESIDENCIA, SOMETERÁ A CONSIDERACIÓN DEL ÓRGANO DE GOBIERNO DE LA SECRETARÍA EJECUTIVA DEL SISTEMA NACIONAL ANTICORRUPCIÓN.</w:t>
      </w:r>
    </w:p>
    <w:p w14:paraId="2A999131" w14:textId="77777777" w:rsidR="00DC6779" w:rsidRPr="00363429" w:rsidRDefault="00DC6779" w:rsidP="00363429">
      <w:pPr>
        <w:pStyle w:val="Textoindependiente"/>
        <w:spacing w:line="276" w:lineRule="auto"/>
        <w:ind w:left="366" w:right="121"/>
        <w:jc w:val="both"/>
        <w:rPr>
          <w:rFonts w:ascii="Arial" w:hAnsi="Arial" w:cs="Arial"/>
          <w:b/>
          <w:sz w:val="20"/>
          <w:szCs w:val="20"/>
        </w:rPr>
      </w:pPr>
    </w:p>
    <w:p w14:paraId="5BE30CD1" w14:textId="77777777" w:rsidR="009C33FD" w:rsidRPr="00363429" w:rsidRDefault="009C33FD" w:rsidP="00363429">
      <w:pPr>
        <w:pStyle w:val="Textoindependiente"/>
        <w:spacing w:line="276" w:lineRule="auto"/>
        <w:ind w:left="366" w:right="121"/>
        <w:jc w:val="center"/>
        <w:rPr>
          <w:rFonts w:ascii="Arial" w:hAnsi="Arial" w:cs="Arial"/>
          <w:b/>
          <w:sz w:val="20"/>
          <w:szCs w:val="20"/>
        </w:rPr>
      </w:pPr>
      <w:r w:rsidRPr="00363429">
        <w:rPr>
          <w:rFonts w:ascii="Arial" w:hAnsi="Arial" w:cs="Arial"/>
          <w:b/>
          <w:sz w:val="20"/>
          <w:szCs w:val="20"/>
        </w:rPr>
        <w:t>ANTECEDENTES</w:t>
      </w:r>
    </w:p>
    <w:p w14:paraId="306F982D" w14:textId="77777777" w:rsidR="009C33FD" w:rsidRPr="00363429" w:rsidRDefault="009C33FD" w:rsidP="00363429">
      <w:pPr>
        <w:pStyle w:val="Textoindependiente"/>
        <w:spacing w:line="276" w:lineRule="auto"/>
        <w:ind w:left="366" w:right="121"/>
        <w:jc w:val="both"/>
        <w:rPr>
          <w:rFonts w:ascii="Arial" w:hAnsi="Arial" w:cs="Arial"/>
          <w:b/>
          <w:sz w:val="20"/>
          <w:szCs w:val="20"/>
        </w:rPr>
      </w:pPr>
    </w:p>
    <w:p w14:paraId="442DBF8D" w14:textId="04825765" w:rsidR="009C33FD" w:rsidRPr="00363429" w:rsidRDefault="009C33FD" w:rsidP="00363429">
      <w:pPr>
        <w:pStyle w:val="Textoindependiente"/>
        <w:numPr>
          <w:ilvl w:val="0"/>
          <w:numId w:val="12"/>
        </w:numPr>
        <w:spacing w:line="276" w:lineRule="auto"/>
        <w:ind w:left="726" w:right="121"/>
        <w:jc w:val="both"/>
        <w:rPr>
          <w:rFonts w:ascii="Arial" w:hAnsi="Arial" w:cs="Arial"/>
          <w:sz w:val="20"/>
          <w:szCs w:val="20"/>
        </w:rPr>
      </w:pPr>
      <w:r w:rsidRPr="00363429">
        <w:rPr>
          <w:rFonts w:ascii="Arial" w:hAnsi="Arial" w:cs="Arial"/>
          <w:sz w:val="20"/>
          <w:szCs w:val="20"/>
        </w:rPr>
        <w:t xml:space="preserve">Que derivado de las atribuciones del CPC dispuestas en el artículo 33 de la LGSNA, el pasado 24 de mayo de 2017, con base en las presentaciones y entrevistas de 11 candidatos y candidatas a ocupar el cargo de Secretario Técnico de la Secretaría Ejecutiva del Sistema Nacional Anticorrupción (SESNA), llevadas a cabo en sesiones públicas los días 22 y 23 de mayo de 2017, </w:t>
      </w:r>
      <w:r w:rsidRPr="00363429">
        <w:rPr>
          <w:rFonts w:ascii="Arial" w:hAnsi="Arial" w:cs="Arial"/>
          <w:sz w:val="20"/>
          <w:szCs w:val="20"/>
        </w:rPr>
        <w:lastRenderedPageBreak/>
        <w:t>los miembros del CPC, tras evaluar los perfiles e idoneidad, sometieron al Órgano de Gobierno de la SESNA la terna de candidatos para ocupar el cargo de Secretario Técnico, misma que fue integrada por las siguientes personas en orden alfabético:</w:t>
      </w:r>
    </w:p>
    <w:p w14:paraId="175F71D8" w14:textId="77777777" w:rsidR="009C33FD" w:rsidRPr="00363429" w:rsidRDefault="009C33FD" w:rsidP="00363429">
      <w:pPr>
        <w:pStyle w:val="Textoindependiente"/>
        <w:spacing w:line="276" w:lineRule="auto"/>
        <w:ind w:left="1086" w:right="121"/>
        <w:jc w:val="both"/>
        <w:rPr>
          <w:rFonts w:ascii="Arial" w:hAnsi="Arial" w:cs="Arial"/>
          <w:sz w:val="20"/>
          <w:szCs w:val="20"/>
        </w:rPr>
      </w:pPr>
    </w:p>
    <w:p w14:paraId="7E7F8394" w14:textId="77777777" w:rsidR="009C33FD" w:rsidRPr="00363429" w:rsidRDefault="009C33FD" w:rsidP="00363429">
      <w:pPr>
        <w:pStyle w:val="Textoindependiente"/>
        <w:numPr>
          <w:ilvl w:val="1"/>
          <w:numId w:val="12"/>
        </w:numPr>
        <w:spacing w:line="276" w:lineRule="auto"/>
        <w:ind w:left="1906" w:right="121"/>
        <w:jc w:val="both"/>
        <w:rPr>
          <w:rFonts w:ascii="Arial" w:hAnsi="Arial" w:cs="Arial"/>
          <w:sz w:val="20"/>
          <w:szCs w:val="20"/>
        </w:rPr>
      </w:pPr>
      <w:r w:rsidRPr="00363429">
        <w:rPr>
          <w:rFonts w:ascii="Arial" w:hAnsi="Arial" w:cs="Arial"/>
          <w:sz w:val="20"/>
          <w:szCs w:val="20"/>
        </w:rPr>
        <w:t>Kaiser Aranda, Max</w:t>
      </w:r>
    </w:p>
    <w:p w14:paraId="17854C78" w14:textId="77777777" w:rsidR="009C33FD" w:rsidRPr="00363429" w:rsidRDefault="009C33FD" w:rsidP="00363429">
      <w:pPr>
        <w:pStyle w:val="Textoindependiente"/>
        <w:numPr>
          <w:ilvl w:val="1"/>
          <w:numId w:val="12"/>
        </w:numPr>
        <w:spacing w:line="276" w:lineRule="auto"/>
        <w:ind w:left="1906" w:right="121"/>
        <w:jc w:val="both"/>
        <w:rPr>
          <w:rFonts w:ascii="Arial" w:hAnsi="Arial" w:cs="Arial"/>
          <w:sz w:val="20"/>
          <w:szCs w:val="20"/>
        </w:rPr>
      </w:pPr>
      <w:r w:rsidRPr="00363429">
        <w:rPr>
          <w:rFonts w:ascii="Arial" w:eastAsia="Times New Roman" w:hAnsi="Arial" w:cs="Arial"/>
          <w:sz w:val="20"/>
          <w:szCs w:val="20"/>
          <w:lang w:val="es-MX" w:eastAsia="es-MX"/>
        </w:rPr>
        <w:t>Rascón Rodríguez, Alejandra</w:t>
      </w:r>
    </w:p>
    <w:p w14:paraId="2468E683" w14:textId="571E1D59" w:rsidR="009C33FD" w:rsidRPr="00363429" w:rsidRDefault="009C33FD" w:rsidP="00363429">
      <w:pPr>
        <w:pStyle w:val="Textoindependiente"/>
        <w:numPr>
          <w:ilvl w:val="1"/>
          <w:numId w:val="12"/>
        </w:numPr>
        <w:spacing w:line="276" w:lineRule="auto"/>
        <w:ind w:left="1906" w:right="121"/>
        <w:jc w:val="both"/>
        <w:rPr>
          <w:rFonts w:ascii="Arial" w:hAnsi="Arial" w:cs="Arial"/>
          <w:sz w:val="20"/>
          <w:szCs w:val="20"/>
        </w:rPr>
      </w:pPr>
      <w:r w:rsidRPr="00363429">
        <w:rPr>
          <w:rFonts w:ascii="Arial" w:eastAsia="Times New Roman" w:hAnsi="Arial" w:cs="Arial"/>
          <w:sz w:val="20"/>
          <w:szCs w:val="20"/>
          <w:lang w:val="es-MX" w:eastAsia="es-MX"/>
        </w:rPr>
        <w:t>Salgado Perrilliat, Ricardo</w:t>
      </w:r>
    </w:p>
    <w:p w14:paraId="3958BCD8" w14:textId="77777777" w:rsidR="00363429" w:rsidRPr="00363429" w:rsidRDefault="00363429" w:rsidP="00363429">
      <w:pPr>
        <w:pStyle w:val="Textoindependiente"/>
        <w:spacing w:line="276" w:lineRule="auto"/>
        <w:ind w:left="1906" w:right="121"/>
        <w:jc w:val="both"/>
        <w:rPr>
          <w:rFonts w:ascii="Arial" w:hAnsi="Arial" w:cs="Arial"/>
          <w:sz w:val="20"/>
          <w:szCs w:val="20"/>
        </w:rPr>
      </w:pPr>
    </w:p>
    <w:p w14:paraId="17C0058B" w14:textId="268E904D" w:rsidR="009C33FD" w:rsidRPr="00B23445" w:rsidRDefault="009C33FD" w:rsidP="00B23445">
      <w:pPr>
        <w:pStyle w:val="Textoindependiente"/>
        <w:spacing w:line="276" w:lineRule="auto"/>
        <w:ind w:right="121"/>
        <w:jc w:val="both"/>
        <w:rPr>
          <w:rFonts w:ascii="Arial" w:eastAsia="Times New Roman" w:hAnsi="Arial" w:cs="Arial"/>
          <w:sz w:val="2"/>
          <w:szCs w:val="2"/>
          <w:lang w:val="es-MX" w:eastAsia="es-MX"/>
        </w:rPr>
      </w:pPr>
    </w:p>
    <w:p w14:paraId="3C2F233A" w14:textId="6C0293BA" w:rsidR="009C33FD" w:rsidRPr="00363429" w:rsidRDefault="009C33FD" w:rsidP="00363429">
      <w:pPr>
        <w:pStyle w:val="Prrafodelista"/>
        <w:numPr>
          <w:ilvl w:val="0"/>
          <w:numId w:val="12"/>
        </w:numPr>
        <w:ind w:left="726"/>
        <w:jc w:val="both"/>
        <w:rPr>
          <w:rFonts w:ascii="Arial" w:eastAsia="Arial MT" w:hAnsi="Arial" w:cs="Arial"/>
          <w:sz w:val="20"/>
          <w:szCs w:val="20"/>
          <w:lang w:val="es-ES"/>
        </w:rPr>
      </w:pPr>
      <w:r w:rsidRPr="00363429">
        <w:rPr>
          <w:rFonts w:ascii="Arial" w:eastAsia="Arial MT" w:hAnsi="Arial" w:cs="Arial"/>
          <w:sz w:val="20"/>
          <w:szCs w:val="20"/>
          <w:lang w:val="es-ES"/>
        </w:rPr>
        <w:t>El 30 de mayo de 2017, en la primera Sesión Extraordinaria del Órgano de Gobierno de la SESNA, dicho Órgano eligió por unanimidad a Ricardo Salgado Perrilliat, como Secretario Técnico de la SESNA, por un periodo de cinco años de conformidad con el artículo 33 de la LGSNA.</w:t>
      </w:r>
    </w:p>
    <w:p w14:paraId="39EA2C2C" w14:textId="77777777" w:rsidR="009C33FD" w:rsidRPr="00363429" w:rsidRDefault="009C33FD" w:rsidP="00363429">
      <w:pPr>
        <w:pStyle w:val="Prrafodelista"/>
        <w:ind w:left="1086"/>
        <w:jc w:val="both"/>
        <w:rPr>
          <w:rFonts w:ascii="Arial" w:eastAsia="Arial MT" w:hAnsi="Arial" w:cs="Arial"/>
          <w:sz w:val="20"/>
          <w:szCs w:val="20"/>
          <w:lang w:val="es-ES"/>
        </w:rPr>
      </w:pPr>
    </w:p>
    <w:p w14:paraId="3B774DB7" w14:textId="77777777" w:rsidR="009C33FD" w:rsidRPr="00363429" w:rsidRDefault="009C33FD" w:rsidP="00363429">
      <w:pPr>
        <w:pStyle w:val="Prrafodelista"/>
        <w:numPr>
          <w:ilvl w:val="0"/>
          <w:numId w:val="12"/>
        </w:numPr>
        <w:ind w:left="726"/>
        <w:jc w:val="both"/>
        <w:rPr>
          <w:rFonts w:ascii="Arial" w:eastAsia="Arial MT" w:hAnsi="Arial" w:cs="Arial"/>
          <w:sz w:val="20"/>
          <w:szCs w:val="20"/>
          <w:lang w:val="es-ES"/>
        </w:rPr>
      </w:pPr>
      <w:r w:rsidRPr="00363429">
        <w:rPr>
          <w:rFonts w:ascii="Arial" w:eastAsia="Arial MT" w:hAnsi="Arial" w:cs="Arial"/>
          <w:sz w:val="20"/>
          <w:szCs w:val="20"/>
          <w:lang w:val="es-ES"/>
        </w:rPr>
        <w:t>Debido a esto, el periodo del actual Secretario Técnico de la SESNA está próximo a concluir el 30 de mayo de 2022, por lo que es responsabilidad del CPC aprobar una nueva terna para presentarla al Órgano de Gobierno de la SESNA y dicho Órgano pueda elegir a la persona sucesora de Ricardo Salgado Perrilliat, Secretario Técnico de la SESNA.</w:t>
      </w:r>
    </w:p>
    <w:p w14:paraId="28B1B4D6" w14:textId="77777777" w:rsidR="009C33FD" w:rsidRPr="00363429" w:rsidRDefault="009C33FD" w:rsidP="00363429">
      <w:pPr>
        <w:ind w:left="266"/>
        <w:rPr>
          <w:rFonts w:ascii="Arial" w:eastAsia="Arial MT" w:hAnsi="Arial" w:cs="Arial"/>
          <w:sz w:val="20"/>
          <w:szCs w:val="20"/>
          <w:lang w:val="es-ES" w:eastAsia="en-US"/>
        </w:rPr>
      </w:pPr>
      <w:r w:rsidRPr="00363429">
        <w:rPr>
          <w:rFonts w:ascii="Arial" w:eastAsia="Arial MT" w:hAnsi="Arial" w:cs="Arial"/>
          <w:sz w:val="20"/>
          <w:szCs w:val="20"/>
          <w:lang w:val="es-ES" w:eastAsia="en-US"/>
        </w:rPr>
        <w:t>El proceso de selección de la terna se realizará conforme a las siguientes:</w:t>
      </w:r>
    </w:p>
    <w:p w14:paraId="68059900" w14:textId="77777777" w:rsidR="005270E9" w:rsidRPr="00363429" w:rsidRDefault="005270E9" w:rsidP="00363429">
      <w:pPr>
        <w:pStyle w:val="Prrafodelista"/>
        <w:ind w:left="1086"/>
        <w:jc w:val="center"/>
        <w:rPr>
          <w:rFonts w:ascii="Arial" w:eastAsia="Arial MT" w:hAnsi="Arial" w:cs="Arial"/>
          <w:b/>
          <w:bCs/>
          <w:sz w:val="14"/>
          <w:szCs w:val="14"/>
          <w:lang w:val="es-ES"/>
        </w:rPr>
      </w:pPr>
    </w:p>
    <w:p w14:paraId="7EC5E9D9" w14:textId="2C41812E" w:rsidR="009C33FD" w:rsidRPr="00363429" w:rsidRDefault="009C33FD" w:rsidP="00363429">
      <w:pPr>
        <w:pStyle w:val="Ttulo1"/>
        <w:ind w:left="532" w:right="284"/>
        <w:jc w:val="center"/>
        <w:rPr>
          <w:sz w:val="20"/>
          <w:szCs w:val="20"/>
        </w:rPr>
      </w:pPr>
      <w:r w:rsidRPr="00363429">
        <w:rPr>
          <w:sz w:val="20"/>
          <w:szCs w:val="20"/>
        </w:rPr>
        <w:t>BASES</w:t>
      </w:r>
    </w:p>
    <w:p w14:paraId="09A91522" w14:textId="77777777" w:rsidR="009C33FD" w:rsidRPr="00363429" w:rsidRDefault="009C33FD" w:rsidP="00363429">
      <w:pPr>
        <w:pStyle w:val="Prrafodelista"/>
        <w:ind w:left="1086"/>
        <w:rPr>
          <w:rFonts w:ascii="Arial" w:eastAsia="Arial MT" w:hAnsi="Arial" w:cs="Arial"/>
          <w:b/>
          <w:sz w:val="14"/>
          <w:szCs w:val="14"/>
          <w:lang w:val="es-ES"/>
        </w:rPr>
      </w:pPr>
    </w:p>
    <w:p w14:paraId="369C7106" w14:textId="77777777" w:rsidR="009C33FD" w:rsidRPr="00363429" w:rsidRDefault="009C33FD" w:rsidP="00363429">
      <w:pPr>
        <w:ind w:left="266"/>
        <w:rPr>
          <w:rFonts w:ascii="Arial" w:eastAsia="Arial MT" w:hAnsi="Arial" w:cs="Arial"/>
          <w:b/>
          <w:sz w:val="20"/>
          <w:szCs w:val="20"/>
          <w:lang w:val="es-ES"/>
        </w:rPr>
      </w:pPr>
      <w:r w:rsidRPr="00363429">
        <w:rPr>
          <w:rFonts w:ascii="Arial" w:eastAsia="Arial MT" w:hAnsi="Arial" w:cs="Arial"/>
          <w:b/>
          <w:sz w:val="20"/>
          <w:szCs w:val="20"/>
          <w:lang w:val="es-ES"/>
        </w:rPr>
        <w:t>PRIMERA. Valores que deberán ser honrados durante el proceso.</w:t>
      </w:r>
    </w:p>
    <w:p w14:paraId="2AA8CB72" w14:textId="77777777" w:rsidR="009C33FD" w:rsidRPr="00363429" w:rsidRDefault="009C33FD" w:rsidP="00363429">
      <w:pPr>
        <w:pStyle w:val="Prrafodelista"/>
        <w:ind w:left="1086"/>
        <w:rPr>
          <w:rFonts w:ascii="Arial" w:eastAsia="Arial MT" w:hAnsi="Arial" w:cs="Arial"/>
          <w:b/>
          <w:sz w:val="12"/>
          <w:szCs w:val="12"/>
          <w:lang w:val="es-ES"/>
        </w:rPr>
      </w:pPr>
    </w:p>
    <w:p w14:paraId="792F2A10" w14:textId="77777777" w:rsidR="00DC6779" w:rsidRPr="00363429" w:rsidRDefault="009C33FD" w:rsidP="00363429">
      <w:pPr>
        <w:widowControl w:val="0"/>
        <w:tabs>
          <w:tab w:val="left" w:pos="931"/>
        </w:tabs>
        <w:autoSpaceDE w:val="0"/>
        <w:autoSpaceDN w:val="0"/>
        <w:spacing w:line="276" w:lineRule="auto"/>
        <w:ind w:left="266" w:right="136"/>
        <w:jc w:val="both"/>
        <w:rPr>
          <w:rFonts w:ascii="Arial" w:eastAsia="Arial MT" w:hAnsi="Arial" w:cs="Arial"/>
          <w:sz w:val="20"/>
          <w:szCs w:val="20"/>
          <w:lang w:val="es-ES" w:eastAsia="en-US"/>
        </w:rPr>
      </w:pPr>
      <w:r w:rsidRPr="00363429">
        <w:rPr>
          <w:rFonts w:ascii="Arial" w:eastAsia="Arial MT" w:hAnsi="Arial" w:cs="Arial"/>
          <w:sz w:val="20"/>
          <w:szCs w:val="20"/>
          <w:lang w:val="es-ES" w:eastAsia="en-US"/>
        </w:rPr>
        <w:t>El proceso de selección de titular de la Secretaría Ejecutiva honrará los principios establecidos en el decálogo para designaciones públicas del Comité de Participación Ciudadana, que considera preceptos para valorar el mérito y la idoneidad garantizando legalidad, objetividad, método, consistencia, transparencia y máxima publicidad, igualdad de oportunidades y equidad de género, con previsiones para evitar conflicto de interés y promover la mayor participación ciudadana posible.</w:t>
      </w:r>
    </w:p>
    <w:p w14:paraId="05C81F4E" w14:textId="77777777" w:rsidR="00DC6779" w:rsidRPr="00363429" w:rsidRDefault="00DC6779" w:rsidP="00363429">
      <w:pPr>
        <w:widowControl w:val="0"/>
        <w:tabs>
          <w:tab w:val="left" w:pos="931"/>
        </w:tabs>
        <w:autoSpaceDE w:val="0"/>
        <w:autoSpaceDN w:val="0"/>
        <w:spacing w:line="276" w:lineRule="auto"/>
        <w:ind w:left="266" w:right="136"/>
        <w:jc w:val="both"/>
        <w:rPr>
          <w:rFonts w:ascii="Arial" w:eastAsia="Arial MT" w:hAnsi="Arial" w:cs="Arial"/>
          <w:sz w:val="20"/>
          <w:szCs w:val="20"/>
          <w:lang w:val="es-ES" w:eastAsia="en-US"/>
        </w:rPr>
      </w:pPr>
    </w:p>
    <w:p w14:paraId="6E8F081A" w14:textId="30454105" w:rsidR="009C33FD" w:rsidRPr="00363429" w:rsidRDefault="009C33FD" w:rsidP="00363429">
      <w:pPr>
        <w:widowControl w:val="0"/>
        <w:tabs>
          <w:tab w:val="left" w:pos="931"/>
        </w:tabs>
        <w:autoSpaceDE w:val="0"/>
        <w:autoSpaceDN w:val="0"/>
        <w:spacing w:line="276" w:lineRule="auto"/>
        <w:ind w:left="266" w:right="136"/>
        <w:jc w:val="both"/>
        <w:rPr>
          <w:rFonts w:ascii="Arial" w:eastAsia="Arial MT" w:hAnsi="Arial" w:cs="Arial"/>
          <w:sz w:val="20"/>
          <w:szCs w:val="20"/>
          <w:lang w:val="es-ES" w:eastAsia="en-US"/>
        </w:rPr>
      </w:pPr>
      <w:r w:rsidRPr="00363429">
        <w:rPr>
          <w:rFonts w:ascii="Arial" w:eastAsia="Arial MT" w:hAnsi="Arial" w:cs="Arial"/>
          <w:b/>
          <w:bCs/>
          <w:sz w:val="20"/>
          <w:szCs w:val="20"/>
          <w:lang w:val="es-ES"/>
        </w:rPr>
        <w:t>SEGUNDA. Elegibilidad en los términos del artículo 34 de la Ley General del Sistema Nacional Anticorrupción.</w:t>
      </w:r>
    </w:p>
    <w:p w14:paraId="6BDC3741" w14:textId="77777777" w:rsidR="00262A90" w:rsidRPr="00363429" w:rsidRDefault="00262A90" w:rsidP="00363429">
      <w:pPr>
        <w:widowControl w:val="0"/>
        <w:tabs>
          <w:tab w:val="left" w:pos="931"/>
        </w:tabs>
        <w:autoSpaceDE w:val="0"/>
        <w:autoSpaceDN w:val="0"/>
        <w:spacing w:line="276" w:lineRule="auto"/>
        <w:ind w:left="266" w:right="136"/>
        <w:jc w:val="both"/>
        <w:rPr>
          <w:rFonts w:ascii="Arial" w:eastAsia="Arial MT" w:hAnsi="Arial" w:cs="Arial"/>
          <w:sz w:val="20"/>
          <w:szCs w:val="20"/>
          <w:lang w:val="es-ES" w:eastAsia="en-US"/>
        </w:rPr>
      </w:pPr>
    </w:p>
    <w:p w14:paraId="0036D18C" w14:textId="3E42F116" w:rsidR="009C33FD" w:rsidRPr="00363429" w:rsidRDefault="009C33FD" w:rsidP="00363429">
      <w:pPr>
        <w:ind w:left="266"/>
        <w:rPr>
          <w:rFonts w:ascii="Arial" w:eastAsia="Arial MT" w:hAnsi="Arial" w:cs="Arial"/>
          <w:sz w:val="20"/>
          <w:szCs w:val="20"/>
          <w:lang w:val="es-ES"/>
        </w:rPr>
      </w:pPr>
      <w:r w:rsidRPr="00363429">
        <w:rPr>
          <w:rFonts w:ascii="Arial" w:eastAsia="Arial MT" w:hAnsi="Arial" w:cs="Arial"/>
          <w:sz w:val="20"/>
          <w:szCs w:val="20"/>
          <w:lang w:val="es-ES"/>
        </w:rPr>
        <w:t>Las y los aspirantes, deberán de cumplir con los siguientes requisitos:</w:t>
      </w:r>
    </w:p>
    <w:p w14:paraId="71B4A3FD" w14:textId="77777777" w:rsidR="005270E9" w:rsidRPr="00363429" w:rsidRDefault="005270E9" w:rsidP="00363429">
      <w:pPr>
        <w:pStyle w:val="Textoindependiente"/>
        <w:spacing w:line="276" w:lineRule="auto"/>
        <w:ind w:left="266" w:right="121"/>
        <w:rPr>
          <w:rFonts w:ascii="Arial" w:hAnsi="Arial" w:cs="Arial"/>
          <w:sz w:val="20"/>
          <w:szCs w:val="20"/>
        </w:rPr>
      </w:pPr>
    </w:p>
    <w:p w14:paraId="52BEDB4A" w14:textId="2123C54A" w:rsidR="005270E9" w:rsidRPr="00363429" w:rsidRDefault="005270E9" w:rsidP="00363429">
      <w:pPr>
        <w:pStyle w:val="Textoindependiente"/>
        <w:numPr>
          <w:ilvl w:val="0"/>
          <w:numId w:val="14"/>
        </w:numPr>
        <w:spacing w:line="276" w:lineRule="auto"/>
        <w:ind w:left="986" w:right="121"/>
        <w:jc w:val="both"/>
        <w:rPr>
          <w:rFonts w:ascii="Arial" w:hAnsi="Arial" w:cs="Arial"/>
          <w:sz w:val="20"/>
          <w:szCs w:val="20"/>
        </w:rPr>
      </w:pPr>
      <w:r w:rsidRPr="00363429">
        <w:rPr>
          <w:rFonts w:ascii="Arial" w:hAnsi="Arial" w:cs="Arial"/>
          <w:sz w:val="20"/>
          <w:szCs w:val="20"/>
        </w:rPr>
        <w:t>Ser ciudadano mexicano y estar en pleno goce y ejercicio de sus derechos civiles;</w:t>
      </w:r>
    </w:p>
    <w:p w14:paraId="74545F41" w14:textId="77777777" w:rsidR="00F479A8" w:rsidRPr="00363429" w:rsidRDefault="00F479A8" w:rsidP="00363429">
      <w:pPr>
        <w:pStyle w:val="Textoindependiente"/>
        <w:spacing w:line="276" w:lineRule="auto"/>
        <w:ind w:left="1346" w:right="121"/>
        <w:jc w:val="both"/>
        <w:rPr>
          <w:rFonts w:ascii="Arial" w:hAnsi="Arial" w:cs="Arial"/>
          <w:sz w:val="20"/>
          <w:szCs w:val="20"/>
        </w:rPr>
      </w:pPr>
    </w:p>
    <w:p w14:paraId="6CD2B5C2" w14:textId="63D7235E" w:rsidR="005270E9" w:rsidRPr="00363429" w:rsidRDefault="005270E9" w:rsidP="00363429">
      <w:pPr>
        <w:pStyle w:val="Textoindependiente"/>
        <w:numPr>
          <w:ilvl w:val="0"/>
          <w:numId w:val="14"/>
        </w:numPr>
        <w:spacing w:line="276" w:lineRule="auto"/>
        <w:ind w:left="986" w:right="121"/>
        <w:jc w:val="both"/>
        <w:rPr>
          <w:rFonts w:ascii="Arial" w:hAnsi="Arial" w:cs="Arial"/>
          <w:sz w:val="20"/>
          <w:szCs w:val="20"/>
        </w:rPr>
      </w:pPr>
      <w:r w:rsidRPr="00363429">
        <w:rPr>
          <w:rFonts w:ascii="Arial" w:hAnsi="Arial" w:cs="Arial"/>
          <w:sz w:val="20"/>
          <w:szCs w:val="20"/>
        </w:rPr>
        <w:t>Experiencia verificable de, al menos, cinco años en materias de integridad, transparencia, evaluación, fiscalización, rendición de cuentas y/o combate a la corrupción, en el sector público y/o privado;</w:t>
      </w:r>
    </w:p>
    <w:p w14:paraId="4F74B692" w14:textId="77777777" w:rsidR="00F479A8" w:rsidRPr="00363429" w:rsidRDefault="00F479A8" w:rsidP="00363429">
      <w:pPr>
        <w:pStyle w:val="Textoindependiente"/>
        <w:spacing w:line="276" w:lineRule="auto"/>
        <w:ind w:right="121"/>
        <w:jc w:val="both"/>
        <w:rPr>
          <w:rFonts w:ascii="Arial" w:hAnsi="Arial" w:cs="Arial"/>
          <w:sz w:val="4"/>
          <w:szCs w:val="4"/>
        </w:rPr>
      </w:pPr>
    </w:p>
    <w:p w14:paraId="6A93C78A" w14:textId="77777777" w:rsidR="005270E9" w:rsidRPr="00B23445" w:rsidRDefault="005270E9" w:rsidP="00363429">
      <w:pPr>
        <w:pStyle w:val="Textoindependiente"/>
        <w:spacing w:line="276" w:lineRule="auto"/>
        <w:ind w:left="266" w:right="121"/>
        <w:jc w:val="both"/>
        <w:rPr>
          <w:rFonts w:ascii="Arial" w:hAnsi="Arial" w:cs="Arial"/>
          <w:sz w:val="14"/>
          <w:szCs w:val="14"/>
        </w:rPr>
      </w:pPr>
    </w:p>
    <w:p w14:paraId="705B1FB3" w14:textId="78AD7BC6" w:rsidR="005270E9" w:rsidRPr="00363429" w:rsidRDefault="005270E9" w:rsidP="00363429">
      <w:pPr>
        <w:pStyle w:val="Textoindependiente"/>
        <w:numPr>
          <w:ilvl w:val="0"/>
          <w:numId w:val="14"/>
        </w:numPr>
        <w:spacing w:line="276" w:lineRule="auto"/>
        <w:ind w:left="986" w:right="121"/>
        <w:jc w:val="both"/>
        <w:rPr>
          <w:rFonts w:ascii="Arial" w:hAnsi="Arial" w:cs="Arial"/>
          <w:sz w:val="20"/>
          <w:szCs w:val="20"/>
        </w:rPr>
      </w:pPr>
      <w:r w:rsidRPr="00363429">
        <w:rPr>
          <w:rFonts w:ascii="Arial" w:hAnsi="Arial" w:cs="Arial"/>
          <w:sz w:val="20"/>
          <w:szCs w:val="20"/>
        </w:rPr>
        <w:t>Tener más de treinta y cinco años de edad, al día de la designación;</w:t>
      </w:r>
    </w:p>
    <w:p w14:paraId="327250B8" w14:textId="77777777" w:rsidR="00F479A8" w:rsidRPr="00363429" w:rsidRDefault="00F479A8" w:rsidP="00363429">
      <w:pPr>
        <w:pStyle w:val="Textoindependiente"/>
        <w:spacing w:line="276" w:lineRule="auto"/>
        <w:ind w:left="1346" w:right="121"/>
        <w:jc w:val="both"/>
        <w:rPr>
          <w:rFonts w:ascii="Arial" w:hAnsi="Arial" w:cs="Arial"/>
          <w:sz w:val="20"/>
          <w:szCs w:val="20"/>
        </w:rPr>
      </w:pPr>
    </w:p>
    <w:p w14:paraId="5823538B" w14:textId="42FFAD1A" w:rsidR="005270E9" w:rsidRPr="00363429" w:rsidRDefault="005270E9" w:rsidP="00363429">
      <w:pPr>
        <w:pStyle w:val="Textoindependiente"/>
        <w:numPr>
          <w:ilvl w:val="0"/>
          <w:numId w:val="14"/>
        </w:numPr>
        <w:spacing w:line="276" w:lineRule="auto"/>
        <w:ind w:left="986" w:right="121"/>
        <w:jc w:val="both"/>
        <w:rPr>
          <w:rFonts w:ascii="Arial" w:hAnsi="Arial" w:cs="Arial"/>
          <w:sz w:val="20"/>
          <w:szCs w:val="20"/>
        </w:rPr>
      </w:pPr>
      <w:r w:rsidRPr="00363429">
        <w:rPr>
          <w:rFonts w:ascii="Arial" w:hAnsi="Arial" w:cs="Arial"/>
          <w:sz w:val="20"/>
          <w:szCs w:val="20"/>
        </w:rPr>
        <w:t>Poseer al día de la designación, con antigüedad mínima de diez años, título profesional de nivel licenciatura y contar con los conocimientos y experiencia relacionadas con la materia de la Ley General del Sistema Nacional Anticorrupción, que le permitan el desempeño de sus funciones;</w:t>
      </w:r>
    </w:p>
    <w:p w14:paraId="65A08746" w14:textId="77777777" w:rsidR="00FB0D52" w:rsidRPr="00363429" w:rsidRDefault="00FB0D52" w:rsidP="00363429">
      <w:pPr>
        <w:pStyle w:val="Textoindependiente"/>
        <w:spacing w:line="276" w:lineRule="auto"/>
        <w:ind w:right="121"/>
        <w:jc w:val="both"/>
        <w:rPr>
          <w:rFonts w:ascii="Arial" w:hAnsi="Arial" w:cs="Arial"/>
          <w:sz w:val="6"/>
          <w:szCs w:val="6"/>
        </w:rPr>
      </w:pPr>
    </w:p>
    <w:p w14:paraId="2708B5C5" w14:textId="77777777" w:rsidR="00F479A8" w:rsidRPr="00363429" w:rsidRDefault="00F479A8" w:rsidP="00363429">
      <w:pPr>
        <w:pStyle w:val="Textoindependiente"/>
        <w:spacing w:line="276" w:lineRule="auto"/>
        <w:ind w:left="266" w:right="121"/>
        <w:jc w:val="both"/>
        <w:rPr>
          <w:rFonts w:ascii="Arial" w:hAnsi="Arial" w:cs="Arial"/>
          <w:sz w:val="20"/>
          <w:szCs w:val="20"/>
        </w:rPr>
      </w:pPr>
    </w:p>
    <w:p w14:paraId="0DDC34F8" w14:textId="594DF239" w:rsidR="006D6560" w:rsidRPr="00363429" w:rsidRDefault="005270E9" w:rsidP="00363429">
      <w:pPr>
        <w:pStyle w:val="Prrafodelista"/>
        <w:widowControl w:val="0"/>
        <w:numPr>
          <w:ilvl w:val="0"/>
          <w:numId w:val="14"/>
        </w:numPr>
        <w:tabs>
          <w:tab w:val="left" w:pos="396"/>
        </w:tabs>
        <w:autoSpaceDE w:val="0"/>
        <w:autoSpaceDN w:val="0"/>
        <w:spacing w:before="1" w:after="0" w:line="276" w:lineRule="auto"/>
        <w:ind w:left="986"/>
        <w:contextualSpacing w:val="0"/>
        <w:jc w:val="both"/>
        <w:rPr>
          <w:rFonts w:ascii="Arial" w:eastAsia="Arial MT" w:hAnsi="Arial" w:cs="Arial"/>
          <w:sz w:val="20"/>
          <w:szCs w:val="20"/>
          <w:lang w:val="es-ES"/>
        </w:rPr>
      </w:pPr>
      <w:r w:rsidRPr="00363429">
        <w:rPr>
          <w:rFonts w:ascii="Arial" w:eastAsia="Arial MT" w:hAnsi="Arial" w:cs="Arial"/>
          <w:sz w:val="20"/>
          <w:szCs w:val="20"/>
          <w:lang w:val="es-ES"/>
        </w:rPr>
        <w:t>Gozar de buena reputación y no haber sido condenado por algún delito;</w:t>
      </w:r>
    </w:p>
    <w:p w14:paraId="4FBCF77C" w14:textId="77777777" w:rsidR="00F479A8" w:rsidRPr="00363429" w:rsidRDefault="00F479A8" w:rsidP="00363429">
      <w:pPr>
        <w:widowControl w:val="0"/>
        <w:tabs>
          <w:tab w:val="left" w:pos="396"/>
        </w:tabs>
        <w:autoSpaceDE w:val="0"/>
        <w:autoSpaceDN w:val="0"/>
        <w:spacing w:before="1" w:line="276" w:lineRule="auto"/>
        <w:ind w:left="266"/>
        <w:jc w:val="both"/>
        <w:rPr>
          <w:rFonts w:ascii="Arial" w:eastAsia="Arial MT" w:hAnsi="Arial" w:cs="Arial"/>
          <w:sz w:val="20"/>
          <w:szCs w:val="20"/>
          <w:lang w:val="es-ES"/>
        </w:rPr>
      </w:pPr>
    </w:p>
    <w:p w14:paraId="2C551555" w14:textId="4CBAD7CF" w:rsidR="00F479A8" w:rsidRPr="00B23445" w:rsidRDefault="005270E9" w:rsidP="00B23445">
      <w:pPr>
        <w:pStyle w:val="Prrafodelista"/>
        <w:widowControl w:val="0"/>
        <w:numPr>
          <w:ilvl w:val="0"/>
          <w:numId w:val="14"/>
        </w:numPr>
        <w:tabs>
          <w:tab w:val="left" w:pos="475"/>
        </w:tabs>
        <w:autoSpaceDE w:val="0"/>
        <w:autoSpaceDN w:val="0"/>
        <w:spacing w:after="0" w:line="276" w:lineRule="auto"/>
        <w:ind w:left="986" w:right="117"/>
        <w:contextualSpacing w:val="0"/>
        <w:jc w:val="both"/>
        <w:rPr>
          <w:rFonts w:ascii="Arial" w:eastAsia="Arial MT" w:hAnsi="Arial" w:cs="Arial"/>
          <w:sz w:val="20"/>
          <w:szCs w:val="20"/>
          <w:lang w:val="es-ES"/>
        </w:rPr>
      </w:pPr>
      <w:r w:rsidRPr="00363429">
        <w:rPr>
          <w:rFonts w:ascii="Arial" w:eastAsia="Arial MT" w:hAnsi="Arial" w:cs="Arial"/>
          <w:sz w:val="20"/>
          <w:szCs w:val="20"/>
          <w:lang w:val="es-ES"/>
        </w:rPr>
        <w:t>Presentar sus declaraciones de intereses, patrimonial y fiscal, de forma previa a su nombramiento;</w:t>
      </w:r>
    </w:p>
    <w:p w14:paraId="2A778E8D" w14:textId="77777777" w:rsidR="00B23445" w:rsidRDefault="005270E9" w:rsidP="00B23445">
      <w:pPr>
        <w:pStyle w:val="Prrafodelista"/>
        <w:widowControl w:val="0"/>
        <w:numPr>
          <w:ilvl w:val="0"/>
          <w:numId w:val="14"/>
        </w:numPr>
        <w:tabs>
          <w:tab w:val="left" w:pos="545"/>
        </w:tabs>
        <w:autoSpaceDE w:val="0"/>
        <w:autoSpaceDN w:val="0"/>
        <w:spacing w:before="240" w:after="0" w:line="276" w:lineRule="auto"/>
        <w:ind w:left="986" w:right="126"/>
        <w:contextualSpacing w:val="0"/>
        <w:jc w:val="both"/>
        <w:rPr>
          <w:rFonts w:ascii="Arial" w:eastAsia="Arial MT" w:hAnsi="Arial" w:cs="Arial"/>
          <w:sz w:val="20"/>
          <w:szCs w:val="20"/>
          <w:lang w:val="es-ES"/>
        </w:rPr>
      </w:pPr>
      <w:r w:rsidRPr="00363429">
        <w:rPr>
          <w:rFonts w:ascii="Arial" w:eastAsia="Arial MT" w:hAnsi="Arial" w:cs="Arial"/>
          <w:sz w:val="20"/>
          <w:szCs w:val="20"/>
          <w:lang w:val="es-ES"/>
        </w:rPr>
        <w:t>No haber sido registrado como candidato, ni haber desempeñado cargo alguno de elección popular en los últimos cuatro años anteriores a la designación;</w:t>
      </w:r>
    </w:p>
    <w:p w14:paraId="3F0A763E" w14:textId="47A47D5B" w:rsidR="005270E9" w:rsidRPr="00B23445" w:rsidRDefault="005270E9" w:rsidP="00B23445">
      <w:pPr>
        <w:pStyle w:val="Prrafodelista"/>
        <w:widowControl w:val="0"/>
        <w:numPr>
          <w:ilvl w:val="0"/>
          <w:numId w:val="14"/>
        </w:numPr>
        <w:tabs>
          <w:tab w:val="left" w:pos="545"/>
        </w:tabs>
        <w:autoSpaceDE w:val="0"/>
        <w:autoSpaceDN w:val="0"/>
        <w:spacing w:before="240" w:after="0" w:line="276" w:lineRule="auto"/>
        <w:ind w:left="986" w:right="126"/>
        <w:contextualSpacing w:val="0"/>
        <w:jc w:val="both"/>
        <w:rPr>
          <w:rFonts w:ascii="Arial" w:eastAsia="Arial MT" w:hAnsi="Arial" w:cs="Arial"/>
          <w:sz w:val="20"/>
          <w:szCs w:val="20"/>
          <w:lang w:val="es-ES"/>
        </w:rPr>
      </w:pPr>
      <w:r w:rsidRPr="00B23445">
        <w:rPr>
          <w:rFonts w:ascii="Arial" w:eastAsia="Arial MT" w:hAnsi="Arial" w:cs="Arial"/>
          <w:sz w:val="20"/>
          <w:szCs w:val="20"/>
          <w:lang w:val="es-ES"/>
        </w:rPr>
        <w:t>No desempeñar ni haber desempeñado cargo de dirección nacional o estatal en algún partido político en los últimos cuatro años anteriores a la designación;</w:t>
      </w:r>
    </w:p>
    <w:p w14:paraId="448D68C7" w14:textId="77777777" w:rsidR="00363429" w:rsidRPr="00B23445" w:rsidRDefault="00363429" w:rsidP="00363429">
      <w:pPr>
        <w:pStyle w:val="Prrafodelista"/>
        <w:widowControl w:val="0"/>
        <w:tabs>
          <w:tab w:val="left" w:pos="624"/>
        </w:tabs>
        <w:autoSpaceDE w:val="0"/>
        <w:autoSpaceDN w:val="0"/>
        <w:spacing w:before="1" w:after="0" w:line="276" w:lineRule="auto"/>
        <w:ind w:left="986" w:right="119"/>
        <w:contextualSpacing w:val="0"/>
        <w:jc w:val="both"/>
        <w:rPr>
          <w:rFonts w:ascii="Arial" w:eastAsia="Arial MT" w:hAnsi="Arial" w:cs="Arial"/>
          <w:sz w:val="4"/>
          <w:szCs w:val="4"/>
          <w:lang w:val="es-ES"/>
        </w:rPr>
      </w:pPr>
    </w:p>
    <w:p w14:paraId="5C8193E0" w14:textId="77777777" w:rsidR="00F479A8" w:rsidRPr="00363429" w:rsidRDefault="00F479A8" w:rsidP="00363429">
      <w:pPr>
        <w:widowControl w:val="0"/>
        <w:tabs>
          <w:tab w:val="left" w:pos="624"/>
        </w:tabs>
        <w:autoSpaceDE w:val="0"/>
        <w:autoSpaceDN w:val="0"/>
        <w:spacing w:before="1" w:line="276" w:lineRule="auto"/>
        <w:ind w:left="266" w:right="119"/>
        <w:jc w:val="both"/>
        <w:rPr>
          <w:rFonts w:ascii="Arial" w:eastAsia="Arial MT" w:hAnsi="Arial" w:cs="Arial"/>
          <w:sz w:val="20"/>
          <w:szCs w:val="20"/>
          <w:lang w:val="es-ES"/>
        </w:rPr>
      </w:pPr>
    </w:p>
    <w:p w14:paraId="7C9649AE" w14:textId="724D9BCE" w:rsidR="005270E9" w:rsidRPr="00363429" w:rsidRDefault="005270E9" w:rsidP="00363429">
      <w:pPr>
        <w:pStyle w:val="Prrafodelista"/>
        <w:widowControl w:val="0"/>
        <w:numPr>
          <w:ilvl w:val="0"/>
          <w:numId w:val="14"/>
        </w:numPr>
        <w:tabs>
          <w:tab w:val="left" w:pos="499"/>
        </w:tabs>
        <w:autoSpaceDE w:val="0"/>
        <w:autoSpaceDN w:val="0"/>
        <w:spacing w:before="1" w:after="0" w:line="276" w:lineRule="auto"/>
        <w:ind w:left="986" w:right="124"/>
        <w:contextualSpacing w:val="0"/>
        <w:jc w:val="both"/>
        <w:rPr>
          <w:rFonts w:ascii="Arial" w:eastAsia="Arial MT" w:hAnsi="Arial" w:cs="Arial"/>
          <w:sz w:val="20"/>
          <w:szCs w:val="20"/>
          <w:lang w:val="es-ES"/>
        </w:rPr>
      </w:pPr>
      <w:r w:rsidRPr="00363429">
        <w:rPr>
          <w:rFonts w:ascii="Arial" w:eastAsia="Arial MT" w:hAnsi="Arial" w:cs="Arial"/>
          <w:sz w:val="20"/>
          <w:szCs w:val="20"/>
          <w:lang w:val="es-ES"/>
        </w:rPr>
        <w:t>No haber sido miembro, adherente o afiliado a algún partido político, durante los cuatro años anteriores a la fecha de emisión de la convocatoria, y</w:t>
      </w:r>
    </w:p>
    <w:p w14:paraId="265F129E" w14:textId="77777777" w:rsidR="00F479A8" w:rsidRPr="00363429" w:rsidRDefault="00F479A8" w:rsidP="00363429">
      <w:pPr>
        <w:widowControl w:val="0"/>
        <w:tabs>
          <w:tab w:val="left" w:pos="499"/>
        </w:tabs>
        <w:autoSpaceDE w:val="0"/>
        <w:autoSpaceDN w:val="0"/>
        <w:spacing w:before="1" w:line="276" w:lineRule="auto"/>
        <w:ind w:left="266" w:right="124"/>
        <w:jc w:val="both"/>
        <w:rPr>
          <w:rFonts w:ascii="Arial" w:eastAsia="Arial MT" w:hAnsi="Arial" w:cs="Arial"/>
          <w:sz w:val="20"/>
          <w:szCs w:val="20"/>
          <w:lang w:val="es-ES"/>
        </w:rPr>
      </w:pPr>
    </w:p>
    <w:p w14:paraId="3BC4AB69" w14:textId="5630396B" w:rsidR="005270E9" w:rsidRPr="00363429" w:rsidRDefault="005270E9" w:rsidP="00363429">
      <w:pPr>
        <w:pStyle w:val="Prrafodelista"/>
        <w:widowControl w:val="0"/>
        <w:numPr>
          <w:ilvl w:val="0"/>
          <w:numId w:val="14"/>
        </w:numPr>
        <w:tabs>
          <w:tab w:val="left" w:pos="399"/>
        </w:tabs>
        <w:autoSpaceDE w:val="0"/>
        <w:autoSpaceDN w:val="0"/>
        <w:spacing w:before="1" w:after="0" w:line="276" w:lineRule="auto"/>
        <w:ind w:left="986" w:right="116"/>
        <w:contextualSpacing w:val="0"/>
        <w:jc w:val="both"/>
        <w:rPr>
          <w:rFonts w:ascii="Arial" w:eastAsia="Arial MT" w:hAnsi="Arial" w:cs="Arial"/>
          <w:sz w:val="20"/>
          <w:szCs w:val="20"/>
          <w:lang w:val="es-ES"/>
        </w:rPr>
      </w:pPr>
      <w:r w:rsidRPr="00363429">
        <w:rPr>
          <w:rFonts w:ascii="Arial" w:eastAsia="Arial MT" w:hAnsi="Arial" w:cs="Arial"/>
          <w:sz w:val="20"/>
          <w:szCs w:val="20"/>
          <w:lang w:val="es-ES"/>
        </w:rPr>
        <w:t>No ser secretario de Estado ni Procurador o Fiscal General de la República y/o fiscal o Procurador de Justicia de alguna entidad federativa, subsecretario u oficial mayor en la Administración Pública Federal o estatal, Jefe de Gobierno de la Ciudad de México, ni Gobernador, ni secretario de Gobierno, Consejero de la Judicatura, a menos que se haya separado de su cargo un año antes del día de su designación.</w:t>
      </w:r>
    </w:p>
    <w:p w14:paraId="0231108C" w14:textId="77777777" w:rsidR="005270E9" w:rsidRPr="00363429" w:rsidRDefault="005270E9" w:rsidP="00363429">
      <w:pPr>
        <w:pStyle w:val="Textoindependiente"/>
        <w:spacing w:line="276" w:lineRule="auto"/>
        <w:ind w:left="266" w:right="121"/>
        <w:jc w:val="both"/>
        <w:rPr>
          <w:rFonts w:ascii="Arial" w:hAnsi="Arial" w:cs="Arial"/>
          <w:sz w:val="20"/>
          <w:szCs w:val="20"/>
        </w:rPr>
      </w:pPr>
    </w:p>
    <w:p w14:paraId="5856D782" w14:textId="77777777" w:rsidR="00DC6779" w:rsidRPr="00363429" w:rsidRDefault="00DC6779" w:rsidP="00363429">
      <w:pPr>
        <w:widowControl w:val="0"/>
        <w:tabs>
          <w:tab w:val="left" w:pos="931"/>
        </w:tabs>
        <w:autoSpaceDE w:val="0"/>
        <w:autoSpaceDN w:val="0"/>
        <w:spacing w:line="276" w:lineRule="auto"/>
        <w:ind w:left="266" w:right="136"/>
        <w:jc w:val="both"/>
        <w:rPr>
          <w:rFonts w:ascii="Arial" w:eastAsia="Arial MT" w:hAnsi="Arial" w:cs="Arial"/>
          <w:b/>
          <w:bCs/>
          <w:sz w:val="20"/>
          <w:szCs w:val="20"/>
          <w:lang w:val="es-ES"/>
        </w:rPr>
      </w:pPr>
      <w:r w:rsidRPr="00363429">
        <w:rPr>
          <w:rFonts w:ascii="Arial" w:eastAsia="Arial MT" w:hAnsi="Arial" w:cs="Arial"/>
          <w:b/>
          <w:bCs/>
          <w:sz w:val="20"/>
          <w:szCs w:val="20"/>
          <w:lang w:val="es-ES"/>
        </w:rPr>
        <w:t>TERCERA. Documentación</w:t>
      </w:r>
    </w:p>
    <w:p w14:paraId="16966DD2" w14:textId="77777777" w:rsidR="00DC6779" w:rsidRPr="00363429" w:rsidRDefault="00DC6779" w:rsidP="00363429">
      <w:pPr>
        <w:pStyle w:val="Textoindependiente"/>
        <w:spacing w:before="9"/>
        <w:ind w:left="266"/>
        <w:rPr>
          <w:rFonts w:ascii="Arial" w:hAnsi="Arial" w:cs="Arial"/>
          <w:b/>
          <w:sz w:val="20"/>
          <w:szCs w:val="20"/>
        </w:rPr>
      </w:pPr>
    </w:p>
    <w:p w14:paraId="23FFD1BB" w14:textId="244AD09A" w:rsidR="00DC6779" w:rsidRPr="00363429" w:rsidRDefault="00DC6779" w:rsidP="00363429">
      <w:pPr>
        <w:pStyle w:val="Textoindependiente"/>
        <w:spacing w:line="276" w:lineRule="auto"/>
        <w:ind w:left="266"/>
        <w:rPr>
          <w:rFonts w:ascii="Arial" w:hAnsi="Arial" w:cs="Arial"/>
          <w:sz w:val="20"/>
          <w:szCs w:val="20"/>
        </w:rPr>
      </w:pPr>
      <w:r w:rsidRPr="00363429">
        <w:rPr>
          <w:rFonts w:ascii="Arial" w:hAnsi="Arial" w:cs="Arial"/>
          <w:sz w:val="20"/>
          <w:szCs w:val="20"/>
        </w:rPr>
        <w:t>El</w:t>
      </w:r>
      <w:r w:rsidRPr="00363429">
        <w:rPr>
          <w:rFonts w:ascii="Arial" w:hAnsi="Arial" w:cs="Arial"/>
          <w:spacing w:val="26"/>
          <w:sz w:val="20"/>
          <w:szCs w:val="20"/>
        </w:rPr>
        <w:t xml:space="preserve"> </w:t>
      </w:r>
      <w:r w:rsidRPr="00363429">
        <w:rPr>
          <w:rFonts w:ascii="Arial" w:hAnsi="Arial" w:cs="Arial"/>
          <w:sz w:val="20"/>
          <w:szCs w:val="20"/>
        </w:rPr>
        <w:t>Comité</w:t>
      </w:r>
      <w:r w:rsidRPr="00363429">
        <w:rPr>
          <w:rFonts w:ascii="Arial" w:hAnsi="Arial" w:cs="Arial"/>
          <w:spacing w:val="27"/>
          <w:sz w:val="20"/>
          <w:szCs w:val="20"/>
        </w:rPr>
        <w:t xml:space="preserve"> </w:t>
      </w:r>
      <w:r w:rsidRPr="00363429">
        <w:rPr>
          <w:rFonts w:ascii="Arial" w:hAnsi="Arial" w:cs="Arial"/>
          <w:sz w:val="20"/>
          <w:szCs w:val="20"/>
        </w:rPr>
        <w:t>de</w:t>
      </w:r>
      <w:r w:rsidRPr="00363429">
        <w:rPr>
          <w:rFonts w:ascii="Arial" w:hAnsi="Arial" w:cs="Arial"/>
          <w:spacing w:val="28"/>
          <w:sz w:val="20"/>
          <w:szCs w:val="20"/>
        </w:rPr>
        <w:t xml:space="preserve"> </w:t>
      </w:r>
      <w:r w:rsidRPr="00363429">
        <w:rPr>
          <w:rFonts w:ascii="Arial" w:hAnsi="Arial" w:cs="Arial"/>
          <w:sz w:val="20"/>
          <w:szCs w:val="20"/>
        </w:rPr>
        <w:t>Participación</w:t>
      </w:r>
      <w:r w:rsidRPr="00363429">
        <w:rPr>
          <w:rFonts w:ascii="Arial" w:hAnsi="Arial" w:cs="Arial"/>
          <w:spacing w:val="28"/>
          <w:sz w:val="20"/>
          <w:szCs w:val="20"/>
        </w:rPr>
        <w:t xml:space="preserve"> </w:t>
      </w:r>
      <w:r w:rsidRPr="00363429">
        <w:rPr>
          <w:rFonts w:ascii="Arial" w:hAnsi="Arial" w:cs="Arial"/>
          <w:sz w:val="20"/>
          <w:szCs w:val="20"/>
        </w:rPr>
        <w:t>Ciudadana</w:t>
      </w:r>
      <w:r w:rsidRPr="00363429">
        <w:rPr>
          <w:rFonts w:ascii="Arial" w:hAnsi="Arial" w:cs="Arial"/>
          <w:spacing w:val="27"/>
          <w:sz w:val="20"/>
          <w:szCs w:val="20"/>
        </w:rPr>
        <w:t xml:space="preserve"> </w:t>
      </w:r>
      <w:r w:rsidRPr="00363429">
        <w:rPr>
          <w:rFonts w:ascii="Arial" w:hAnsi="Arial" w:cs="Arial"/>
          <w:sz w:val="20"/>
          <w:szCs w:val="20"/>
        </w:rPr>
        <w:t>recibirá</w:t>
      </w:r>
      <w:r w:rsidRPr="00363429">
        <w:rPr>
          <w:rFonts w:ascii="Arial" w:hAnsi="Arial" w:cs="Arial"/>
          <w:spacing w:val="28"/>
          <w:sz w:val="20"/>
          <w:szCs w:val="20"/>
        </w:rPr>
        <w:t xml:space="preserve"> </w:t>
      </w:r>
      <w:r w:rsidRPr="00363429">
        <w:rPr>
          <w:rFonts w:ascii="Arial" w:hAnsi="Arial" w:cs="Arial"/>
          <w:sz w:val="20"/>
          <w:szCs w:val="20"/>
        </w:rPr>
        <w:t>las</w:t>
      </w:r>
      <w:r w:rsidRPr="00363429">
        <w:rPr>
          <w:rFonts w:ascii="Arial" w:hAnsi="Arial" w:cs="Arial"/>
          <w:spacing w:val="27"/>
          <w:sz w:val="20"/>
          <w:szCs w:val="20"/>
        </w:rPr>
        <w:t xml:space="preserve"> </w:t>
      </w:r>
      <w:r w:rsidRPr="00363429">
        <w:rPr>
          <w:rFonts w:ascii="Arial" w:hAnsi="Arial" w:cs="Arial"/>
          <w:sz w:val="20"/>
          <w:szCs w:val="20"/>
        </w:rPr>
        <w:t>postulaciones</w:t>
      </w:r>
      <w:r w:rsidRPr="00363429">
        <w:rPr>
          <w:rFonts w:ascii="Arial" w:hAnsi="Arial" w:cs="Arial"/>
          <w:spacing w:val="32"/>
          <w:sz w:val="20"/>
          <w:szCs w:val="20"/>
        </w:rPr>
        <w:t xml:space="preserve"> </w:t>
      </w:r>
      <w:r w:rsidRPr="00363429">
        <w:rPr>
          <w:rFonts w:ascii="Arial" w:hAnsi="Arial" w:cs="Arial"/>
          <w:sz w:val="20"/>
          <w:szCs w:val="20"/>
        </w:rPr>
        <w:t>al</w:t>
      </w:r>
      <w:r w:rsidRPr="00363429">
        <w:rPr>
          <w:rFonts w:ascii="Arial" w:hAnsi="Arial" w:cs="Arial"/>
          <w:spacing w:val="26"/>
          <w:sz w:val="20"/>
          <w:szCs w:val="20"/>
        </w:rPr>
        <w:t xml:space="preserve"> </w:t>
      </w:r>
      <w:r w:rsidRPr="00363429">
        <w:rPr>
          <w:rFonts w:ascii="Arial" w:hAnsi="Arial" w:cs="Arial"/>
          <w:sz w:val="20"/>
          <w:szCs w:val="20"/>
        </w:rPr>
        <w:t>cargo</w:t>
      </w:r>
      <w:r w:rsidRPr="00363429">
        <w:rPr>
          <w:rFonts w:ascii="Arial" w:hAnsi="Arial" w:cs="Arial"/>
          <w:spacing w:val="28"/>
          <w:sz w:val="20"/>
          <w:szCs w:val="20"/>
        </w:rPr>
        <w:t xml:space="preserve"> </w:t>
      </w:r>
      <w:r w:rsidRPr="00363429">
        <w:rPr>
          <w:rFonts w:ascii="Arial" w:hAnsi="Arial" w:cs="Arial"/>
          <w:sz w:val="20"/>
          <w:szCs w:val="20"/>
        </w:rPr>
        <w:t>mediante</w:t>
      </w:r>
      <w:r w:rsidRPr="00363429">
        <w:rPr>
          <w:rFonts w:ascii="Arial" w:hAnsi="Arial" w:cs="Arial"/>
          <w:spacing w:val="29"/>
          <w:sz w:val="20"/>
          <w:szCs w:val="20"/>
        </w:rPr>
        <w:t xml:space="preserve"> </w:t>
      </w:r>
      <w:r w:rsidRPr="00363429">
        <w:rPr>
          <w:rFonts w:ascii="Arial" w:hAnsi="Arial" w:cs="Arial"/>
          <w:sz w:val="20"/>
          <w:szCs w:val="20"/>
        </w:rPr>
        <w:t>la</w:t>
      </w:r>
      <w:r w:rsidRPr="00363429">
        <w:rPr>
          <w:rFonts w:ascii="Arial" w:hAnsi="Arial" w:cs="Arial"/>
          <w:spacing w:val="-64"/>
          <w:sz w:val="20"/>
          <w:szCs w:val="20"/>
        </w:rPr>
        <w:t xml:space="preserve"> </w:t>
      </w:r>
      <w:r w:rsidRPr="00363429">
        <w:rPr>
          <w:rFonts w:ascii="Arial" w:hAnsi="Arial" w:cs="Arial"/>
          <w:sz w:val="20"/>
          <w:szCs w:val="20"/>
        </w:rPr>
        <w:t>entrega</w:t>
      </w:r>
      <w:r w:rsidRPr="00363429">
        <w:rPr>
          <w:rFonts w:ascii="Arial" w:hAnsi="Arial" w:cs="Arial"/>
          <w:spacing w:val="-1"/>
          <w:sz w:val="20"/>
          <w:szCs w:val="20"/>
        </w:rPr>
        <w:t xml:space="preserve"> </w:t>
      </w:r>
      <w:r w:rsidRPr="00363429">
        <w:rPr>
          <w:rFonts w:ascii="Arial" w:hAnsi="Arial" w:cs="Arial"/>
          <w:sz w:val="20"/>
          <w:szCs w:val="20"/>
        </w:rPr>
        <w:t>de los siguientes documentos:</w:t>
      </w:r>
    </w:p>
    <w:p w14:paraId="65317C82" w14:textId="77777777" w:rsidR="00DC6779" w:rsidRPr="00363429" w:rsidRDefault="00DC6779" w:rsidP="00363429">
      <w:pPr>
        <w:pStyle w:val="Textoindependiente"/>
        <w:spacing w:line="276" w:lineRule="auto"/>
        <w:ind w:left="266"/>
        <w:rPr>
          <w:rFonts w:ascii="Arial" w:hAnsi="Arial" w:cs="Arial"/>
          <w:sz w:val="2"/>
          <w:szCs w:val="2"/>
        </w:rPr>
      </w:pPr>
    </w:p>
    <w:p w14:paraId="4751464F" w14:textId="17233E88" w:rsidR="00DC6779" w:rsidRPr="00363429" w:rsidRDefault="00DC6779" w:rsidP="00363429">
      <w:pPr>
        <w:pStyle w:val="Textoindependiente"/>
        <w:spacing w:line="360" w:lineRule="auto"/>
        <w:ind w:left="266"/>
        <w:jc w:val="both"/>
        <w:rPr>
          <w:rFonts w:ascii="Arial" w:hAnsi="Arial" w:cs="Arial"/>
          <w:sz w:val="20"/>
          <w:szCs w:val="20"/>
        </w:rPr>
      </w:pPr>
    </w:p>
    <w:p w14:paraId="48023545" w14:textId="1A5BB54B" w:rsidR="00DC6779" w:rsidRPr="00363429" w:rsidRDefault="00DC6779" w:rsidP="00363429">
      <w:pPr>
        <w:pStyle w:val="Textoindependiente"/>
        <w:numPr>
          <w:ilvl w:val="0"/>
          <w:numId w:val="15"/>
        </w:numPr>
        <w:spacing w:line="276" w:lineRule="auto"/>
        <w:ind w:left="626"/>
        <w:jc w:val="both"/>
        <w:rPr>
          <w:rFonts w:ascii="Arial" w:hAnsi="Arial" w:cs="Arial"/>
          <w:sz w:val="20"/>
          <w:szCs w:val="20"/>
        </w:rPr>
      </w:pPr>
      <w:r w:rsidRPr="00363429">
        <w:rPr>
          <w:rFonts w:ascii="Arial" w:hAnsi="Arial" w:cs="Arial"/>
          <w:b/>
          <w:bCs/>
          <w:sz w:val="20"/>
          <w:szCs w:val="20"/>
        </w:rPr>
        <w:t>Carta(s) de postulación de la institución</w:t>
      </w:r>
      <w:r w:rsidRPr="00363429">
        <w:rPr>
          <w:rFonts w:ascii="Arial" w:hAnsi="Arial" w:cs="Arial"/>
          <w:sz w:val="20"/>
          <w:szCs w:val="20"/>
        </w:rPr>
        <w:t>, asociación u organización que postule a la persona aspirante, en la que señale los motivos por los que considera que el o la aspirante reúne los requisitos y cuenta con el perfil idóneo para conformar la terna para ocupar el cargo de secretario técnico de la Secretaría Ejecutiva del Sistema Nacional Anticorrupción. Esta carta también puede ser a título personal por parte de la persona que desee postularse. En caso de no presentar al menos una carta de postulación se considerará como requisito NO PRESENTADO y será cancelada su postulación.</w:t>
      </w:r>
    </w:p>
    <w:p w14:paraId="4B46C846" w14:textId="77777777" w:rsidR="00F479A8" w:rsidRPr="00363429" w:rsidRDefault="00F479A8" w:rsidP="00363429">
      <w:pPr>
        <w:pStyle w:val="Textoindependiente"/>
        <w:spacing w:line="276" w:lineRule="auto"/>
        <w:ind w:left="626"/>
        <w:jc w:val="both"/>
        <w:rPr>
          <w:rFonts w:ascii="Arial" w:hAnsi="Arial" w:cs="Arial"/>
          <w:sz w:val="20"/>
          <w:szCs w:val="20"/>
        </w:rPr>
      </w:pPr>
    </w:p>
    <w:p w14:paraId="368F4B8D" w14:textId="757E10F3" w:rsidR="00DC6779" w:rsidRPr="00363429" w:rsidRDefault="00DC6779" w:rsidP="00363429">
      <w:pPr>
        <w:pStyle w:val="Textoindependiente"/>
        <w:numPr>
          <w:ilvl w:val="0"/>
          <w:numId w:val="15"/>
        </w:numPr>
        <w:spacing w:line="276" w:lineRule="auto"/>
        <w:ind w:left="626"/>
        <w:jc w:val="both"/>
        <w:rPr>
          <w:rFonts w:ascii="Arial" w:hAnsi="Arial" w:cs="Arial"/>
          <w:sz w:val="20"/>
          <w:szCs w:val="20"/>
        </w:rPr>
      </w:pPr>
      <w:r w:rsidRPr="00363429">
        <w:rPr>
          <w:rFonts w:ascii="Arial" w:hAnsi="Arial" w:cs="Arial"/>
          <w:b/>
          <w:bCs/>
          <w:sz w:val="20"/>
          <w:szCs w:val="20"/>
        </w:rPr>
        <w:t>Currículum Vitae</w:t>
      </w:r>
      <w:r w:rsidRPr="00363429">
        <w:rPr>
          <w:rFonts w:ascii="Arial" w:hAnsi="Arial" w:cs="Arial"/>
          <w:sz w:val="20"/>
          <w:szCs w:val="20"/>
        </w:rPr>
        <w:t xml:space="preserve"> de la persona postulante, en el formato anexo a esta convocatoria, que contenga nombre, fecha y lugar de nacimiento, nacionalidad, domicilio, teléfono(s) y correo electrónico personal para recibir notificaciones relacionadas con la presente Convocatoria, así como una reseña de su experiencia profesional y copia fotostática de los documentos comprobatorios de ésta. En cualquier momento podrá requerirse la documentación original para su cotejo. (Anexo 1). En caso de no presentar el Currículum Vitae en el formato establecido se considerará como requisito NO PRESENTADO y será cancelada su postulación.</w:t>
      </w:r>
    </w:p>
    <w:p w14:paraId="005D2D39" w14:textId="77777777" w:rsidR="00F479A8" w:rsidRPr="00363429" w:rsidRDefault="00F479A8" w:rsidP="00363429">
      <w:pPr>
        <w:pStyle w:val="Textoindependiente"/>
        <w:spacing w:line="276" w:lineRule="auto"/>
        <w:ind w:left="266"/>
        <w:jc w:val="both"/>
        <w:rPr>
          <w:rFonts w:ascii="Arial" w:hAnsi="Arial" w:cs="Arial"/>
          <w:sz w:val="20"/>
          <w:szCs w:val="20"/>
        </w:rPr>
      </w:pPr>
    </w:p>
    <w:p w14:paraId="0AB4466B" w14:textId="544DBACF" w:rsidR="00DC6779" w:rsidRPr="00363429" w:rsidRDefault="00DC6779" w:rsidP="00363429">
      <w:pPr>
        <w:pStyle w:val="Textoindependiente"/>
        <w:numPr>
          <w:ilvl w:val="0"/>
          <w:numId w:val="15"/>
        </w:numPr>
        <w:spacing w:line="276" w:lineRule="auto"/>
        <w:ind w:left="626"/>
        <w:jc w:val="both"/>
        <w:rPr>
          <w:rFonts w:ascii="Arial" w:hAnsi="Arial" w:cs="Arial"/>
          <w:sz w:val="20"/>
          <w:szCs w:val="20"/>
        </w:rPr>
      </w:pPr>
      <w:r w:rsidRPr="00363429">
        <w:rPr>
          <w:rFonts w:ascii="Arial" w:hAnsi="Arial" w:cs="Arial"/>
          <w:b/>
          <w:bCs/>
          <w:sz w:val="20"/>
          <w:szCs w:val="20"/>
        </w:rPr>
        <w:t>Escrito libre de la persona postulante, en el que exponga las razones por las cuales se considera idónea</w:t>
      </w:r>
      <w:r w:rsidRPr="00363429">
        <w:rPr>
          <w:rFonts w:ascii="Arial" w:hAnsi="Arial" w:cs="Arial"/>
          <w:sz w:val="20"/>
          <w:szCs w:val="20"/>
        </w:rPr>
        <w:t xml:space="preserve"> para ocupar el cargo de titular de la Secretaría Ejecutiva del Sistema Nacional Anticorrupción, que contenga una breve exposición de motivos en la que explique cómo su experiencia aportaría a la consecución de los objetivos de la Secretaría Ejecutiva, el cual deberá presentarse en letra Arial número 12, a espacio y</w:t>
      </w:r>
      <w:r w:rsidRPr="00363429">
        <w:rPr>
          <w:rFonts w:ascii="Arial" w:hAnsi="Arial" w:cs="Arial"/>
          <w:spacing w:val="1"/>
          <w:sz w:val="20"/>
          <w:szCs w:val="20"/>
        </w:rPr>
        <w:t xml:space="preserve"> </w:t>
      </w:r>
      <w:r w:rsidRPr="00363429">
        <w:rPr>
          <w:rFonts w:ascii="Arial" w:hAnsi="Arial" w:cs="Arial"/>
          <w:sz w:val="20"/>
          <w:szCs w:val="20"/>
        </w:rPr>
        <w:t>medio</w:t>
      </w:r>
      <w:r w:rsidRPr="00363429">
        <w:rPr>
          <w:rFonts w:ascii="Arial" w:hAnsi="Arial" w:cs="Arial"/>
          <w:spacing w:val="1"/>
          <w:sz w:val="20"/>
          <w:szCs w:val="20"/>
        </w:rPr>
        <w:t xml:space="preserve"> </w:t>
      </w:r>
      <w:r w:rsidRPr="00363429">
        <w:rPr>
          <w:rFonts w:ascii="Arial" w:hAnsi="Arial" w:cs="Arial"/>
          <w:sz w:val="20"/>
          <w:szCs w:val="20"/>
        </w:rPr>
        <w:t>sin</w:t>
      </w:r>
      <w:r w:rsidRPr="00363429">
        <w:rPr>
          <w:rFonts w:ascii="Arial" w:hAnsi="Arial" w:cs="Arial"/>
          <w:spacing w:val="1"/>
          <w:sz w:val="20"/>
          <w:szCs w:val="20"/>
        </w:rPr>
        <w:t xml:space="preserve"> </w:t>
      </w:r>
      <w:r w:rsidRPr="00363429">
        <w:rPr>
          <w:rFonts w:ascii="Arial" w:hAnsi="Arial" w:cs="Arial"/>
          <w:sz w:val="20"/>
          <w:szCs w:val="20"/>
        </w:rPr>
        <w:t>rebasar</w:t>
      </w:r>
      <w:r w:rsidRPr="00363429">
        <w:rPr>
          <w:rFonts w:ascii="Arial" w:hAnsi="Arial" w:cs="Arial"/>
          <w:spacing w:val="-2"/>
          <w:sz w:val="20"/>
          <w:szCs w:val="20"/>
        </w:rPr>
        <w:t xml:space="preserve"> </w:t>
      </w:r>
      <w:r w:rsidRPr="00363429">
        <w:rPr>
          <w:rFonts w:ascii="Arial" w:hAnsi="Arial" w:cs="Arial"/>
          <w:sz w:val="20"/>
          <w:szCs w:val="20"/>
        </w:rPr>
        <w:t>10</w:t>
      </w:r>
      <w:r w:rsidRPr="00363429">
        <w:rPr>
          <w:rFonts w:ascii="Arial" w:hAnsi="Arial" w:cs="Arial"/>
          <w:spacing w:val="-2"/>
          <w:sz w:val="20"/>
          <w:szCs w:val="20"/>
        </w:rPr>
        <w:t xml:space="preserve"> </w:t>
      </w:r>
      <w:r w:rsidRPr="00363429">
        <w:rPr>
          <w:rFonts w:ascii="Arial" w:hAnsi="Arial" w:cs="Arial"/>
          <w:sz w:val="20"/>
          <w:szCs w:val="20"/>
        </w:rPr>
        <w:t>páginas.</w:t>
      </w:r>
    </w:p>
    <w:p w14:paraId="39D9E643" w14:textId="77777777" w:rsidR="00F479A8" w:rsidRPr="00363429" w:rsidRDefault="00F479A8" w:rsidP="00363429">
      <w:pPr>
        <w:pStyle w:val="Textoindependiente"/>
        <w:spacing w:line="276" w:lineRule="auto"/>
        <w:ind w:left="266"/>
        <w:jc w:val="both"/>
        <w:rPr>
          <w:rFonts w:ascii="Arial" w:hAnsi="Arial" w:cs="Arial"/>
          <w:sz w:val="20"/>
          <w:szCs w:val="20"/>
        </w:rPr>
      </w:pPr>
    </w:p>
    <w:p w14:paraId="19E6FDB1" w14:textId="3D0361AD" w:rsidR="00DC6779" w:rsidRPr="00363429" w:rsidRDefault="00DC6779" w:rsidP="00363429">
      <w:pPr>
        <w:pStyle w:val="Textoindependiente"/>
        <w:numPr>
          <w:ilvl w:val="0"/>
          <w:numId w:val="15"/>
        </w:numPr>
        <w:spacing w:line="276" w:lineRule="auto"/>
        <w:ind w:left="626"/>
        <w:jc w:val="both"/>
        <w:rPr>
          <w:rFonts w:ascii="Arial" w:hAnsi="Arial" w:cs="Arial"/>
          <w:sz w:val="20"/>
          <w:szCs w:val="20"/>
        </w:rPr>
      </w:pPr>
      <w:r w:rsidRPr="00363429">
        <w:rPr>
          <w:rFonts w:ascii="Arial" w:hAnsi="Arial" w:cs="Arial"/>
          <w:b/>
          <w:sz w:val="20"/>
          <w:szCs w:val="20"/>
        </w:rPr>
        <w:lastRenderedPageBreak/>
        <w:t>Plan</w:t>
      </w:r>
      <w:r w:rsidRPr="00363429">
        <w:rPr>
          <w:rFonts w:ascii="Arial" w:hAnsi="Arial" w:cs="Arial"/>
          <w:b/>
          <w:spacing w:val="-9"/>
          <w:sz w:val="20"/>
          <w:szCs w:val="20"/>
        </w:rPr>
        <w:t xml:space="preserve"> </w:t>
      </w:r>
      <w:r w:rsidRPr="00363429">
        <w:rPr>
          <w:rFonts w:ascii="Arial" w:hAnsi="Arial" w:cs="Arial"/>
          <w:b/>
          <w:sz w:val="20"/>
          <w:szCs w:val="20"/>
        </w:rPr>
        <w:t>de</w:t>
      </w:r>
      <w:r w:rsidRPr="00363429">
        <w:rPr>
          <w:rFonts w:ascii="Arial" w:hAnsi="Arial" w:cs="Arial"/>
          <w:b/>
          <w:spacing w:val="-9"/>
          <w:sz w:val="20"/>
          <w:szCs w:val="20"/>
        </w:rPr>
        <w:t xml:space="preserve"> </w:t>
      </w:r>
      <w:r w:rsidRPr="00363429">
        <w:rPr>
          <w:rFonts w:ascii="Arial" w:hAnsi="Arial" w:cs="Arial"/>
          <w:b/>
          <w:sz w:val="20"/>
          <w:szCs w:val="20"/>
        </w:rPr>
        <w:t>trabajo</w:t>
      </w:r>
      <w:r w:rsidRPr="00363429">
        <w:rPr>
          <w:rFonts w:ascii="Arial" w:hAnsi="Arial" w:cs="Arial"/>
          <w:b/>
          <w:spacing w:val="-8"/>
          <w:sz w:val="20"/>
          <w:szCs w:val="20"/>
        </w:rPr>
        <w:t xml:space="preserve"> </w:t>
      </w:r>
      <w:r w:rsidRPr="00363429">
        <w:rPr>
          <w:rFonts w:ascii="Arial" w:hAnsi="Arial" w:cs="Arial"/>
          <w:b/>
          <w:sz w:val="20"/>
          <w:szCs w:val="20"/>
        </w:rPr>
        <w:t>a</w:t>
      </w:r>
      <w:r w:rsidRPr="00363429">
        <w:rPr>
          <w:rFonts w:ascii="Arial" w:hAnsi="Arial" w:cs="Arial"/>
          <w:b/>
          <w:spacing w:val="-11"/>
          <w:sz w:val="20"/>
          <w:szCs w:val="20"/>
        </w:rPr>
        <w:t xml:space="preserve"> </w:t>
      </w:r>
      <w:r w:rsidRPr="00363429">
        <w:rPr>
          <w:rFonts w:ascii="Arial" w:hAnsi="Arial" w:cs="Arial"/>
          <w:b/>
          <w:sz w:val="20"/>
          <w:szCs w:val="20"/>
        </w:rPr>
        <w:t>cinco</w:t>
      </w:r>
      <w:r w:rsidRPr="00363429">
        <w:rPr>
          <w:rFonts w:ascii="Arial" w:hAnsi="Arial" w:cs="Arial"/>
          <w:b/>
          <w:spacing w:val="-8"/>
          <w:sz w:val="20"/>
          <w:szCs w:val="20"/>
        </w:rPr>
        <w:t xml:space="preserve"> </w:t>
      </w:r>
      <w:r w:rsidRPr="00363429">
        <w:rPr>
          <w:rFonts w:ascii="Arial" w:hAnsi="Arial" w:cs="Arial"/>
          <w:b/>
          <w:sz w:val="20"/>
          <w:szCs w:val="20"/>
        </w:rPr>
        <w:t>años,</w:t>
      </w:r>
      <w:r w:rsidRPr="00363429">
        <w:rPr>
          <w:rFonts w:ascii="Arial" w:hAnsi="Arial" w:cs="Arial"/>
          <w:b/>
          <w:spacing w:val="-9"/>
          <w:sz w:val="20"/>
          <w:szCs w:val="20"/>
        </w:rPr>
        <w:t xml:space="preserve"> </w:t>
      </w:r>
      <w:r w:rsidRPr="00363429">
        <w:rPr>
          <w:rFonts w:ascii="Arial" w:hAnsi="Arial" w:cs="Arial"/>
          <w:sz w:val="20"/>
          <w:szCs w:val="20"/>
        </w:rPr>
        <w:t>el</w:t>
      </w:r>
      <w:r w:rsidRPr="00363429">
        <w:rPr>
          <w:rFonts w:ascii="Arial" w:hAnsi="Arial" w:cs="Arial"/>
          <w:spacing w:val="-9"/>
          <w:sz w:val="20"/>
          <w:szCs w:val="20"/>
        </w:rPr>
        <w:t xml:space="preserve"> </w:t>
      </w:r>
      <w:r w:rsidRPr="00363429">
        <w:rPr>
          <w:rFonts w:ascii="Arial" w:hAnsi="Arial" w:cs="Arial"/>
          <w:sz w:val="20"/>
          <w:szCs w:val="20"/>
        </w:rPr>
        <w:t>cual</w:t>
      </w:r>
      <w:r w:rsidRPr="00363429">
        <w:rPr>
          <w:rFonts w:ascii="Arial" w:hAnsi="Arial" w:cs="Arial"/>
          <w:spacing w:val="-12"/>
          <w:sz w:val="20"/>
          <w:szCs w:val="20"/>
        </w:rPr>
        <w:t xml:space="preserve"> </w:t>
      </w:r>
      <w:r w:rsidRPr="00363429">
        <w:rPr>
          <w:rFonts w:ascii="Arial" w:hAnsi="Arial" w:cs="Arial"/>
          <w:sz w:val="20"/>
          <w:szCs w:val="20"/>
        </w:rPr>
        <w:t>deberá</w:t>
      </w:r>
      <w:r w:rsidRPr="00363429">
        <w:rPr>
          <w:rFonts w:ascii="Arial" w:hAnsi="Arial" w:cs="Arial"/>
          <w:spacing w:val="-8"/>
          <w:sz w:val="20"/>
          <w:szCs w:val="20"/>
        </w:rPr>
        <w:t xml:space="preserve"> </w:t>
      </w:r>
      <w:r w:rsidRPr="00363429">
        <w:rPr>
          <w:rFonts w:ascii="Arial" w:hAnsi="Arial" w:cs="Arial"/>
          <w:sz w:val="20"/>
          <w:szCs w:val="20"/>
        </w:rPr>
        <w:t>ser</w:t>
      </w:r>
      <w:r w:rsidRPr="00363429">
        <w:rPr>
          <w:rFonts w:ascii="Arial" w:hAnsi="Arial" w:cs="Arial"/>
          <w:spacing w:val="-10"/>
          <w:sz w:val="20"/>
          <w:szCs w:val="20"/>
        </w:rPr>
        <w:t xml:space="preserve"> </w:t>
      </w:r>
      <w:r w:rsidRPr="00363429">
        <w:rPr>
          <w:rFonts w:ascii="Arial" w:hAnsi="Arial" w:cs="Arial"/>
          <w:sz w:val="20"/>
          <w:szCs w:val="20"/>
        </w:rPr>
        <w:t>presentado</w:t>
      </w:r>
      <w:r w:rsidRPr="00363429">
        <w:rPr>
          <w:rFonts w:ascii="Arial" w:hAnsi="Arial" w:cs="Arial"/>
          <w:spacing w:val="-10"/>
          <w:sz w:val="20"/>
          <w:szCs w:val="20"/>
        </w:rPr>
        <w:t xml:space="preserve"> </w:t>
      </w:r>
      <w:r w:rsidRPr="00363429">
        <w:rPr>
          <w:rFonts w:ascii="Arial" w:hAnsi="Arial" w:cs="Arial"/>
          <w:sz w:val="20"/>
          <w:szCs w:val="20"/>
        </w:rPr>
        <w:t>mediante</w:t>
      </w:r>
      <w:r w:rsidRPr="00363429">
        <w:rPr>
          <w:rFonts w:ascii="Arial" w:hAnsi="Arial" w:cs="Arial"/>
          <w:spacing w:val="-10"/>
          <w:sz w:val="20"/>
          <w:szCs w:val="20"/>
        </w:rPr>
        <w:t xml:space="preserve"> </w:t>
      </w:r>
      <w:r w:rsidRPr="00363429">
        <w:rPr>
          <w:rFonts w:ascii="Arial" w:hAnsi="Arial" w:cs="Arial"/>
          <w:sz w:val="20"/>
          <w:szCs w:val="20"/>
        </w:rPr>
        <w:t>un</w:t>
      </w:r>
      <w:r w:rsidRPr="00363429">
        <w:rPr>
          <w:rFonts w:ascii="Arial" w:hAnsi="Arial" w:cs="Arial"/>
          <w:spacing w:val="-11"/>
          <w:sz w:val="20"/>
          <w:szCs w:val="20"/>
        </w:rPr>
        <w:t xml:space="preserve"> </w:t>
      </w:r>
      <w:r w:rsidRPr="00363429">
        <w:rPr>
          <w:rFonts w:ascii="Arial" w:hAnsi="Arial" w:cs="Arial"/>
          <w:sz w:val="20"/>
          <w:szCs w:val="20"/>
        </w:rPr>
        <w:t>documento</w:t>
      </w:r>
      <w:r w:rsidRPr="00363429">
        <w:rPr>
          <w:rFonts w:ascii="Arial" w:hAnsi="Arial" w:cs="Arial"/>
          <w:spacing w:val="-64"/>
          <w:sz w:val="20"/>
          <w:szCs w:val="20"/>
        </w:rPr>
        <w:t xml:space="preserve"> </w:t>
      </w:r>
      <w:r w:rsidRPr="00363429">
        <w:rPr>
          <w:rFonts w:ascii="Arial" w:hAnsi="Arial" w:cs="Arial"/>
          <w:sz w:val="20"/>
          <w:szCs w:val="20"/>
        </w:rPr>
        <w:t xml:space="preserve">que deberá contener como mínimo: i) Introducción, </w:t>
      </w:r>
      <w:proofErr w:type="spellStart"/>
      <w:r w:rsidRPr="00363429">
        <w:rPr>
          <w:rFonts w:ascii="Arial" w:hAnsi="Arial" w:cs="Arial"/>
          <w:sz w:val="20"/>
          <w:szCs w:val="20"/>
        </w:rPr>
        <w:t>ii</w:t>
      </w:r>
      <w:proofErr w:type="spellEnd"/>
      <w:r w:rsidRPr="00363429">
        <w:rPr>
          <w:rFonts w:ascii="Arial" w:hAnsi="Arial" w:cs="Arial"/>
          <w:sz w:val="20"/>
          <w:szCs w:val="20"/>
        </w:rPr>
        <w:t>) Retos del Sistema Nacional</w:t>
      </w:r>
      <w:r w:rsidRPr="00363429">
        <w:rPr>
          <w:rFonts w:ascii="Arial" w:hAnsi="Arial" w:cs="Arial"/>
          <w:spacing w:val="1"/>
          <w:sz w:val="20"/>
          <w:szCs w:val="20"/>
        </w:rPr>
        <w:t xml:space="preserve"> </w:t>
      </w:r>
      <w:r w:rsidRPr="00363429">
        <w:rPr>
          <w:rFonts w:ascii="Arial" w:hAnsi="Arial" w:cs="Arial"/>
          <w:sz w:val="20"/>
          <w:szCs w:val="20"/>
        </w:rPr>
        <w:t xml:space="preserve">Anticorrupción, </w:t>
      </w:r>
      <w:proofErr w:type="spellStart"/>
      <w:r w:rsidRPr="00363429">
        <w:rPr>
          <w:rFonts w:ascii="Arial" w:hAnsi="Arial" w:cs="Arial"/>
          <w:sz w:val="20"/>
          <w:szCs w:val="20"/>
        </w:rPr>
        <w:t>iii</w:t>
      </w:r>
      <w:proofErr w:type="spellEnd"/>
      <w:r w:rsidRPr="00363429">
        <w:rPr>
          <w:rFonts w:ascii="Arial" w:hAnsi="Arial" w:cs="Arial"/>
          <w:sz w:val="20"/>
          <w:szCs w:val="20"/>
        </w:rPr>
        <w:t xml:space="preserve">) Propuesta de acciones a desarrollar y </w:t>
      </w:r>
      <w:proofErr w:type="spellStart"/>
      <w:r w:rsidRPr="00363429">
        <w:rPr>
          <w:rFonts w:ascii="Arial" w:hAnsi="Arial" w:cs="Arial"/>
          <w:sz w:val="20"/>
          <w:szCs w:val="20"/>
        </w:rPr>
        <w:t>iv</w:t>
      </w:r>
      <w:proofErr w:type="spellEnd"/>
      <w:r w:rsidRPr="00363429">
        <w:rPr>
          <w:rFonts w:ascii="Arial" w:hAnsi="Arial" w:cs="Arial"/>
          <w:sz w:val="20"/>
          <w:szCs w:val="20"/>
        </w:rPr>
        <w:t>) Cronograma a 5 años, el</w:t>
      </w:r>
      <w:r w:rsidRPr="00363429">
        <w:rPr>
          <w:rFonts w:ascii="Arial" w:hAnsi="Arial" w:cs="Arial"/>
          <w:spacing w:val="1"/>
          <w:sz w:val="20"/>
          <w:szCs w:val="20"/>
        </w:rPr>
        <w:t xml:space="preserve"> </w:t>
      </w:r>
      <w:r w:rsidRPr="00363429">
        <w:rPr>
          <w:rFonts w:ascii="Arial" w:hAnsi="Arial" w:cs="Arial"/>
          <w:sz w:val="20"/>
          <w:szCs w:val="20"/>
        </w:rPr>
        <w:t>cual</w:t>
      </w:r>
      <w:r w:rsidRPr="00363429">
        <w:rPr>
          <w:rFonts w:ascii="Arial" w:hAnsi="Arial" w:cs="Arial"/>
          <w:spacing w:val="-1"/>
          <w:sz w:val="20"/>
          <w:szCs w:val="20"/>
        </w:rPr>
        <w:t xml:space="preserve"> </w:t>
      </w:r>
      <w:r w:rsidRPr="00363429">
        <w:rPr>
          <w:rFonts w:ascii="Arial" w:hAnsi="Arial" w:cs="Arial"/>
          <w:sz w:val="20"/>
          <w:szCs w:val="20"/>
        </w:rPr>
        <w:t>deberá</w:t>
      </w:r>
      <w:r w:rsidRPr="00363429">
        <w:rPr>
          <w:rFonts w:ascii="Arial" w:hAnsi="Arial" w:cs="Arial"/>
          <w:spacing w:val="-4"/>
          <w:sz w:val="20"/>
          <w:szCs w:val="20"/>
        </w:rPr>
        <w:t xml:space="preserve"> </w:t>
      </w:r>
      <w:r w:rsidRPr="00363429">
        <w:rPr>
          <w:rFonts w:ascii="Arial" w:hAnsi="Arial" w:cs="Arial"/>
          <w:sz w:val="20"/>
          <w:szCs w:val="20"/>
        </w:rPr>
        <w:t>apegarse</w:t>
      </w:r>
      <w:r w:rsidRPr="00363429">
        <w:rPr>
          <w:rFonts w:ascii="Arial" w:hAnsi="Arial" w:cs="Arial"/>
          <w:spacing w:val="-2"/>
          <w:sz w:val="20"/>
          <w:szCs w:val="20"/>
        </w:rPr>
        <w:t xml:space="preserve"> </w:t>
      </w:r>
      <w:r w:rsidRPr="00363429">
        <w:rPr>
          <w:rFonts w:ascii="Arial" w:hAnsi="Arial" w:cs="Arial"/>
          <w:sz w:val="20"/>
          <w:szCs w:val="20"/>
        </w:rPr>
        <w:t>a</w:t>
      </w:r>
      <w:r w:rsidRPr="00363429">
        <w:rPr>
          <w:rFonts w:ascii="Arial" w:hAnsi="Arial" w:cs="Arial"/>
          <w:spacing w:val="-1"/>
          <w:sz w:val="20"/>
          <w:szCs w:val="20"/>
        </w:rPr>
        <w:t xml:space="preserve"> </w:t>
      </w:r>
      <w:r w:rsidRPr="00363429">
        <w:rPr>
          <w:rFonts w:ascii="Arial" w:hAnsi="Arial" w:cs="Arial"/>
          <w:sz w:val="20"/>
          <w:szCs w:val="20"/>
        </w:rPr>
        <w:t>lo establecido</w:t>
      </w:r>
      <w:r w:rsidRPr="00363429">
        <w:rPr>
          <w:rFonts w:ascii="Arial" w:hAnsi="Arial" w:cs="Arial"/>
          <w:spacing w:val="-3"/>
          <w:sz w:val="20"/>
          <w:szCs w:val="20"/>
        </w:rPr>
        <w:t xml:space="preserve"> </w:t>
      </w:r>
      <w:r w:rsidRPr="00363429">
        <w:rPr>
          <w:rFonts w:ascii="Arial" w:hAnsi="Arial" w:cs="Arial"/>
          <w:sz w:val="20"/>
          <w:szCs w:val="20"/>
        </w:rPr>
        <w:t>en</w:t>
      </w:r>
      <w:r w:rsidRPr="00363429">
        <w:rPr>
          <w:rFonts w:ascii="Arial" w:hAnsi="Arial" w:cs="Arial"/>
          <w:spacing w:val="-1"/>
          <w:sz w:val="20"/>
          <w:szCs w:val="20"/>
        </w:rPr>
        <w:t xml:space="preserve"> </w:t>
      </w:r>
      <w:r w:rsidRPr="00363429">
        <w:rPr>
          <w:rFonts w:ascii="Arial" w:hAnsi="Arial" w:cs="Arial"/>
          <w:sz w:val="20"/>
          <w:szCs w:val="20"/>
        </w:rPr>
        <w:t>la</w:t>
      </w:r>
      <w:r w:rsidRPr="00363429">
        <w:rPr>
          <w:rFonts w:ascii="Arial" w:hAnsi="Arial" w:cs="Arial"/>
          <w:spacing w:val="-4"/>
          <w:sz w:val="20"/>
          <w:szCs w:val="20"/>
        </w:rPr>
        <w:t xml:space="preserve"> </w:t>
      </w:r>
      <w:r w:rsidRPr="00363429">
        <w:rPr>
          <w:rFonts w:ascii="Arial" w:hAnsi="Arial" w:cs="Arial"/>
          <w:sz w:val="20"/>
          <w:szCs w:val="20"/>
        </w:rPr>
        <w:t>metodología</w:t>
      </w:r>
      <w:r w:rsidRPr="00363429">
        <w:rPr>
          <w:rFonts w:ascii="Arial" w:hAnsi="Arial" w:cs="Arial"/>
          <w:spacing w:val="-1"/>
          <w:sz w:val="20"/>
          <w:szCs w:val="20"/>
        </w:rPr>
        <w:t xml:space="preserve"> </w:t>
      </w:r>
      <w:r w:rsidRPr="00363429">
        <w:rPr>
          <w:rFonts w:ascii="Arial" w:hAnsi="Arial" w:cs="Arial"/>
          <w:sz w:val="20"/>
          <w:szCs w:val="20"/>
        </w:rPr>
        <w:t>de evaluación.</w:t>
      </w:r>
    </w:p>
    <w:p w14:paraId="45C70616" w14:textId="77777777" w:rsidR="00F479A8" w:rsidRPr="00363429" w:rsidRDefault="00F479A8" w:rsidP="00363429">
      <w:pPr>
        <w:pStyle w:val="Textoindependiente"/>
        <w:spacing w:line="276" w:lineRule="auto"/>
        <w:ind w:left="266"/>
        <w:jc w:val="both"/>
        <w:rPr>
          <w:rFonts w:ascii="Arial" w:hAnsi="Arial" w:cs="Arial"/>
          <w:sz w:val="20"/>
          <w:szCs w:val="20"/>
        </w:rPr>
      </w:pPr>
    </w:p>
    <w:p w14:paraId="31CF3843" w14:textId="05EC9E91" w:rsidR="00DC6779" w:rsidRPr="00363429" w:rsidRDefault="00DC6779" w:rsidP="00363429">
      <w:pPr>
        <w:pStyle w:val="Textoindependiente"/>
        <w:numPr>
          <w:ilvl w:val="0"/>
          <w:numId w:val="15"/>
        </w:numPr>
        <w:spacing w:line="276" w:lineRule="auto"/>
        <w:ind w:left="626"/>
        <w:jc w:val="both"/>
        <w:rPr>
          <w:rFonts w:ascii="Arial" w:hAnsi="Arial" w:cs="Arial"/>
          <w:b/>
          <w:bCs/>
          <w:sz w:val="20"/>
          <w:szCs w:val="20"/>
        </w:rPr>
      </w:pPr>
      <w:r w:rsidRPr="00363429">
        <w:rPr>
          <w:rFonts w:ascii="Arial" w:hAnsi="Arial" w:cs="Arial"/>
          <w:b/>
          <w:bCs/>
          <w:sz w:val="20"/>
          <w:szCs w:val="20"/>
        </w:rPr>
        <w:t>Acta</w:t>
      </w:r>
      <w:r w:rsidRPr="00363429">
        <w:rPr>
          <w:rFonts w:ascii="Arial" w:hAnsi="Arial" w:cs="Arial"/>
          <w:b/>
          <w:bCs/>
          <w:spacing w:val="-2"/>
          <w:sz w:val="20"/>
          <w:szCs w:val="20"/>
        </w:rPr>
        <w:t xml:space="preserve"> </w:t>
      </w:r>
      <w:r w:rsidRPr="00363429">
        <w:rPr>
          <w:rFonts w:ascii="Arial" w:hAnsi="Arial" w:cs="Arial"/>
          <w:b/>
          <w:bCs/>
          <w:sz w:val="20"/>
          <w:szCs w:val="20"/>
        </w:rPr>
        <w:t>de</w:t>
      </w:r>
      <w:r w:rsidRPr="00363429">
        <w:rPr>
          <w:rFonts w:ascii="Arial" w:hAnsi="Arial" w:cs="Arial"/>
          <w:b/>
          <w:bCs/>
          <w:spacing w:val="-3"/>
          <w:sz w:val="20"/>
          <w:szCs w:val="20"/>
        </w:rPr>
        <w:t xml:space="preserve"> </w:t>
      </w:r>
      <w:r w:rsidRPr="00363429">
        <w:rPr>
          <w:rFonts w:ascii="Arial" w:hAnsi="Arial" w:cs="Arial"/>
          <w:b/>
          <w:bCs/>
          <w:sz w:val="20"/>
          <w:szCs w:val="20"/>
        </w:rPr>
        <w:t>nacimiento.</w:t>
      </w:r>
    </w:p>
    <w:p w14:paraId="618BD499" w14:textId="77777777" w:rsidR="00F479A8" w:rsidRPr="00363429" w:rsidRDefault="00F479A8" w:rsidP="00363429">
      <w:pPr>
        <w:pStyle w:val="Textoindependiente"/>
        <w:spacing w:line="276" w:lineRule="auto"/>
        <w:ind w:left="266"/>
        <w:jc w:val="both"/>
        <w:rPr>
          <w:rFonts w:ascii="Arial" w:hAnsi="Arial" w:cs="Arial"/>
          <w:b/>
          <w:bCs/>
          <w:sz w:val="20"/>
          <w:szCs w:val="20"/>
        </w:rPr>
      </w:pPr>
    </w:p>
    <w:p w14:paraId="15A77472" w14:textId="49FE65D7" w:rsidR="00DC6779" w:rsidRPr="00363429" w:rsidRDefault="00DC6779" w:rsidP="00363429">
      <w:pPr>
        <w:pStyle w:val="Textoindependiente"/>
        <w:numPr>
          <w:ilvl w:val="0"/>
          <w:numId w:val="15"/>
        </w:numPr>
        <w:spacing w:line="276" w:lineRule="auto"/>
        <w:ind w:left="626"/>
        <w:jc w:val="both"/>
        <w:rPr>
          <w:rFonts w:ascii="Arial" w:hAnsi="Arial" w:cs="Arial"/>
          <w:b/>
          <w:bCs/>
          <w:sz w:val="20"/>
          <w:szCs w:val="20"/>
        </w:rPr>
      </w:pPr>
      <w:r w:rsidRPr="00363429">
        <w:rPr>
          <w:rFonts w:ascii="Arial" w:hAnsi="Arial" w:cs="Arial"/>
          <w:b/>
          <w:sz w:val="20"/>
          <w:szCs w:val="20"/>
        </w:rPr>
        <w:t>Identificación oficial (credencial de elector, pasaporte o cédula profesional con</w:t>
      </w:r>
      <w:r w:rsidRPr="00363429">
        <w:rPr>
          <w:rFonts w:ascii="Arial" w:hAnsi="Arial" w:cs="Arial"/>
          <w:b/>
          <w:spacing w:val="1"/>
          <w:sz w:val="20"/>
          <w:szCs w:val="20"/>
        </w:rPr>
        <w:t xml:space="preserve"> </w:t>
      </w:r>
      <w:r w:rsidRPr="00363429">
        <w:rPr>
          <w:rFonts w:ascii="Arial" w:hAnsi="Arial" w:cs="Arial"/>
          <w:b/>
          <w:sz w:val="20"/>
          <w:szCs w:val="20"/>
        </w:rPr>
        <w:t>fotografía).</w:t>
      </w:r>
    </w:p>
    <w:p w14:paraId="3F95B994" w14:textId="77777777" w:rsidR="00F479A8" w:rsidRPr="00363429" w:rsidRDefault="00F479A8" w:rsidP="00363429">
      <w:pPr>
        <w:pStyle w:val="Textoindependiente"/>
        <w:spacing w:line="276" w:lineRule="auto"/>
        <w:ind w:left="266"/>
        <w:jc w:val="both"/>
        <w:rPr>
          <w:rFonts w:ascii="Arial" w:hAnsi="Arial" w:cs="Arial"/>
          <w:b/>
          <w:bCs/>
          <w:sz w:val="20"/>
          <w:szCs w:val="20"/>
        </w:rPr>
      </w:pPr>
    </w:p>
    <w:p w14:paraId="3721BA7A" w14:textId="2783928D" w:rsidR="00DC6779" w:rsidRPr="00363429" w:rsidRDefault="00DC6779" w:rsidP="00363429">
      <w:pPr>
        <w:pStyle w:val="Textoindependiente"/>
        <w:numPr>
          <w:ilvl w:val="0"/>
          <w:numId w:val="15"/>
        </w:numPr>
        <w:spacing w:line="276" w:lineRule="auto"/>
        <w:ind w:left="626"/>
        <w:jc w:val="both"/>
        <w:rPr>
          <w:rFonts w:ascii="Arial" w:hAnsi="Arial" w:cs="Arial"/>
          <w:b/>
          <w:bCs/>
          <w:sz w:val="20"/>
          <w:szCs w:val="20"/>
        </w:rPr>
      </w:pPr>
      <w:r w:rsidRPr="00363429">
        <w:rPr>
          <w:rFonts w:ascii="Arial" w:hAnsi="Arial" w:cs="Arial"/>
          <w:b/>
          <w:sz w:val="20"/>
          <w:szCs w:val="20"/>
        </w:rPr>
        <w:t xml:space="preserve">Título profesional, </w:t>
      </w:r>
      <w:r w:rsidRPr="00363429">
        <w:rPr>
          <w:rFonts w:ascii="Arial" w:hAnsi="Arial" w:cs="Arial"/>
          <w:sz w:val="20"/>
          <w:szCs w:val="20"/>
        </w:rPr>
        <w:t>nivel licenciatura que deberá tener una antigüedad mínima de 10</w:t>
      </w:r>
      <w:r w:rsidRPr="00363429">
        <w:rPr>
          <w:rFonts w:ascii="Arial" w:hAnsi="Arial" w:cs="Arial"/>
          <w:spacing w:val="-64"/>
          <w:sz w:val="20"/>
          <w:szCs w:val="20"/>
        </w:rPr>
        <w:t xml:space="preserve"> </w:t>
      </w:r>
      <w:r w:rsidRPr="00363429">
        <w:rPr>
          <w:rFonts w:ascii="Arial" w:hAnsi="Arial" w:cs="Arial"/>
          <w:sz w:val="20"/>
          <w:szCs w:val="20"/>
        </w:rPr>
        <w:t>años,</w:t>
      </w:r>
      <w:r w:rsidRPr="00363429">
        <w:rPr>
          <w:rFonts w:ascii="Arial" w:hAnsi="Arial" w:cs="Arial"/>
          <w:spacing w:val="-13"/>
          <w:sz w:val="20"/>
          <w:szCs w:val="20"/>
        </w:rPr>
        <w:t xml:space="preserve"> </w:t>
      </w:r>
      <w:r w:rsidRPr="00363429">
        <w:rPr>
          <w:rFonts w:ascii="Arial" w:hAnsi="Arial" w:cs="Arial"/>
          <w:sz w:val="20"/>
          <w:szCs w:val="20"/>
        </w:rPr>
        <w:t>al</w:t>
      </w:r>
      <w:r w:rsidRPr="00363429">
        <w:rPr>
          <w:rFonts w:ascii="Arial" w:hAnsi="Arial" w:cs="Arial"/>
          <w:spacing w:val="-14"/>
          <w:sz w:val="20"/>
          <w:szCs w:val="20"/>
        </w:rPr>
        <w:t xml:space="preserve"> </w:t>
      </w:r>
      <w:r w:rsidRPr="00363429">
        <w:rPr>
          <w:rFonts w:ascii="Arial" w:hAnsi="Arial" w:cs="Arial"/>
          <w:sz w:val="20"/>
          <w:szCs w:val="20"/>
        </w:rPr>
        <w:t>día</w:t>
      </w:r>
      <w:r w:rsidRPr="00363429">
        <w:rPr>
          <w:rFonts w:ascii="Arial" w:hAnsi="Arial" w:cs="Arial"/>
          <w:spacing w:val="-13"/>
          <w:sz w:val="20"/>
          <w:szCs w:val="20"/>
        </w:rPr>
        <w:t xml:space="preserve"> </w:t>
      </w:r>
      <w:r w:rsidRPr="00363429">
        <w:rPr>
          <w:rFonts w:ascii="Arial" w:hAnsi="Arial" w:cs="Arial"/>
          <w:sz w:val="20"/>
          <w:szCs w:val="20"/>
        </w:rPr>
        <w:t>de</w:t>
      </w:r>
      <w:r w:rsidRPr="00363429">
        <w:rPr>
          <w:rFonts w:ascii="Arial" w:hAnsi="Arial" w:cs="Arial"/>
          <w:spacing w:val="-12"/>
          <w:sz w:val="20"/>
          <w:szCs w:val="20"/>
        </w:rPr>
        <w:t xml:space="preserve"> </w:t>
      </w:r>
      <w:r w:rsidRPr="00363429">
        <w:rPr>
          <w:rFonts w:ascii="Arial" w:hAnsi="Arial" w:cs="Arial"/>
          <w:sz w:val="20"/>
          <w:szCs w:val="20"/>
        </w:rPr>
        <w:t>la</w:t>
      </w:r>
      <w:r w:rsidRPr="00363429">
        <w:rPr>
          <w:rFonts w:ascii="Arial" w:hAnsi="Arial" w:cs="Arial"/>
          <w:spacing w:val="-13"/>
          <w:sz w:val="20"/>
          <w:szCs w:val="20"/>
        </w:rPr>
        <w:t xml:space="preserve"> </w:t>
      </w:r>
      <w:r w:rsidRPr="00363429">
        <w:rPr>
          <w:rFonts w:ascii="Arial" w:hAnsi="Arial" w:cs="Arial"/>
          <w:sz w:val="20"/>
          <w:szCs w:val="20"/>
        </w:rPr>
        <w:t>designación.</w:t>
      </w:r>
      <w:r w:rsidRPr="00363429">
        <w:rPr>
          <w:rFonts w:ascii="Arial" w:hAnsi="Arial" w:cs="Arial"/>
          <w:spacing w:val="-8"/>
          <w:sz w:val="20"/>
          <w:szCs w:val="20"/>
        </w:rPr>
        <w:t xml:space="preserve"> </w:t>
      </w:r>
      <w:r w:rsidRPr="00363429">
        <w:rPr>
          <w:rFonts w:ascii="Arial" w:hAnsi="Arial" w:cs="Arial"/>
          <w:sz w:val="20"/>
          <w:szCs w:val="20"/>
        </w:rPr>
        <w:t>Se</w:t>
      </w:r>
      <w:r w:rsidRPr="00363429">
        <w:rPr>
          <w:rFonts w:ascii="Arial" w:hAnsi="Arial" w:cs="Arial"/>
          <w:spacing w:val="-13"/>
          <w:sz w:val="20"/>
          <w:szCs w:val="20"/>
        </w:rPr>
        <w:t xml:space="preserve"> </w:t>
      </w:r>
      <w:r w:rsidRPr="00363429">
        <w:rPr>
          <w:rFonts w:ascii="Arial" w:hAnsi="Arial" w:cs="Arial"/>
          <w:sz w:val="20"/>
          <w:szCs w:val="20"/>
        </w:rPr>
        <w:t>podrán</w:t>
      </w:r>
      <w:r w:rsidRPr="00363429">
        <w:rPr>
          <w:rFonts w:ascii="Arial" w:hAnsi="Arial" w:cs="Arial"/>
          <w:spacing w:val="-12"/>
          <w:sz w:val="20"/>
          <w:szCs w:val="20"/>
        </w:rPr>
        <w:t xml:space="preserve"> </w:t>
      </w:r>
      <w:r w:rsidRPr="00363429">
        <w:rPr>
          <w:rFonts w:ascii="Arial" w:hAnsi="Arial" w:cs="Arial"/>
          <w:sz w:val="20"/>
          <w:szCs w:val="20"/>
        </w:rPr>
        <w:t>adicionar</w:t>
      </w:r>
      <w:r w:rsidRPr="00363429">
        <w:rPr>
          <w:rFonts w:ascii="Arial" w:hAnsi="Arial" w:cs="Arial"/>
          <w:spacing w:val="-15"/>
          <w:sz w:val="20"/>
          <w:szCs w:val="20"/>
        </w:rPr>
        <w:t xml:space="preserve"> </w:t>
      </w:r>
      <w:r w:rsidRPr="00363429">
        <w:rPr>
          <w:rFonts w:ascii="Arial" w:hAnsi="Arial" w:cs="Arial"/>
          <w:sz w:val="20"/>
          <w:szCs w:val="20"/>
        </w:rPr>
        <w:t>documentos</w:t>
      </w:r>
      <w:r w:rsidRPr="00363429">
        <w:rPr>
          <w:rFonts w:ascii="Arial" w:hAnsi="Arial" w:cs="Arial"/>
          <w:spacing w:val="-14"/>
          <w:sz w:val="20"/>
          <w:szCs w:val="20"/>
        </w:rPr>
        <w:t xml:space="preserve"> </w:t>
      </w:r>
      <w:r w:rsidRPr="00363429">
        <w:rPr>
          <w:rFonts w:ascii="Arial" w:hAnsi="Arial" w:cs="Arial"/>
          <w:sz w:val="20"/>
          <w:szCs w:val="20"/>
        </w:rPr>
        <w:t>que</w:t>
      </w:r>
      <w:r w:rsidRPr="00363429">
        <w:rPr>
          <w:rFonts w:ascii="Arial" w:hAnsi="Arial" w:cs="Arial"/>
          <w:spacing w:val="-15"/>
          <w:sz w:val="20"/>
          <w:szCs w:val="20"/>
        </w:rPr>
        <w:t xml:space="preserve"> </w:t>
      </w:r>
      <w:r w:rsidRPr="00363429">
        <w:rPr>
          <w:rFonts w:ascii="Arial" w:hAnsi="Arial" w:cs="Arial"/>
          <w:sz w:val="20"/>
          <w:szCs w:val="20"/>
        </w:rPr>
        <w:t>acrediten</w:t>
      </w:r>
      <w:r w:rsidRPr="00363429">
        <w:rPr>
          <w:rFonts w:ascii="Arial" w:hAnsi="Arial" w:cs="Arial"/>
          <w:spacing w:val="-12"/>
          <w:sz w:val="20"/>
          <w:szCs w:val="20"/>
        </w:rPr>
        <w:t xml:space="preserve"> </w:t>
      </w:r>
      <w:r w:rsidRPr="00363429">
        <w:rPr>
          <w:rFonts w:ascii="Arial" w:hAnsi="Arial" w:cs="Arial"/>
          <w:sz w:val="20"/>
          <w:szCs w:val="20"/>
        </w:rPr>
        <w:t>posgrado.</w:t>
      </w:r>
    </w:p>
    <w:p w14:paraId="7D99F0FA" w14:textId="77777777" w:rsidR="00F479A8" w:rsidRPr="00363429" w:rsidRDefault="00F479A8" w:rsidP="00363429">
      <w:pPr>
        <w:pStyle w:val="Textoindependiente"/>
        <w:spacing w:line="276" w:lineRule="auto"/>
        <w:ind w:left="266"/>
        <w:jc w:val="both"/>
        <w:rPr>
          <w:rFonts w:ascii="Arial" w:hAnsi="Arial" w:cs="Arial"/>
          <w:b/>
          <w:bCs/>
          <w:sz w:val="20"/>
          <w:szCs w:val="20"/>
        </w:rPr>
      </w:pPr>
    </w:p>
    <w:p w14:paraId="2ABC099D" w14:textId="77777777" w:rsidR="002E2C1C" w:rsidRPr="00363429" w:rsidRDefault="00DC6779" w:rsidP="00363429">
      <w:pPr>
        <w:pStyle w:val="Textoindependiente"/>
        <w:numPr>
          <w:ilvl w:val="0"/>
          <w:numId w:val="15"/>
        </w:numPr>
        <w:spacing w:line="276" w:lineRule="auto"/>
        <w:ind w:left="626"/>
        <w:jc w:val="both"/>
        <w:rPr>
          <w:rFonts w:ascii="Arial" w:hAnsi="Arial" w:cs="Arial"/>
          <w:b/>
          <w:bCs/>
          <w:sz w:val="20"/>
          <w:szCs w:val="20"/>
        </w:rPr>
      </w:pPr>
      <w:r w:rsidRPr="00363429">
        <w:rPr>
          <w:rFonts w:ascii="Arial" w:hAnsi="Arial" w:cs="Arial"/>
          <w:b/>
          <w:sz w:val="20"/>
          <w:szCs w:val="20"/>
        </w:rPr>
        <w:t>Declaración</w:t>
      </w:r>
      <w:r w:rsidRPr="00363429">
        <w:rPr>
          <w:rFonts w:ascii="Arial" w:hAnsi="Arial" w:cs="Arial"/>
          <w:b/>
          <w:spacing w:val="1"/>
          <w:sz w:val="20"/>
          <w:szCs w:val="20"/>
        </w:rPr>
        <w:t xml:space="preserve"> </w:t>
      </w:r>
      <w:r w:rsidRPr="00363429">
        <w:rPr>
          <w:rFonts w:ascii="Arial" w:hAnsi="Arial" w:cs="Arial"/>
          <w:b/>
          <w:sz w:val="20"/>
          <w:szCs w:val="20"/>
        </w:rPr>
        <w:t>de</w:t>
      </w:r>
      <w:r w:rsidRPr="00363429">
        <w:rPr>
          <w:rFonts w:ascii="Arial" w:hAnsi="Arial" w:cs="Arial"/>
          <w:b/>
          <w:spacing w:val="1"/>
          <w:sz w:val="20"/>
          <w:szCs w:val="20"/>
        </w:rPr>
        <w:t xml:space="preserve"> </w:t>
      </w:r>
      <w:r w:rsidRPr="00363429">
        <w:rPr>
          <w:rFonts w:ascii="Arial" w:hAnsi="Arial" w:cs="Arial"/>
          <w:b/>
          <w:sz w:val="20"/>
          <w:szCs w:val="20"/>
        </w:rPr>
        <w:t>situación</w:t>
      </w:r>
      <w:r w:rsidRPr="00363429">
        <w:rPr>
          <w:rFonts w:ascii="Arial" w:hAnsi="Arial" w:cs="Arial"/>
          <w:b/>
          <w:spacing w:val="1"/>
          <w:sz w:val="20"/>
          <w:szCs w:val="20"/>
        </w:rPr>
        <w:t xml:space="preserve"> </w:t>
      </w:r>
      <w:r w:rsidRPr="00363429">
        <w:rPr>
          <w:rFonts w:ascii="Arial" w:hAnsi="Arial" w:cs="Arial"/>
          <w:b/>
          <w:sz w:val="20"/>
          <w:szCs w:val="20"/>
        </w:rPr>
        <w:t>patrimonial</w:t>
      </w:r>
      <w:r w:rsidRPr="00363429">
        <w:rPr>
          <w:rFonts w:ascii="Arial" w:hAnsi="Arial" w:cs="Arial"/>
          <w:b/>
          <w:spacing w:val="1"/>
          <w:sz w:val="20"/>
          <w:szCs w:val="20"/>
        </w:rPr>
        <w:t xml:space="preserve"> </w:t>
      </w:r>
      <w:r w:rsidRPr="00363429">
        <w:rPr>
          <w:rFonts w:ascii="Arial" w:hAnsi="Arial" w:cs="Arial"/>
          <w:b/>
          <w:sz w:val="20"/>
          <w:szCs w:val="20"/>
        </w:rPr>
        <w:t>y</w:t>
      </w:r>
      <w:r w:rsidRPr="00363429">
        <w:rPr>
          <w:rFonts w:ascii="Arial" w:hAnsi="Arial" w:cs="Arial"/>
          <w:b/>
          <w:spacing w:val="1"/>
          <w:sz w:val="20"/>
          <w:szCs w:val="20"/>
        </w:rPr>
        <w:t xml:space="preserve"> </w:t>
      </w:r>
      <w:r w:rsidRPr="00363429">
        <w:rPr>
          <w:rFonts w:ascii="Arial" w:hAnsi="Arial" w:cs="Arial"/>
          <w:b/>
          <w:sz w:val="20"/>
          <w:szCs w:val="20"/>
        </w:rPr>
        <w:t>de</w:t>
      </w:r>
      <w:r w:rsidRPr="00363429">
        <w:rPr>
          <w:rFonts w:ascii="Arial" w:hAnsi="Arial" w:cs="Arial"/>
          <w:b/>
          <w:spacing w:val="1"/>
          <w:sz w:val="20"/>
          <w:szCs w:val="20"/>
        </w:rPr>
        <w:t xml:space="preserve"> </w:t>
      </w:r>
      <w:r w:rsidRPr="00363429">
        <w:rPr>
          <w:rFonts w:ascii="Arial" w:hAnsi="Arial" w:cs="Arial"/>
          <w:b/>
          <w:sz w:val="20"/>
          <w:szCs w:val="20"/>
        </w:rPr>
        <w:t>intereses</w:t>
      </w:r>
      <w:r w:rsidRPr="00363429">
        <w:rPr>
          <w:rFonts w:ascii="Arial" w:hAnsi="Arial" w:cs="Arial"/>
          <w:sz w:val="20"/>
          <w:szCs w:val="20"/>
        </w:rPr>
        <w:t>,</w:t>
      </w:r>
      <w:r w:rsidRPr="00363429">
        <w:rPr>
          <w:rFonts w:ascii="Arial" w:hAnsi="Arial" w:cs="Arial"/>
          <w:spacing w:val="1"/>
          <w:sz w:val="20"/>
          <w:szCs w:val="20"/>
        </w:rPr>
        <w:t xml:space="preserve"> </w:t>
      </w:r>
      <w:r w:rsidRPr="00363429">
        <w:rPr>
          <w:rFonts w:ascii="Arial" w:hAnsi="Arial" w:cs="Arial"/>
          <w:sz w:val="20"/>
          <w:szCs w:val="20"/>
        </w:rPr>
        <w:t>en</w:t>
      </w:r>
      <w:r w:rsidRPr="00363429">
        <w:rPr>
          <w:rFonts w:ascii="Arial" w:hAnsi="Arial" w:cs="Arial"/>
          <w:spacing w:val="1"/>
          <w:sz w:val="20"/>
          <w:szCs w:val="20"/>
        </w:rPr>
        <w:t xml:space="preserve"> </w:t>
      </w:r>
      <w:r w:rsidRPr="00363429">
        <w:rPr>
          <w:rFonts w:ascii="Arial" w:hAnsi="Arial" w:cs="Arial"/>
          <w:sz w:val="20"/>
          <w:szCs w:val="20"/>
        </w:rPr>
        <w:t>los</w:t>
      </w:r>
      <w:r w:rsidRPr="00363429">
        <w:rPr>
          <w:rFonts w:ascii="Arial" w:hAnsi="Arial" w:cs="Arial"/>
          <w:spacing w:val="1"/>
          <w:sz w:val="20"/>
          <w:szCs w:val="20"/>
        </w:rPr>
        <w:t xml:space="preserve"> </w:t>
      </w:r>
      <w:r w:rsidRPr="00363429">
        <w:rPr>
          <w:rFonts w:ascii="Arial" w:hAnsi="Arial" w:cs="Arial"/>
          <w:sz w:val="20"/>
          <w:szCs w:val="20"/>
        </w:rPr>
        <w:t>formatos</w:t>
      </w:r>
      <w:r w:rsidRPr="00363429">
        <w:rPr>
          <w:rFonts w:ascii="Arial" w:hAnsi="Arial" w:cs="Arial"/>
          <w:spacing w:val="1"/>
          <w:sz w:val="20"/>
          <w:szCs w:val="20"/>
        </w:rPr>
        <w:t xml:space="preserve"> </w:t>
      </w:r>
      <w:r w:rsidRPr="00363429">
        <w:rPr>
          <w:rFonts w:ascii="Arial" w:hAnsi="Arial" w:cs="Arial"/>
          <w:sz w:val="20"/>
          <w:szCs w:val="20"/>
        </w:rPr>
        <w:t>de</w:t>
      </w:r>
      <w:r w:rsidRPr="00363429">
        <w:rPr>
          <w:rFonts w:ascii="Arial" w:hAnsi="Arial" w:cs="Arial"/>
          <w:spacing w:val="1"/>
          <w:sz w:val="20"/>
          <w:szCs w:val="20"/>
        </w:rPr>
        <w:t xml:space="preserve"> </w:t>
      </w:r>
      <w:r w:rsidRPr="00363429">
        <w:rPr>
          <w:rFonts w:ascii="Arial" w:hAnsi="Arial" w:cs="Arial"/>
          <w:sz w:val="20"/>
          <w:szCs w:val="20"/>
        </w:rPr>
        <w:t>declaraciones</w:t>
      </w:r>
      <w:r w:rsidRPr="00363429">
        <w:rPr>
          <w:rFonts w:ascii="Arial" w:hAnsi="Arial" w:cs="Arial"/>
          <w:spacing w:val="1"/>
          <w:sz w:val="20"/>
          <w:szCs w:val="20"/>
        </w:rPr>
        <w:t xml:space="preserve"> </w:t>
      </w:r>
      <w:r w:rsidRPr="00363429">
        <w:rPr>
          <w:rFonts w:ascii="Arial" w:hAnsi="Arial" w:cs="Arial"/>
          <w:sz w:val="20"/>
          <w:szCs w:val="20"/>
        </w:rPr>
        <w:t>aprobados</w:t>
      </w:r>
      <w:r w:rsidRPr="00363429">
        <w:rPr>
          <w:rFonts w:ascii="Arial" w:hAnsi="Arial" w:cs="Arial"/>
          <w:spacing w:val="1"/>
          <w:sz w:val="20"/>
          <w:szCs w:val="20"/>
        </w:rPr>
        <w:t xml:space="preserve"> </w:t>
      </w:r>
      <w:r w:rsidRPr="00363429">
        <w:rPr>
          <w:rFonts w:ascii="Arial" w:hAnsi="Arial" w:cs="Arial"/>
          <w:sz w:val="20"/>
          <w:szCs w:val="20"/>
        </w:rPr>
        <w:t>por</w:t>
      </w:r>
      <w:r w:rsidRPr="00363429">
        <w:rPr>
          <w:rFonts w:ascii="Arial" w:hAnsi="Arial" w:cs="Arial"/>
          <w:spacing w:val="1"/>
          <w:sz w:val="20"/>
          <w:szCs w:val="20"/>
        </w:rPr>
        <w:t xml:space="preserve"> </w:t>
      </w:r>
      <w:r w:rsidRPr="00363429">
        <w:rPr>
          <w:rFonts w:ascii="Arial" w:hAnsi="Arial" w:cs="Arial"/>
          <w:sz w:val="20"/>
          <w:szCs w:val="20"/>
        </w:rPr>
        <w:t>el</w:t>
      </w:r>
      <w:r w:rsidRPr="00363429">
        <w:rPr>
          <w:rFonts w:ascii="Arial" w:hAnsi="Arial" w:cs="Arial"/>
          <w:spacing w:val="1"/>
          <w:sz w:val="20"/>
          <w:szCs w:val="20"/>
        </w:rPr>
        <w:t xml:space="preserve"> </w:t>
      </w:r>
      <w:r w:rsidRPr="00363429">
        <w:rPr>
          <w:rFonts w:ascii="Arial" w:hAnsi="Arial" w:cs="Arial"/>
          <w:sz w:val="20"/>
          <w:szCs w:val="20"/>
        </w:rPr>
        <w:t>Comité</w:t>
      </w:r>
      <w:r w:rsidRPr="00363429">
        <w:rPr>
          <w:rFonts w:ascii="Arial" w:hAnsi="Arial" w:cs="Arial"/>
          <w:spacing w:val="1"/>
          <w:sz w:val="20"/>
          <w:szCs w:val="20"/>
        </w:rPr>
        <w:t xml:space="preserve"> </w:t>
      </w:r>
      <w:r w:rsidRPr="00363429">
        <w:rPr>
          <w:rFonts w:ascii="Arial" w:hAnsi="Arial" w:cs="Arial"/>
          <w:sz w:val="20"/>
          <w:szCs w:val="20"/>
        </w:rPr>
        <w:t>Coordinador</w:t>
      </w:r>
      <w:r w:rsidRPr="00363429">
        <w:rPr>
          <w:rFonts w:ascii="Arial" w:hAnsi="Arial" w:cs="Arial"/>
          <w:spacing w:val="1"/>
          <w:sz w:val="20"/>
          <w:szCs w:val="20"/>
        </w:rPr>
        <w:t xml:space="preserve"> </w:t>
      </w:r>
      <w:r w:rsidRPr="00363429">
        <w:rPr>
          <w:rFonts w:ascii="Arial" w:hAnsi="Arial" w:cs="Arial"/>
          <w:sz w:val="20"/>
          <w:szCs w:val="20"/>
        </w:rPr>
        <w:t>del</w:t>
      </w:r>
      <w:r w:rsidRPr="00363429">
        <w:rPr>
          <w:rFonts w:ascii="Arial" w:hAnsi="Arial" w:cs="Arial"/>
          <w:spacing w:val="1"/>
          <w:sz w:val="20"/>
          <w:szCs w:val="20"/>
        </w:rPr>
        <w:t xml:space="preserve"> </w:t>
      </w:r>
      <w:r w:rsidRPr="00363429">
        <w:rPr>
          <w:rFonts w:ascii="Arial" w:hAnsi="Arial" w:cs="Arial"/>
          <w:sz w:val="20"/>
          <w:szCs w:val="20"/>
        </w:rPr>
        <w:t>Sistema</w:t>
      </w:r>
      <w:r w:rsidRPr="00363429">
        <w:rPr>
          <w:rFonts w:ascii="Arial" w:hAnsi="Arial" w:cs="Arial"/>
          <w:spacing w:val="1"/>
          <w:sz w:val="20"/>
          <w:szCs w:val="20"/>
        </w:rPr>
        <w:t xml:space="preserve"> </w:t>
      </w:r>
      <w:r w:rsidRPr="00363429">
        <w:rPr>
          <w:rFonts w:ascii="Arial" w:hAnsi="Arial" w:cs="Arial"/>
          <w:sz w:val="20"/>
          <w:szCs w:val="20"/>
        </w:rPr>
        <w:t>Nacional</w:t>
      </w:r>
      <w:r w:rsidRPr="00363429">
        <w:rPr>
          <w:rFonts w:ascii="Arial" w:hAnsi="Arial" w:cs="Arial"/>
          <w:spacing w:val="1"/>
          <w:sz w:val="20"/>
          <w:szCs w:val="20"/>
        </w:rPr>
        <w:t xml:space="preserve"> </w:t>
      </w:r>
      <w:r w:rsidRPr="00363429">
        <w:rPr>
          <w:rFonts w:ascii="Arial" w:hAnsi="Arial" w:cs="Arial"/>
          <w:sz w:val="20"/>
          <w:szCs w:val="20"/>
        </w:rPr>
        <w:t>Anticorrupción, publicados en el Diario Oficial de la Federación el 23 de septiembre de</w:t>
      </w:r>
      <w:r w:rsidRPr="00363429">
        <w:rPr>
          <w:rFonts w:ascii="Arial" w:hAnsi="Arial" w:cs="Arial"/>
          <w:spacing w:val="1"/>
          <w:sz w:val="20"/>
          <w:szCs w:val="20"/>
        </w:rPr>
        <w:t xml:space="preserve"> </w:t>
      </w:r>
      <w:r w:rsidRPr="00363429">
        <w:rPr>
          <w:rFonts w:ascii="Arial" w:hAnsi="Arial" w:cs="Arial"/>
          <w:sz w:val="20"/>
          <w:szCs w:val="20"/>
        </w:rPr>
        <w:t>2019 (Anexo 2).</w:t>
      </w:r>
    </w:p>
    <w:p w14:paraId="0AC982D0" w14:textId="77777777" w:rsidR="002E2C1C" w:rsidRPr="00363429" w:rsidRDefault="002E2C1C" w:rsidP="00363429">
      <w:pPr>
        <w:pStyle w:val="Prrafodelista"/>
        <w:ind w:left="986"/>
        <w:rPr>
          <w:rFonts w:ascii="Arial" w:hAnsi="Arial" w:cs="Arial"/>
          <w:sz w:val="20"/>
          <w:szCs w:val="20"/>
        </w:rPr>
      </w:pPr>
    </w:p>
    <w:p w14:paraId="7EBBECDE" w14:textId="7AF1D66D" w:rsidR="00DC6779" w:rsidRPr="00363429" w:rsidRDefault="00DC6779" w:rsidP="00363429">
      <w:pPr>
        <w:pStyle w:val="Textoindependiente"/>
        <w:spacing w:line="276" w:lineRule="auto"/>
        <w:ind w:left="626"/>
        <w:jc w:val="both"/>
        <w:rPr>
          <w:rFonts w:ascii="Arial" w:hAnsi="Arial" w:cs="Arial"/>
          <w:b/>
          <w:bCs/>
          <w:sz w:val="20"/>
          <w:szCs w:val="20"/>
        </w:rPr>
      </w:pPr>
      <w:r w:rsidRPr="00363429">
        <w:rPr>
          <w:rFonts w:ascii="Arial" w:hAnsi="Arial" w:cs="Arial"/>
          <w:sz w:val="20"/>
          <w:szCs w:val="20"/>
        </w:rPr>
        <w:t>En</w:t>
      </w:r>
      <w:r w:rsidRPr="00363429">
        <w:rPr>
          <w:rFonts w:ascii="Arial" w:hAnsi="Arial" w:cs="Arial"/>
          <w:spacing w:val="-12"/>
          <w:sz w:val="20"/>
          <w:szCs w:val="20"/>
        </w:rPr>
        <w:t xml:space="preserve"> </w:t>
      </w:r>
      <w:r w:rsidRPr="00363429">
        <w:rPr>
          <w:rFonts w:ascii="Arial" w:hAnsi="Arial" w:cs="Arial"/>
          <w:sz w:val="20"/>
          <w:szCs w:val="20"/>
        </w:rPr>
        <w:t>caso</w:t>
      </w:r>
      <w:r w:rsidRPr="00363429">
        <w:rPr>
          <w:rFonts w:ascii="Arial" w:hAnsi="Arial" w:cs="Arial"/>
          <w:spacing w:val="-13"/>
          <w:sz w:val="20"/>
          <w:szCs w:val="20"/>
        </w:rPr>
        <w:t xml:space="preserve"> </w:t>
      </w:r>
      <w:r w:rsidRPr="00363429">
        <w:rPr>
          <w:rFonts w:ascii="Arial" w:hAnsi="Arial" w:cs="Arial"/>
          <w:sz w:val="20"/>
          <w:szCs w:val="20"/>
        </w:rPr>
        <w:t>de</w:t>
      </w:r>
      <w:r w:rsidRPr="00363429">
        <w:rPr>
          <w:rFonts w:ascii="Arial" w:hAnsi="Arial" w:cs="Arial"/>
          <w:spacing w:val="-11"/>
          <w:sz w:val="20"/>
          <w:szCs w:val="20"/>
        </w:rPr>
        <w:t xml:space="preserve"> </w:t>
      </w:r>
      <w:r w:rsidRPr="00363429">
        <w:rPr>
          <w:rFonts w:ascii="Arial" w:hAnsi="Arial" w:cs="Arial"/>
          <w:sz w:val="20"/>
          <w:szCs w:val="20"/>
        </w:rPr>
        <w:t>ser</w:t>
      </w:r>
      <w:r w:rsidRPr="00363429">
        <w:rPr>
          <w:rFonts w:ascii="Arial" w:hAnsi="Arial" w:cs="Arial"/>
          <w:spacing w:val="-12"/>
          <w:sz w:val="20"/>
          <w:szCs w:val="20"/>
        </w:rPr>
        <w:t xml:space="preserve"> </w:t>
      </w:r>
      <w:r w:rsidRPr="00363429">
        <w:rPr>
          <w:rFonts w:ascii="Arial" w:hAnsi="Arial" w:cs="Arial"/>
          <w:sz w:val="20"/>
          <w:szCs w:val="20"/>
        </w:rPr>
        <w:t>servidor</w:t>
      </w:r>
      <w:r w:rsidRPr="00363429">
        <w:rPr>
          <w:rFonts w:ascii="Arial" w:hAnsi="Arial" w:cs="Arial"/>
          <w:spacing w:val="-13"/>
          <w:sz w:val="20"/>
          <w:szCs w:val="20"/>
        </w:rPr>
        <w:t xml:space="preserve"> </w:t>
      </w:r>
      <w:r w:rsidRPr="00363429">
        <w:rPr>
          <w:rFonts w:ascii="Arial" w:hAnsi="Arial" w:cs="Arial"/>
          <w:sz w:val="20"/>
          <w:szCs w:val="20"/>
        </w:rPr>
        <w:t>público</w:t>
      </w:r>
      <w:r w:rsidRPr="00363429">
        <w:rPr>
          <w:rFonts w:ascii="Arial" w:hAnsi="Arial" w:cs="Arial"/>
          <w:spacing w:val="-11"/>
          <w:sz w:val="20"/>
          <w:szCs w:val="20"/>
        </w:rPr>
        <w:t xml:space="preserve"> </w:t>
      </w:r>
      <w:r w:rsidRPr="00363429">
        <w:rPr>
          <w:rFonts w:ascii="Arial" w:hAnsi="Arial" w:cs="Arial"/>
          <w:sz w:val="20"/>
          <w:szCs w:val="20"/>
        </w:rPr>
        <w:t>en</w:t>
      </w:r>
      <w:r w:rsidRPr="00363429">
        <w:rPr>
          <w:rFonts w:ascii="Arial" w:hAnsi="Arial" w:cs="Arial"/>
          <w:spacing w:val="-13"/>
          <w:sz w:val="20"/>
          <w:szCs w:val="20"/>
        </w:rPr>
        <w:t xml:space="preserve"> </w:t>
      </w:r>
      <w:r w:rsidRPr="00363429">
        <w:rPr>
          <w:rFonts w:ascii="Arial" w:hAnsi="Arial" w:cs="Arial"/>
          <w:sz w:val="20"/>
          <w:szCs w:val="20"/>
        </w:rPr>
        <w:t>activo,</w:t>
      </w:r>
      <w:r w:rsidRPr="00363429">
        <w:rPr>
          <w:rFonts w:ascii="Arial" w:hAnsi="Arial" w:cs="Arial"/>
          <w:spacing w:val="-16"/>
          <w:sz w:val="20"/>
          <w:szCs w:val="20"/>
        </w:rPr>
        <w:t xml:space="preserve"> </w:t>
      </w:r>
      <w:r w:rsidRPr="00363429">
        <w:rPr>
          <w:rFonts w:ascii="Arial" w:hAnsi="Arial" w:cs="Arial"/>
          <w:sz w:val="20"/>
          <w:szCs w:val="20"/>
        </w:rPr>
        <w:t>deberá</w:t>
      </w:r>
      <w:r w:rsidRPr="00363429">
        <w:rPr>
          <w:rFonts w:ascii="Arial" w:hAnsi="Arial" w:cs="Arial"/>
          <w:spacing w:val="-13"/>
          <w:sz w:val="20"/>
          <w:szCs w:val="20"/>
        </w:rPr>
        <w:t xml:space="preserve"> </w:t>
      </w:r>
      <w:r w:rsidRPr="00363429">
        <w:rPr>
          <w:rFonts w:ascii="Arial" w:hAnsi="Arial" w:cs="Arial"/>
          <w:sz w:val="20"/>
          <w:szCs w:val="20"/>
        </w:rPr>
        <w:t>enviar</w:t>
      </w:r>
      <w:r w:rsidRPr="00363429">
        <w:rPr>
          <w:rFonts w:ascii="Arial" w:hAnsi="Arial" w:cs="Arial"/>
          <w:spacing w:val="-12"/>
          <w:sz w:val="20"/>
          <w:szCs w:val="20"/>
        </w:rPr>
        <w:t xml:space="preserve"> </w:t>
      </w:r>
      <w:r w:rsidRPr="00363429">
        <w:rPr>
          <w:rFonts w:ascii="Arial" w:hAnsi="Arial" w:cs="Arial"/>
          <w:sz w:val="20"/>
          <w:szCs w:val="20"/>
        </w:rPr>
        <w:t>la</w:t>
      </w:r>
      <w:r w:rsidRPr="00363429">
        <w:rPr>
          <w:rFonts w:ascii="Arial" w:hAnsi="Arial" w:cs="Arial"/>
          <w:spacing w:val="-13"/>
          <w:sz w:val="20"/>
          <w:szCs w:val="20"/>
        </w:rPr>
        <w:t xml:space="preserve"> </w:t>
      </w:r>
      <w:r w:rsidRPr="00363429">
        <w:rPr>
          <w:rFonts w:ascii="Arial" w:hAnsi="Arial" w:cs="Arial"/>
          <w:sz w:val="20"/>
          <w:szCs w:val="20"/>
        </w:rPr>
        <w:t>última</w:t>
      </w:r>
      <w:r w:rsidRPr="00363429">
        <w:rPr>
          <w:rFonts w:ascii="Arial" w:hAnsi="Arial" w:cs="Arial"/>
          <w:spacing w:val="-13"/>
          <w:sz w:val="20"/>
          <w:szCs w:val="20"/>
        </w:rPr>
        <w:t xml:space="preserve"> </w:t>
      </w:r>
      <w:r w:rsidRPr="00363429">
        <w:rPr>
          <w:rFonts w:ascii="Arial" w:hAnsi="Arial" w:cs="Arial"/>
          <w:sz w:val="20"/>
          <w:szCs w:val="20"/>
        </w:rPr>
        <w:t>declaración</w:t>
      </w:r>
      <w:r w:rsidRPr="00363429">
        <w:rPr>
          <w:rFonts w:ascii="Arial" w:hAnsi="Arial" w:cs="Arial"/>
          <w:spacing w:val="-13"/>
          <w:sz w:val="20"/>
          <w:szCs w:val="20"/>
        </w:rPr>
        <w:t xml:space="preserve"> </w:t>
      </w:r>
      <w:r w:rsidRPr="00363429">
        <w:rPr>
          <w:rFonts w:ascii="Arial" w:hAnsi="Arial" w:cs="Arial"/>
          <w:sz w:val="20"/>
          <w:szCs w:val="20"/>
        </w:rPr>
        <w:t>presentada</w:t>
      </w:r>
      <w:r w:rsidRPr="00363429">
        <w:rPr>
          <w:rFonts w:ascii="Arial" w:hAnsi="Arial" w:cs="Arial"/>
          <w:spacing w:val="-64"/>
          <w:sz w:val="20"/>
          <w:szCs w:val="20"/>
        </w:rPr>
        <w:t xml:space="preserve"> </w:t>
      </w:r>
      <w:r w:rsidRPr="00363429">
        <w:rPr>
          <w:rFonts w:ascii="Arial" w:hAnsi="Arial" w:cs="Arial"/>
          <w:sz w:val="20"/>
          <w:szCs w:val="20"/>
        </w:rPr>
        <w:t>ante el Órgano Interno de Control del ente público de su adscripción, caso contrario, la</w:t>
      </w:r>
      <w:r w:rsidRPr="00363429">
        <w:rPr>
          <w:rFonts w:ascii="Arial" w:hAnsi="Arial" w:cs="Arial"/>
          <w:spacing w:val="1"/>
          <w:sz w:val="20"/>
          <w:szCs w:val="20"/>
        </w:rPr>
        <w:t xml:space="preserve"> </w:t>
      </w:r>
      <w:r w:rsidRPr="00363429">
        <w:rPr>
          <w:rFonts w:ascii="Arial" w:hAnsi="Arial" w:cs="Arial"/>
          <w:sz w:val="20"/>
          <w:szCs w:val="20"/>
        </w:rPr>
        <w:t>persona</w:t>
      </w:r>
      <w:r w:rsidRPr="00363429">
        <w:rPr>
          <w:rFonts w:ascii="Arial" w:hAnsi="Arial" w:cs="Arial"/>
          <w:spacing w:val="1"/>
          <w:sz w:val="20"/>
          <w:szCs w:val="20"/>
        </w:rPr>
        <w:t xml:space="preserve"> </w:t>
      </w:r>
      <w:r w:rsidRPr="00363429">
        <w:rPr>
          <w:rFonts w:ascii="Arial" w:hAnsi="Arial" w:cs="Arial"/>
          <w:sz w:val="20"/>
          <w:szCs w:val="20"/>
        </w:rPr>
        <w:t>postulante</w:t>
      </w:r>
      <w:r w:rsidRPr="00363429">
        <w:rPr>
          <w:rFonts w:ascii="Arial" w:hAnsi="Arial" w:cs="Arial"/>
          <w:spacing w:val="1"/>
          <w:sz w:val="20"/>
          <w:szCs w:val="20"/>
        </w:rPr>
        <w:t xml:space="preserve"> </w:t>
      </w:r>
      <w:r w:rsidRPr="00363429">
        <w:rPr>
          <w:rFonts w:ascii="Arial" w:hAnsi="Arial" w:cs="Arial"/>
          <w:sz w:val="20"/>
          <w:szCs w:val="20"/>
        </w:rPr>
        <w:t>deberá</w:t>
      </w:r>
      <w:r w:rsidRPr="00363429">
        <w:rPr>
          <w:rFonts w:ascii="Arial" w:hAnsi="Arial" w:cs="Arial"/>
          <w:spacing w:val="1"/>
          <w:sz w:val="20"/>
          <w:szCs w:val="20"/>
        </w:rPr>
        <w:t xml:space="preserve"> </w:t>
      </w:r>
      <w:r w:rsidRPr="00363429">
        <w:rPr>
          <w:rFonts w:ascii="Arial" w:hAnsi="Arial" w:cs="Arial"/>
          <w:sz w:val="20"/>
          <w:szCs w:val="20"/>
        </w:rPr>
        <w:t>agregar,</w:t>
      </w:r>
      <w:r w:rsidRPr="00363429">
        <w:rPr>
          <w:rFonts w:ascii="Arial" w:hAnsi="Arial" w:cs="Arial"/>
          <w:spacing w:val="1"/>
          <w:sz w:val="20"/>
          <w:szCs w:val="20"/>
        </w:rPr>
        <w:t xml:space="preserve"> </w:t>
      </w:r>
      <w:r w:rsidRPr="00363429">
        <w:rPr>
          <w:rFonts w:ascii="Arial" w:hAnsi="Arial" w:cs="Arial"/>
          <w:sz w:val="20"/>
          <w:szCs w:val="20"/>
        </w:rPr>
        <w:t>debidamente</w:t>
      </w:r>
      <w:r w:rsidRPr="00363429">
        <w:rPr>
          <w:rFonts w:ascii="Arial" w:hAnsi="Arial" w:cs="Arial"/>
          <w:spacing w:val="1"/>
          <w:sz w:val="20"/>
          <w:szCs w:val="20"/>
        </w:rPr>
        <w:t xml:space="preserve"> </w:t>
      </w:r>
      <w:r w:rsidRPr="00363429">
        <w:rPr>
          <w:rFonts w:ascii="Arial" w:hAnsi="Arial" w:cs="Arial"/>
          <w:sz w:val="20"/>
          <w:szCs w:val="20"/>
        </w:rPr>
        <w:t>requisitado,</w:t>
      </w:r>
      <w:r w:rsidRPr="00363429">
        <w:rPr>
          <w:rFonts w:ascii="Arial" w:hAnsi="Arial" w:cs="Arial"/>
          <w:spacing w:val="1"/>
          <w:sz w:val="20"/>
          <w:szCs w:val="20"/>
        </w:rPr>
        <w:t xml:space="preserve"> </w:t>
      </w:r>
      <w:r w:rsidRPr="00363429">
        <w:rPr>
          <w:rFonts w:ascii="Arial" w:hAnsi="Arial" w:cs="Arial"/>
          <w:sz w:val="20"/>
          <w:szCs w:val="20"/>
        </w:rPr>
        <w:t>el</w:t>
      </w:r>
      <w:r w:rsidRPr="00363429">
        <w:rPr>
          <w:rFonts w:ascii="Arial" w:hAnsi="Arial" w:cs="Arial"/>
          <w:spacing w:val="1"/>
          <w:sz w:val="20"/>
          <w:szCs w:val="20"/>
        </w:rPr>
        <w:t xml:space="preserve"> </w:t>
      </w:r>
      <w:r w:rsidRPr="00363429">
        <w:rPr>
          <w:rFonts w:ascii="Arial" w:hAnsi="Arial" w:cs="Arial"/>
          <w:sz w:val="20"/>
          <w:szCs w:val="20"/>
        </w:rPr>
        <w:t>formato</w:t>
      </w:r>
      <w:r w:rsidRPr="00363429">
        <w:rPr>
          <w:rFonts w:ascii="Arial" w:hAnsi="Arial" w:cs="Arial"/>
          <w:spacing w:val="1"/>
          <w:sz w:val="20"/>
          <w:szCs w:val="20"/>
        </w:rPr>
        <w:t xml:space="preserve"> </w:t>
      </w:r>
      <w:r w:rsidRPr="00363429">
        <w:rPr>
          <w:rFonts w:ascii="Arial" w:hAnsi="Arial" w:cs="Arial"/>
          <w:sz w:val="20"/>
          <w:szCs w:val="20"/>
        </w:rPr>
        <w:t>inicial</w:t>
      </w:r>
      <w:r w:rsidRPr="00363429">
        <w:rPr>
          <w:rFonts w:ascii="Arial" w:hAnsi="Arial" w:cs="Arial"/>
          <w:spacing w:val="1"/>
          <w:sz w:val="20"/>
          <w:szCs w:val="20"/>
        </w:rPr>
        <w:t xml:space="preserve"> </w:t>
      </w:r>
      <w:r w:rsidRPr="00363429">
        <w:rPr>
          <w:rFonts w:ascii="Arial" w:hAnsi="Arial" w:cs="Arial"/>
          <w:sz w:val="20"/>
          <w:szCs w:val="20"/>
        </w:rPr>
        <w:t>de</w:t>
      </w:r>
      <w:r w:rsidRPr="00363429">
        <w:rPr>
          <w:rFonts w:ascii="Arial" w:hAnsi="Arial" w:cs="Arial"/>
          <w:spacing w:val="-64"/>
          <w:sz w:val="20"/>
          <w:szCs w:val="20"/>
        </w:rPr>
        <w:t xml:space="preserve"> </w:t>
      </w:r>
      <w:r w:rsidRPr="00363429">
        <w:rPr>
          <w:rFonts w:ascii="Arial" w:hAnsi="Arial" w:cs="Arial"/>
          <w:sz w:val="20"/>
          <w:szCs w:val="20"/>
        </w:rPr>
        <w:t>declaración de situación patrimonial y de intereses aprobado por el Comité Coordinador</w:t>
      </w:r>
      <w:r w:rsidRPr="00363429">
        <w:rPr>
          <w:rFonts w:ascii="Arial" w:hAnsi="Arial" w:cs="Arial"/>
          <w:spacing w:val="-64"/>
          <w:sz w:val="20"/>
          <w:szCs w:val="20"/>
        </w:rPr>
        <w:t xml:space="preserve"> </w:t>
      </w:r>
      <w:r w:rsidRPr="00363429">
        <w:rPr>
          <w:rFonts w:ascii="Arial" w:hAnsi="Arial" w:cs="Arial"/>
          <w:sz w:val="20"/>
          <w:szCs w:val="20"/>
        </w:rPr>
        <w:t>del SNA.</w:t>
      </w:r>
    </w:p>
    <w:p w14:paraId="7104423E" w14:textId="6FAC1092" w:rsidR="00DC6779" w:rsidRPr="00363429" w:rsidRDefault="00DC6779" w:rsidP="00363429">
      <w:pPr>
        <w:pStyle w:val="Textoindependiente"/>
        <w:numPr>
          <w:ilvl w:val="0"/>
          <w:numId w:val="15"/>
        </w:numPr>
        <w:spacing w:line="276" w:lineRule="auto"/>
        <w:ind w:left="626" w:right="115"/>
        <w:jc w:val="both"/>
        <w:rPr>
          <w:rFonts w:ascii="Arial" w:hAnsi="Arial" w:cs="Arial"/>
          <w:sz w:val="20"/>
          <w:szCs w:val="20"/>
        </w:rPr>
      </w:pPr>
      <w:r w:rsidRPr="00363429">
        <w:rPr>
          <w:rFonts w:ascii="Arial" w:hAnsi="Arial" w:cs="Arial"/>
          <w:sz w:val="20"/>
          <w:szCs w:val="20"/>
        </w:rPr>
        <w:t>Opinión de cumplimiento de obligaciones fiscales, en sentido positivo, expedida por el Servicio de Administración Tributaria. (Anexo 3).</w:t>
      </w:r>
    </w:p>
    <w:p w14:paraId="370494EB" w14:textId="77777777" w:rsidR="002E2C1C" w:rsidRPr="00363429" w:rsidRDefault="002E2C1C" w:rsidP="00363429">
      <w:pPr>
        <w:pStyle w:val="Textoindependiente"/>
        <w:spacing w:line="276" w:lineRule="auto"/>
        <w:ind w:left="626" w:right="115"/>
        <w:jc w:val="both"/>
        <w:rPr>
          <w:rFonts w:ascii="Arial" w:hAnsi="Arial" w:cs="Arial"/>
          <w:sz w:val="20"/>
          <w:szCs w:val="20"/>
        </w:rPr>
      </w:pPr>
    </w:p>
    <w:p w14:paraId="2EDA7A2A" w14:textId="3D0731E6" w:rsidR="00DC6779" w:rsidRPr="00363429" w:rsidRDefault="00DC6779" w:rsidP="00363429">
      <w:pPr>
        <w:pStyle w:val="Textoindependiente"/>
        <w:numPr>
          <w:ilvl w:val="0"/>
          <w:numId w:val="15"/>
        </w:numPr>
        <w:spacing w:line="276" w:lineRule="auto"/>
        <w:ind w:left="626" w:right="115"/>
        <w:jc w:val="both"/>
        <w:rPr>
          <w:rFonts w:ascii="Arial" w:hAnsi="Arial" w:cs="Arial"/>
          <w:sz w:val="20"/>
          <w:szCs w:val="20"/>
        </w:rPr>
      </w:pPr>
      <w:r w:rsidRPr="00363429">
        <w:rPr>
          <w:rFonts w:ascii="Arial" w:hAnsi="Arial" w:cs="Arial"/>
          <w:sz w:val="20"/>
          <w:szCs w:val="20"/>
        </w:rPr>
        <w:t>Carta en la que la persona postulada manifieste, bajo protesta de decir verdad, lo siguiente: (Anexo 4).</w:t>
      </w:r>
    </w:p>
    <w:p w14:paraId="58121267" w14:textId="77777777" w:rsidR="00DC6779" w:rsidRPr="00363429" w:rsidRDefault="00DC6779" w:rsidP="00363429">
      <w:pPr>
        <w:pStyle w:val="Textoindependiente"/>
        <w:spacing w:line="276" w:lineRule="auto"/>
        <w:ind w:left="1051" w:right="115"/>
        <w:jc w:val="both"/>
        <w:rPr>
          <w:rFonts w:ascii="Arial" w:hAnsi="Arial" w:cs="Arial"/>
          <w:sz w:val="20"/>
          <w:szCs w:val="20"/>
        </w:rPr>
      </w:pPr>
    </w:p>
    <w:p w14:paraId="530374F5" w14:textId="45D1DA28" w:rsidR="00DC6779" w:rsidRPr="00363429" w:rsidRDefault="00DC6779" w:rsidP="00363429">
      <w:pPr>
        <w:pStyle w:val="Prrafodelista"/>
        <w:widowControl w:val="0"/>
        <w:numPr>
          <w:ilvl w:val="2"/>
          <w:numId w:val="16"/>
        </w:numPr>
        <w:tabs>
          <w:tab w:val="left" w:pos="809"/>
        </w:tabs>
        <w:autoSpaceDE w:val="0"/>
        <w:autoSpaceDN w:val="0"/>
        <w:spacing w:line="276" w:lineRule="auto"/>
        <w:ind w:left="1296" w:right="125"/>
        <w:jc w:val="both"/>
        <w:rPr>
          <w:rFonts w:ascii="Arial" w:eastAsia="Arial MT" w:hAnsi="Arial" w:cs="Arial"/>
          <w:sz w:val="20"/>
          <w:szCs w:val="20"/>
          <w:lang w:val="es-ES"/>
        </w:rPr>
      </w:pPr>
      <w:r w:rsidRPr="00363429">
        <w:rPr>
          <w:rFonts w:ascii="Arial" w:eastAsia="Arial MT" w:hAnsi="Arial" w:cs="Arial"/>
          <w:sz w:val="20"/>
          <w:szCs w:val="20"/>
          <w:lang w:val="es-ES"/>
        </w:rPr>
        <w:t>Que está en pleno goce de sus derechos civiles y que no ha sido condenada/o por delito alguno con sentencia firme;</w:t>
      </w:r>
    </w:p>
    <w:p w14:paraId="1EAB01C2" w14:textId="77777777" w:rsidR="002E2C1C" w:rsidRPr="00363429" w:rsidRDefault="002E2C1C" w:rsidP="00363429">
      <w:pPr>
        <w:pStyle w:val="Prrafodelista"/>
        <w:widowControl w:val="0"/>
        <w:tabs>
          <w:tab w:val="left" w:pos="809"/>
        </w:tabs>
        <w:autoSpaceDE w:val="0"/>
        <w:autoSpaceDN w:val="0"/>
        <w:spacing w:line="276" w:lineRule="auto"/>
        <w:ind w:left="1155" w:right="125"/>
        <w:jc w:val="both"/>
        <w:rPr>
          <w:rFonts w:ascii="Arial" w:eastAsia="Arial MT" w:hAnsi="Arial" w:cs="Arial"/>
          <w:sz w:val="20"/>
          <w:szCs w:val="20"/>
          <w:lang w:val="es-ES"/>
        </w:rPr>
      </w:pPr>
    </w:p>
    <w:p w14:paraId="3F07430A" w14:textId="5650C8D3" w:rsidR="002E2C1C" w:rsidRPr="00363429" w:rsidRDefault="00DC6779" w:rsidP="00363429">
      <w:pPr>
        <w:pStyle w:val="Prrafodelista"/>
        <w:widowControl w:val="0"/>
        <w:numPr>
          <w:ilvl w:val="2"/>
          <w:numId w:val="16"/>
        </w:numPr>
        <w:tabs>
          <w:tab w:val="left" w:pos="790"/>
        </w:tabs>
        <w:autoSpaceDE w:val="0"/>
        <w:autoSpaceDN w:val="0"/>
        <w:spacing w:line="276" w:lineRule="auto"/>
        <w:ind w:left="1296" w:right="125"/>
        <w:jc w:val="both"/>
        <w:rPr>
          <w:rFonts w:ascii="Arial" w:eastAsia="Arial MT" w:hAnsi="Arial" w:cs="Arial"/>
          <w:sz w:val="20"/>
          <w:szCs w:val="20"/>
          <w:lang w:val="es-ES"/>
        </w:rPr>
      </w:pPr>
      <w:r w:rsidRPr="00363429">
        <w:rPr>
          <w:rFonts w:ascii="Arial" w:eastAsia="Arial MT" w:hAnsi="Arial" w:cs="Arial"/>
          <w:sz w:val="20"/>
          <w:szCs w:val="20"/>
          <w:lang w:val="es-ES"/>
        </w:rPr>
        <w:t>Que goza de buena reputación;</w:t>
      </w:r>
    </w:p>
    <w:p w14:paraId="74352150" w14:textId="77777777" w:rsidR="002E2C1C" w:rsidRPr="00363429" w:rsidRDefault="002E2C1C" w:rsidP="00363429">
      <w:pPr>
        <w:widowControl w:val="0"/>
        <w:tabs>
          <w:tab w:val="left" w:pos="790"/>
        </w:tabs>
        <w:autoSpaceDE w:val="0"/>
        <w:autoSpaceDN w:val="0"/>
        <w:spacing w:line="276" w:lineRule="auto"/>
        <w:ind w:left="266" w:right="125"/>
        <w:jc w:val="both"/>
        <w:rPr>
          <w:rFonts w:ascii="Arial" w:eastAsia="Arial MT" w:hAnsi="Arial" w:cs="Arial"/>
          <w:sz w:val="10"/>
          <w:szCs w:val="10"/>
          <w:lang w:val="es-ES"/>
        </w:rPr>
      </w:pPr>
    </w:p>
    <w:p w14:paraId="2D580A8F" w14:textId="2C01CA1A" w:rsidR="00DC6779" w:rsidRPr="00363429" w:rsidRDefault="00DC6779" w:rsidP="00363429">
      <w:pPr>
        <w:pStyle w:val="Prrafodelista"/>
        <w:widowControl w:val="0"/>
        <w:numPr>
          <w:ilvl w:val="2"/>
          <w:numId w:val="16"/>
        </w:numPr>
        <w:tabs>
          <w:tab w:val="left" w:pos="790"/>
        </w:tabs>
        <w:autoSpaceDE w:val="0"/>
        <w:autoSpaceDN w:val="0"/>
        <w:spacing w:line="276" w:lineRule="auto"/>
        <w:ind w:left="1296" w:right="125"/>
        <w:jc w:val="both"/>
        <w:rPr>
          <w:rFonts w:ascii="Arial" w:eastAsia="Arial MT" w:hAnsi="Arial" w:cs="Arial"/>
          <w:sz w:val="20"/>
          <w:szCs w:val="20"/>
          <w:lang w:val="es-ES"/>
        </w:rPr>
      </w:pPr>
      <w:r w:rsidRPr="00363429">
        <w:rPr>
          <w:rFonts w:ascii="Arial" w:eastAsia="Arial MT" w:hAnsi="Arial" w:cs="Arial"/>
          <w:sz w:val="20"/>
          <w:szCs w:val="20"/>
          <w:lang w:val="es-ES"/>
        </w:rPr>
        <w:t>Que cuenta con independencia político-partidista, así como con autonomía que le permite una actuación objetiva e imparcial en el cargo al que postula;</w:t>
      </w:r>
    </w:p>
    <w:p w14:paraId="5BB309FB" w14:textId="77777777" w:rsidR="002E2C1C" w:rsidRPr="00363429" w:rsidRDefault="002E2C1C" w:rsidP="00363429">
      <w:pPr>
        <w:widowControl w:val="0"/>
        <w:tabs>
          <w:tab w:val="left" w:pos="790"/>
        </w:tabs>
        <w:autoSpaceDE w:val="0"/>
        <w:autoSpaceDN w:val="0"/>
        <w:spacing w:line="276" w:lineRule="auto"/>
        <w:ind w:left="266" w:right="125"/>
        <w:jc w:val="both"/>
        <w:rPr>
          <w:rFonts w:ascii="Arial" w:eastAsia="Arial MT" w:hAnsi="Arial" w:cs="Arial"/>
          <w:sz w:val="10"/>
          <w:szCs w:val="10"/>
          <w:lang w:val="es-ES"/>
        </w:rPr>
      </w:pPr>
    </w:p>
    <w:p w14:paraId="60856BE8" w14:textId="34E019B4" w:rsidR="00FB0D52" w:rsidRPr="00363429" w:rsidRDefault="00DC6779" w:rsidP="00363429">
      <w:pPr>
        <w:pStyle w:val="Prrafodelista"/>
        <w:widowControl w:val="0"/>
        <w:numPr>
          <w:ilvl w:val="2"/>
          <w:numId w:val="16"/>
        </w:numPr>
        <w:tabs>
          <w:tab w:val="left" w:pos="790"/>
        </w:tabs>
        <w:autoSpaceDE w:val="0"/>
        <w:autoSpaceDN w:val="0"/>
        <w:spacing w:line="276" w:lineRule="auto"/>
        <w:ind w:left="1296" w:right="125"/>
        <w:jc w:val="both"/>
        <w:rPr>
          <w:rFonts w:ascii="Arial" w:eastAsia="Arial MT" w:hAnsi="Arial" w:cs="Arial"/>
          <w:sz w:val="20"/>
          <w:szCs w:val="20"/>
          <w:lang w:val="es-ES"/>
        </w:rPr>
      </w:pPr>
      <w:r w:rsidRPr="00363429">
        <w:rPr>
          <w:rFonts w:ascii="Arial" w:eastAsia="Arial MT" w:hAnsi="Arial" w:cs="Arial"/>
          <w:sz w:val="20"/>
          <w:szCs w:val="20"/>
          <w:lang w:val="es-ES"/>
        </w:rPr>
        <w:t>Que no ha sido registrada/o como candidata/o, ni haber desempeñado cargo alguno de elección popular en los últimos cuatro años anteriores al 30 de mayo de 2022;</w:t>
      </w:r>
    </w:p>
    <w:p w14:paraId="1446DD98" w14:textId="77777777" w:rsidR="00FB0D52" w:rsidRPr="00363429" w:rsidRDefault="00FB0D52" w:rsidP="00363429">
      <w:pPr>
        <w:widowControl w:val="0"/>
        <w:tabs>
          <w:tab w:val="left" w:pos="790"/>
        </w:tabs>
        <w:autoSpaceDE w:val="0"/>
        <w:autoSpaceDN w:val="0"/>
        <w:spacing w:line="276" w:lineRule="auto"/>
        <w:ind w:left="266" w:right="125"/>
        <w:jc w:val="both"/>
        <w:rPr>
          <w:rFonts w:ascii="Arial" w:eastAsia="Arial MT" w:hAnsi="Arial" w:cs="Arial"/>
          <w:sz w:val="12"/>
          <w:szCs w:val="12"/>
          <w:lang w:val="es-ES"/>
        </w:rPr>
      </w:pPr>
    </w:p>
    <w:p w14:paraId="2BEA5339" w14:textId="6B0D4086" w:rsidR="006D6560" w:rsidRPr="00363429" w:rsidRDefault="00DC6779" w:rsidP="00363429">
      <w:pPr>
        <w:pStyle w:val="Prrafodelista"/>
        <w:widowControl w:val="0"/>
        <w:numPr>
          <w:ilvl w:val="2"/>
          <w:numId w:val="16"/>
        </w:numPr>
        <w:tabs>
          <w:tab w:val="left" w:pos="790"/>
        </w:tabs>
        <w:autoSpaceDE w:val="0"/>
        <w:autoSpaceDN w:val="0"/>
        <w:spacing w:line="276" w:lineRule="auto"/>
        <w:ind w:left="1296" w:right="125"/>
        <w:jc w:val="both"/>
        <w:rPr>
          <w:rFonts w:ascii="Arial" w:eastAsia="Arial MT" w:hAnsi="Arial" w:cs="Arial"/>
          <w:sz w:val="20"/>
          <w:szCs w:val="20"/>
          <w:lang w:val="es-ES"/>
        </w:rPr>
      </w:pPr>
      <w:r w:rsidRPr="00363429">
        <w:rPr>
          <w:rFonts w:ascii="Arial" w:eastAsia="Arial MT" w:hAnsi="Arial" w:cs="Arial"/>
          <w:sz w:val="20"/>
          <w:szCs w:val="20"/>
          <w:lang w:val="es-ES"/>
        </w:rPr>
        <w:t>Que no ha desempeñado cargo de dirección nacional o estatal en algún partido político o bien, en ninguna asociación adherente a partido político alguno en los últimos cuatro años previos al 30 de mayo de 2022;</w:t>
      </w:r>
    </w:p>
    <w:p w14:paraId="073A8D29" w14:textId="77777777" w:rsidR="002E2C1C" w:rsidRPr="00363429" w:rsidRDefault="002E2C1C" w:rsidP="00363429">
      <w:pPr>
        <w:widowControl w:val="0"/>
        <w:tabs>
          <w:tab w:val="left" w:pos="790"/>
        </w:tabs>
        <w:autoSpaceDE w:val="0"/>
        <w:autoSpaceDN w:val="0"/>
        <w:spacing w:line="276" w:lineRule="auto"/>
        <w:ind w:left="266" w:right="125"/>
        <w:jc w:val="both"/>
        <w:rPr>
          <w:rFonts w:ascii="Arial" w:eastAsia="Arial MT" w:hAnsi="Arial" w:cs="Arial"/>
          <w:sz w:val="8"/>
          <w:szCs w:val="8"/>
          <w:lang w:val="es-ES"/>
        </w:rPr>
      </w:pPr>
    </w:p>
    <w:p w14:paraId="27801110" w14:textId="736E1EE3" w:rsidR="00DC6779" w:rsidRPr="00363429" w:rsidRDefault="00DC6779" w:rsidP="00363429">
      <w:pPr>
        <w:pStyle w:val="Prrafodelista"/>
        <w:widowControl w:val="0"/>
        <w:numPr>
          <w:ilvl w:val="2"/>
          <w:numId w:val="16"/>
        </w:numPr>
        <w:tabs>
          <w:tab w:val="left" w:pos="790"/>
        </w:tabs>
        <w:autoSpaceDE w:val="0"/>
        <w:autoSpaceDN w:val="0"/>
        <w:spacing w:line="276" w:lineRule="auto"/>
        <w:ind w:left="1296" w:right="125"/>
        <w:jc w:val="both"/>
        <w:rPr>
          <w:rFonts w:ascii="Arial" w:eastAsia="Arial MT" w:hAnsi="Arial" w:cs="Arial"/>
          <w:sz w:val="20"/>
          <w:szCs w:val="20"/>
          <w:lang w:val="es-ES"/>
        </w:rPr>
      </w:pPr>
      <w:r w:rsidRPr="00363429">
        <w:rPr>
          <w:rFonts w:ascii="Arial" w:eastAsia="Arial MT" w:hAnsi="Arial" w:cs="Arial"/>
          <w:sz w:val="20"/>
          <w:szCs w:val="20"/>
          <w:lang w:val="es-ES"/>
        </w:rPr>
        <w:t>Que no ha sido miembro o afiliada/o, en ningún partido político o bien, ninguna asociación adherente a partido político de algún partido político desde el 30 de mayo de 2018 a la fecha;</w:t>
      </w:r>
    </w:p>
    <w:p w14:paraId="62A3E2A6" w14:textId="77777777" w:rsidR="002E2C1C" w:rsidRPr="00363429" w:rsidRDefault="002E2C1C" w:rsidP="00363429">
      <w:pPr>
        <w:widowControl w:val="0"/>
        <w:tabs>
          <w:tab w:val="left" w:pos="790"/>
        </w:tabs>
        <w:autoSpaceDE w:val="0"/>
        <w:autoSpaceDN w:val="0"/>
        <w:spacing w:line="276" w:lineRule="auto"/>
        <w:ind w:left="266" w:right="125"/>
        <w:jc w:val="both"/>
        <w:rPr>
          <w:rFonts w:ascii="Arial" w:eastAsia="Arial MT" w:hAnsi="Arial" w:cs="Arial"/>
          <w:sz w:val="8"/>
          <w:szCs w:val="8"/>
          <w:lang w:val="es-ES"/>
        </w:rPr>
      </w:pPr>
    </w:p>
    <w:p w14:paraId="6E466D30" w14:textId="17FC18CF" w:rsidR="00DC6779" w:rsidRPr="00363429" w:rsidRDefault="00DC6779" w:rsidP="00363429">
      <w:pPr>
        <w:pStyle w:val="Prrafodelista"/>
        <w:widowControl w:val="0"/>
        <w:numPr>
          <w:ilvl w:val="2"/>
          <w:numId w:val="16"/>
        </w:numPr>
        <w:tabs>
          <w:tab w:val="left" w:pos="790"/>
        </w:tabs>
        <w:autoSpaceDE w:val="0"/>
        <w:autoSpaceDN w:val="0"/>
        <w:spacing w:line="276" w:lineRule="auto"/>
        <w:ind w:left="1296" w:right="125"/>
        <w:jc w:val="both"/>
        <w:rPr>
          <w:rFonts w:ascii="Arial" w:eastAsia="Arial MT" w:hAnsi="Arial" w:cs="Arial"/>
          <w:sz w:val="20"/>
          <w:szCs w:val="20"/>
          <w:lang w:val="es-ES"/>
        </w:rPr>
      </w:pPr>
      <w:r w:rsidRPr="00363429">
        <w:rPr>
          <w:rFonts w:ascii="Arial" w:eastAsia="Arial MT" w:hAnsi="Arial" w:cs="Arial"/>
          <w:sz w:val="20"/>
          <w:szCs w:val="20"/>
          <w:lang w:val="es-ES"/>
        </w:rPr>
        <w:t xml:space="preserve">Que no ha desempeñado el cargo de secretario de Estado ni Procurador o </w:t>
      </w:r>
      <w:proofErr w:type="gramStart"/>
      <w:r w:rsidRPr="00363429">
        <w:rPr>
          <w:rFonts w:ascii="Arial" w:eastAsia="Arial MT" w:hAnsi="Arial" w:cs="Arial"/>
          <w:sz w:val="20"/>
          <w:szCs w:val="20"/>
          <w:lang w:val="es-ES"/>
        </w:rPr>
        <w:t>Fiscal General</w:t>
      </w:r>
      <w:proofErr w:type="gramEnd"/>
      <w:r w:rsidRPr="00363429">
        <w:rPr>
          <w:rFonts w:ascii="Arial" w:eastAsia="Arial MT" w:hAnsi="Arial" w:cs="Arial"/>
          <w:sz w:val="20"/>
          <w:szCs w:val="20"/>
          <w:lang w:val="es-ES"/>
        </w:rPr>
        <w:t xml:space="preserve"> de la República y/o fiscal o Procurador de Justicia de alguna entidad federativa, </w:t>
      </w:r>
      <w:r w:rsidRPr="00363429">
        <w:rPr>
          <w:rFonts w:ascii="Arial" w:eastAsia="Arial MT" w:hAnsi="Arial" w:cs="Arial"/>
          <w:sz w:val="20"/>
          <w:szCs w:val="20"/>
          <w:lang w:val="es-ES"/>
        </w:rPr>
        <w:lastRenderedPageBreak/>
        <w:t>subsecretario u oficial mayor en la Administración Pública Federal o estatal, Jefe de Gobierno de la Ciudad de México, ni Gobernador, ni secretario de Gobierno, Consejero de la Judicatura, a menos que se haya separado de su cargo un año antes del día de su designación.</w:t>
      </w:r>
    </w:p>
    <w:p w14:paraId="3D5083DB" w14:textId="77777777" w:rsidR="002E2C1C" w:rsidRPr="00363429" w:rsidRDefault="002E2C1C" w:rsidP="00363429">
      <w:pPr>
        <w:widowControl w:val="0"/>
        <w:tabs>
          <w:tab w:val="left" w:pos="790"/>
        </w:tabs>
        <w:autoSpaceDE w:val="0"/>
        <w:autoSpaceDN w:val="0"/>
        <w:spacing w:line="276" w:lineRule="auto"/>
        <w:ind w:left="266" w:right="125"/>
        <w:jc w:val="both"/>
        <w:rPr>
          <w:rFonts w:ascii="Arial" w:eastAsia="Arial MT" w:hAnsi="Arial" w:cs="Arial"/>
          <w:sz w:val="10"/>
          <w:szCs w:val="10"/>
          <w:lang w:val="es-ES"/>
        </w:rPr>
      </w:pPr>
    </w:p>
    <w:p w14:paraId="0F3F9164" w14:textId="03AD0FBC" w:rsidR="00F479A8" w:rsidRPr="00363429" w:rsidRDefault="00F479A8" w:rsidP="00363429">
      <w:pPr>
        <w:pStyle w:val="Prrafodelista"/>
        <w:widowControl w:val="0"/>
        <w:numPr>
          <w:ilvl w:val="2"/>
          <w:numId w:val="16"/>
        </w:numPr>
        <w:tabs>
          <w:tab w:val="left" w:pos="790"/>
        </w:tabs>
        <w:autoSpaceDE w:val="0"/>
        <w:autoSpaceDN w:val="0"/>
        <w:spacing w:line="276" w:lineRule="auto"/>
        <w:ind w:left="1296" w:right="125"/>
        <w:jc w:val="both"/>
        <w:rPr>
          <w:rFonts w:ascii="Arial" w:eastAsia="Arial MT" w:hAnsi="Arial" w:cs="Arial"/>
          <w:sz w:val="20"/>
          <w:szCs w:val="20"/>
          <w:lang w:val="es-ES"/>
        </w:rPr>
      </w:pPr>
      <w:r w:rsidRPr="00363429">
        <w:rPr>
          <w:rFonts w:ascii="Arial" w:eastAsia="Arial MT" w:hAnsi="Arial" w:cs="Arial"/>
          <w:sz w:val="20"/>
          <w:szCs w:val="20"/>
          <w:lang w:val="es-ES"/>
        </w:rPr>
        <w:t>Que otorga su consentimiento para hacer versiones públicas de los documentos entregados para los efectos de la presente Convocatoria, así como para que las sesiones públicas en las que participe sean difundidas en los medios que para tales efectos disponga el CPC Nacional y,</w:t>
      </w:r>
    </w:p>
    <w:p w14:paraId="21415B2B" w14:textId="77777777" w:rsidR="002E2C1C" w:rsidRPr="00363429" w:rsidRDefault="002E2C1C" w:rsidP="00363429">
      <w:pPr>
        <w:widowControl w:val="0"/>
        <w:tabs>
          <w:tab w:val="left" w:pos="790"/>
        </w:tabs>
        <w:autoSpaceDE w:val="0"/>
        <w:autoSpaceDN w:val="0"/>
        <w:spacing w:line="276" w:lineRule="auto"/>
        <w:ind w:left="266" w:right="125"/>
        <w:jc w:val="both"/>
        <w:rPr>
          <w:rFonts w:ascii="Arial" w:eastAsia="Arial MT" w:hAnsi="Arial" w:cs="Arial"/>
          <w:sz w:val="12"/>
          <w:szCs w:val="12"/>
          <w:lang w:val="es-ES"/>
        </w:rPr>
      </w:pPr>
    </w:p>
    <w:p w14:paraId="511C8123" w14:textId="5C74C2D6" w:rsidR="00F479A8" w:rsidRPr="00363429" w:rsidRDefault="00F479A8" w:rsidP="00363429">
      <w:pPr>
        <w:pStyle w:val="Prrafodelista"/>
        <w:widowControl w:val="0"/>
        <w:numPr>
          <w:ilvl w:val="2"/>
          <w:numId w:val="16"/>
        </w:numPr>
        <w:tabs>
          <w:tab w:val="left" w:pos="790"/>
        </w:tabs>
        <w:autoSpaceDE w:val="0"/>
        <w:autoSpaceDN w:val="0"/>
        <w:spacing w:line="276" w:lineRule="auto"/>
        <w:ind w:left="1296" w:right="125"/>
        <w:jc w:val="both"/>
        <w:rPr>
          <w:rFonts w:ascii="Arial" w:eastAsia="Arial MT" w:hAnsi="Arial" w:cs="Arial"/>
          <w:sz w:val="20"/>
          <w:szCs w:val="20"/>
          <w:lang w:val="es-ES"/>
        </w:rPr>
      </w:pPr>
      <w:r w:rsidRPr="00363429">
        <w:rPr>
          <w:rFonts w:ascii="Arial" w:eastAsia="Arial MT" w:hAnsi="Arial" w:cs="Arial"/>
          <w:sz w:val="20"/>
          <w:szCs w:val="20"/>
          <w:lang w:val="es-ES"/>
        </w:rPr>
        <w:t>Que ha leído y acepta las bases, procedimientos, términos, condiciones, determinaciones, deliberaciones y resultados que deriven de la presente Convocatoria, así como de su metodología de evaluación.</w:t>
      </w:r>
    </w:p>
    <w:p w14:paraId="066365A9" w14:textId="77777777" w:rsidR="00F479A8" w:rsidRPr="00363429" w:rsidRDefault="00F479A8" w:rsidP="00363429">
      <w:pPr>
        <w:pStyle w:val="Prrafodelista"/>
        <w:widowControl w:val="0"/>
        <w:tabs>
          <w:tab w:val="left" w:pos="790"/>
        </w:tabs>
        <w:autoSpaceDE w:val="0"/>
        <w:autoSpaceDN w:val="0"/>
        <w:spacing w:line="276" w:lineRule="auto"/>
        <w:ind w:left="1155" w:right="125"/>
        <w:jc w:val="both"/>
        <w:rPr>
          <w:rFonts w:ascii="Arial" w:eastAsia="Arial MT" w:hAnsi="Arial" w:cs="Arial"/>
          <w:sz w:val="20"/>
          <w:szCs w:val="20"/>
          <w:lang w:val="es-ES"/>
        </w:rPr>
      </w:pPr>
    </w:p>
    <w:p w14:paraId="5B4C3AC2" w14:textId="17CAD1CB" w:rsidR="00F479A8" w:rsidRPr="00363429" w:rsidRDefault="00F479A8" w:rsidP="00363429">
      <w:pPr>
        <w:pStyle w:val="Prrafodelista"/>
        <w:widowControl w:val="0"/>
        <w:numPr>
          <w:ilvl w:val="0"/>
          <w:numId w:val="15"/>
        </w:numPr>
        <w:tabs>
          <w:tab w:val="left" w:pos="790"/>
        </w:tabs>
        <w:autoSpaceDE w:val="0"/>
        <w:autoSpaceDN w:val="0"/>
        <w:spacing w:line="276" w:lineRule="auto"/>
        <w:ind w:left="626" w:right="125"/>
        <w:jc w:val="both"/>
        <w:rPr>
          <w:rFonts w:ascii="Arial" w:eastAsia="Arial MT" w:hAnsi="Arial" w:cs="Arial"/>
          <w:sz w:val="20"/>
          <w:szCs w:val="20"/>
          <w:lang w:val="es-ES"/>
        </w:rPr>
      </w:pPr>
      <w:r w:rsidRPr="00363429">
        <w:rPr>
          <w:rFonts w:ascii="Arial" w:eastAsia="Arial MT" w:hAnsi="Arial" w:cs="Arial"/>
          <w:sz w:val="20"/>
          <w:szCs w:val="20"/>
          <w:lang w:val="es-ES"/>
        </w:rPr>
        <w:t xml:space="preserve">Carta en la que la persona postulante manifieste, </w:t>
      </w:r>
      <w:r w:rsidRPr="00363429">
        <w:rPr>
          <w:rFonts w:ascii="Arial" w:eastAsia="Arial MT" w:hAnsi="Arial" w:cs="Arial"/>
          <w:b/>
          <w:bCs/>
          <w:sz w:val="20"/>
          <w:szCs w:val="20"/>
          <w:lang w:val="es-ES"/>
        </w:rPr>
        <w:t>bajo protesta de decir verdad no</w:t>
      </w:r>
      <w:r w:rsidRPr="00363429">
        <w:rPr>
          <w:rFonts w:ascii="Arial" w:eastAsia="Arial MT" w:hAnsi="Arial" w:cs="Arial"/>
          <w:sz w:val="20"/>
          <w:szCs w:val="20"/>
          <w:lang w:val="es-ES"/>
        </w:rPr>
        <w:t xml:space="preserve"> </w:t>
      </w:r>
      <w:r w:rsidRPr="00363429">
        <w:rPr>
          <w:rFonts w:ascii="Arial" w:eastAsia="Arial MT" w:hAnsi="Arial" w:cs="Arial"/>
          <w:b/>
          <w:bCs/>
          <w:sz w:val="20"/>
          <w:szCs w:val="20"/>
          <w:lang w:val="es-ES"/>
        </w:rPr>
        <w:t>haber</w:t>
      </w:r>
      <w:r w:rsidRPr="00363429">
        <w:rPr>
          <w:rFonts w:ascii="Arial" w:eastAsia="Arial MT" w:hAnsi="Arial" w:cs="Arial"/>
          <w:sz w:val="20"/>
          <w:szCs w:val="20"/>
          <w:lang w:val="es-ES"/>
        </w:rPr>
        <w:t xml:space="preserve"> cometido actos relacionados con violencia de género, así como ninguno de los siguientes supuestos: (Anexo 5).</w:t>
      </w:r>
    </w:p>
    <w:p w14:paraId="167714DF" w14:textId="77777777" w:rsidR="00F479A8" w:rsidRPr="00363429" w:rsidRDefault="00F479A8" w:rsidP="00363429">
      <w:pPr>
        <w:pStyle w:val="Prrafodelista"/>
        <w:tabs>
          <w:tab w:val="left" w:pos="790"/>
        </w:tabs>
        <w:spacing w:line="276" w:lineRule="auto"/>
        <w:ind w:left="1863" w:right="125"/>
        <w:jc w:val="both"/>
        <w:rPr>
          <w:rFonts w:ascii="Arial" w:eastAsia="Arial MT" w:hAnsi="Arial" w:cs="Arial"/>
          <w:sz w:val="20"/>
          <w:szCs w:val="20"/>
          <w:lang w:val="es-ES"/>
        </w:rPr>
      </w:pPr>
    </w:p>
    <w:p w14:paraId="08D035EC" w14:textId="54FF9039" w:rsidR="00F479A8" w:rsidRPr="00363429" w:rsidRDefault="00F479A8" w:rsidP="00363429">
      <w:pPr>
        <w:pStyle w:val="Prrafodelista"/>
        <w:numPr>
          <w:ilvl w:val="2"/>
          <w:numId w:val="13"/>
        </w:numPr>
        <w:tabs>
          <w:tab w:val="left" w:pos="790"/>
        </w:tabs>
        <w:spacing w:line="276" w:lineRule="auto"/>
        <w:ind w:left="1193" w:right="125"/>
        <w:jc w:val="both"/>
        <w:rPr>
          <w:rFonts w:ascii="Arial" w:eastAsia="Arial MT" w:hAnsi="Arial" w:cs="Arial"/>
          <w:sz w:val="20"/>
          <w:szCs w:val="20"/>
          <w:lang w:val="es-ES"/>
        </w:rPr>
      </w:pPr>
      <w:r w:rsidRPr="00363429">
        <w:rPr>
          <w:rFonts w:ascii="Arial" w:eastAsia="Arial MT" w:hAnsi="Arial" w:cs="Arial"/>
          <w:sz w:val="20"/>
          <w:szCs w:val="20"/>
          <w:lang w:val="es-ES"/>
        </w:rPr>
        <w:t>Condenado (a), o sancionado (a) mediante resolución firme por violencia familiar y/o doméstica, o cualquier agresión de género en el ámbito privado o público.</w:t>
      </w:r>
    </w:p>
    <w:p w14:paraId="6B4CAC87" w14:textId="77777777" w:rsidR="00F479A8" w:rsidRPr="00363429" w:rsidRDefault="00F479A8" w:rsidP="00363429">
      <w:pPr>
        <w:pStyle w:val="Prrafodelista"/>
        <w:tabs>
          <w:tab w:val="left" w:pos="790"/>
        </w:tabs>
        <w:spacing w:line="276" w:lineRule="auto"/>
        <w:ind w:left="1193" w:right="125"/>
        <w:jc w:val="both"/>
        <w:rPr>
          <w:rFonts w:ascii="Arial" w:eastAsia="Arial MT" w:hAnsi="Arial" w:cs="Arial"/>
          <w:sz w:val="14"/>
          <w:szCs w:val="14"/>
          <w:lang w:val="es-ES"/>
        </w:rPr>
      </w:pPr>
    </w:p>
    <w:p w14:paraId="0F5F6893" w14:textId="2E478C82" w:rsidR="00F479A8" w:rsidRPr="00363429" w:rsidRDefault="00F479A8" w:rsidP="00363429">
      <w:pPr>
        <w:pStyle w:val="Prrafodelista"/>
        <w:numPr>
          <w:ilvl w:val="2"/>
          <w:numId w:val="13"/>
        </w:numPr>
        <w:tabs>
          <w:tab w:val="left" w:pos="790"/>
        </w:tabs>
        <w:spacing w:line="276" w:lineRule="auto"/>
        <w:ind w:left="1193" w:right="125"/>
        <w:jc w:val="both"/>
        <w:rPr>
          <w:rFonts w:ascii="Arial" w:eastAsia="Arial MT" w:hAnsi="Arial" w:cs="Arial"/>
          <w:sz w:val="20"/>
          <w:szCs w:val="20"/>
          <w:lang w:val="es-ES"/>
        </w:rPr>
      </w:pPr>
      <w:r w:rsidRPr="00363429">
        <w:rPr>
          <w:rFonts w:ascii="Arial" w:eastAsia="Arial MT" w:hAnsi="Arial" w:cs="Arial"/>
          <w:sz w:val="20"/>
          <w:szCs w:val="20"/>
          <w:lang w:val="es-ES"/>
        </w:rPr>
        <w:t>No haber sido condenado (a), o sancionado (a) mediante resolución firme por delitos sexuales, contra la libertad sexual o la intimidad corporal.</w:t>
      </w:r>
    </w:p>
    <w:p w14:paraId="09E61891" w14:textId="77777777" w:rsidR="00F479A8" w:rsidRPr="00363429" w:rsidRDefault="00F479A8" w:rsidP="00363429">
      <w:pPr>
        <w:tabs>
          <w:tab w:val="left" w:pos="790"/>
        </w:tabs>
        <w:spacing w:line="276" w:lineRule="auto"/>
        <w:ind w:left="266" w:right="125"/>
        <w:jc w:val="both"/>
        <w:rPr>
          <w:rFonts w:ascii="Arial" w:eastAsia="Arial MT" w:hAnsi="Arial" w:cs="Arial"/>
          <w:sz w:val="10"/>
          <w:szCs w:val="10"/>
          <w:lang w:val="es-ES"/>
        </w:rPr>
      </w:pPr>
    </w:p>
    <w:p w14:paraId="363E5F62" w14:textId="69930BAA" w:rsidR="00DC6779" w:rsidRPr="00363429" w:rsidRDefault="00F479A8" w:rsidP="00363429">
      <w:pPr>
        <w:pStyle w:val="Prrafodelista"/>
        <w:numPr>
          <w:ilvl w:val="2"/>
          <w:numId w:val="13"/>
        </w:numPr>
        <w:tabs>
          <w:tab w:val="left" w:pos="790"/>
        </w:tabs>
        <w:spacing w:line="276" w:lineRule="auto"/>
        <w:ind w:left="1193" w:right="125"/>
        <w:jc w:val="both"/>
        <w:rPr>
          <w:rFonts w:ascii="Arial" w:eastAsia="Arial MT" w:hAnsi="Arial" w:cs="Arial"/>
          <w:sz w:val="20"/>
          <w:szCs w:val="20"/>
          <w:lang w:val="es-ES"/>
        </w:rPr>
      </w:pPr>
      <w:r w:rsidRPr="00363429">
        <w:rPr>
          <w:rFonts w:ascii="Arial" w:eastAsia="Arial MT" w:hAnsi="Arial" w:cs="Arial"/>
          <w:sz w:val="20"/>
          <w:szCs w:val="20"/>
          <w:lang w:val="es-ES"/>
        </w:rPr>
        <w:t>No haber sido condenado (a) o sancionado (a) mediante resolución firme como deudor(a) alimentario(a) moroso(a).</w:t>
      </w:r>
    </w:p>
    <w:p w14:paraId="6BE921D8" w14:textId="28EFF5FF" w:rsidR="00711BC7" w:rsidRPr="00363429" w:rsidRDefault="00711BC7" w:rsidP="00363429">
      <w:pPr>
        <w:spacing w:before="81" w:line="276" w:lineRule="auto"/>
        <w:ind w:left="266" w:right="121"/>
        <w:jc w:val="both"/>
        <w:rPr>
          <w:rFonts w:ascii="Arial" w:eastAsia="Arial MT" w:hAnsi="Arial" w:cs="Arial"/>
          <w:sz w:val="20"/>
          <w:szCs w:val="20"/>
          <w:lang w:val="es-ES" w:eastAsia="en-US"/>
        </w:rPr>
      </w:pPr>
      <w:r w:rsidRPr="00363429">
        <w:rPr>
          <w:rFonts w:ascii="Arial" w:eastAsia="Arial MT" w:hAnsi="Arial" w:cs="Arial"/>
          <w:sz w:val="20"/>
          <w:szCs w:val="20"/>
          <w:lang w:val="es-ES" w:eastAsia="en-US"/>
        </w:rPr>
        <w:t>En caso de encontrarse en el supuesto del inciso anterior, pero estar al corriente de sus obligaciones como deudor(a) alimentario(a), entonces la manifestación deberá hacerse en el sentido siguiente: Si bien fui condenado(a) mediante resolución firme como deudor(a) alimentario(a) moroso(a), lo cierto es que actualmente me encuentro al corriente del pago de todas mis obligaciones alimentarias y no me encuentro inscrito(a) en algún padrón de personas deudoras alimentarias vigente.</w:t>
      </w:r>
    </w:p>
    <w:p w14:paraId="18BCF023" w14:textId="77777777" w:rsidR="00711BC7" w:rsidRPr="00363429" w:rsidRDefault="00711BC7" w:rsidP="00363429">
      <w:pPr>
        <w:spacing w:before="81" w:line="276" w:lineRule="auto"/>
        <w:ind w:left="366" w:right="121"/>
        <w:jc w:val="both"/>
        <w:rPr>
          <w:rFonts w:ascii="Arial" w:eastAsia="Arial MT" w:hAnsi="Arial" w:cs="Arial"/>
          <w:sz w:val="14"/>
          <w:szCs w:val="14"/>
          <w:lang w:val="es-ES" w:eastAsia="en-US"/>
        </w:rPr>
      </w:pPr>
    </w:p>
    <w:p w14:paraId="1222EB54" w14:textId="46375B3C" w:rsidR="00640DD2" w:rsidRPr="00363429" w:rsidRDefault="00640DD2" w:rsidP="00363429">
      <w:pPr>
        <w:pStyle w:val="Ttulo1"/>
        <w:spacing w:line="276" w:lineRule="auto"/>
        <w:ind w:left="266" w:right="115"/>
        <w:rPr>
          <w:sz w:val="20"/>
          <w:szCs w:val="20"/>
        </w:rPr>
      </w:pPr>
      <w:r w:rsidRPr="00363429">
        <w:rPr>
          <w:sz w:val="20"/>
          <w:szCs w:val="20"/>
        </w:rPr>
        <w:t>Todos los documentos deberán estar rubricados en su margen derecho y los</w:t>
      </w:r>
      <w:r w:rsidRPr="00363429">
        <w:rPr>
          <w:spacing w:val="1"/>
          <w:sz w:val="20"/>
          <w:szCs w:val="20"/>
        </w:rPr>
        <w:t xml:space="preserve"> </w:t>
      </w:r>
      <w:r w:rsidRPr="00363429">
        <w:rPr>
          <w:sz w:val="20"/>
          <w:szCs w:val="20"/>
        </w:rPr>
        <w:t>documentos</w:t>
      </w:r>
      <w:r w:rsidRPr="00363429">
        <w:rPr>
          <w:spacing w:val="-2"/>
          <w:sz w:val="20"/>
          <w:szCs w:val="20"/>
        </w:rPr>
        <w:t xml:space="preserve"> </w:t>
      </w:r>
      <w:r w:rsidRPr="00363429">
        <w:rPr>
          <w:sz w:val="20"/>
          <w:szCs w:val="20"/>
        </w:rPr>
        <w:t>identificados</w:t>
      </w:r>
      <w:r w:rsidRPr="00363429">
        <w:rPr>
          <w:spacing w:val="-3"/>
          <w:sz w:val="20"/>
          <w:szCs w:val="20"/>
        </w:rPr>
        <w:t xml:space="preserve"> </w:t>
      </w:r>
      <w:r w:rsidRPr="00363429">
        <w:rPr>
          <w:sz w:val="20"/>
          <w:szCs w:val="20"/>
        </w:rPr>
        <w:t>con</w:t>
      </w:r>
      <w:r w:rsidRPr="00363429">
        <w:rPr>
          <w:spacing w:val="-1"/>
          <w:sz w:val="20"/>
          <w:szCs w:val="20"/>
        </w:rPr>
        <w:t xml:space="preserve"> </w:t>
      </w:r>
      <w:r w:rsidRPr="00363429">
        <w:rPr>
          <w:sz w:val="20"/>
          <w:szCs w:val="20"/>
        </w:rPr>
        <w:t>los</w:t>
      </w:r>
      <w:r w:rsidRPr="00363429">
        <w:rPr>
          <w:spacing w:val="-1"/>
          <w:sz w:val="20"/>
          <w:szCs w:val="20"/>
        </w:rPr>
        <w:t xml:space="preserve"> </w:t>
      </w:r>
      <w:r w:rsidRPr="00363429">
        <w:rPr>
          <w:sz w:val="20"/>
          <w:szCs w:val="20"/>
        </w:rPr>
        <w:t>numerales</w:t>
      </w:r>
      <w:r w:rsidRPr="00363429">
        <w:rPr>
          <w:spacing w:val="-3"/>
          <w:sz w:val="20"/>
          <w:szCs w:val="20"/>
        </w:rPr>
        <w:t xml:space="preserve"> </w:t>
      </w:r>
      <w:r w:rsidRPr="00363429">
        <w:rPr>
          <w:sz w:val="20"/>
          <w:szCs w:val="20"/>
        </w:rPr>
        <w:t>2,</w:t>
      </w:r>
      <w:r w:rsidRPr="00363429">
        <w:rPr>
          <w:spacing w:val="-3"/>
          <w:sz w:val="20"/>
          <w:szCs w:val="20"/>
        </w:rPr>
        <w:t xml:space="preserve"> </w:t>
      </w:r>
      <w:r w:rsidRPr="00363429">
        <w:rPr>
          <w:sz w:val="20"/>
          <w:szCs w:val="20"/>
        </w:rPr>
        <w:t>3,</w:t>
      </w:r>
      <w:r w:rsidRPr="00363429">
        <w:rPr>
          <w:spacing w:val="-3"/>
          <w:sz w:val="20"/>
          <w:szCs w:val="20"/>
        </w:rPr>
        <w:t xml:space="preserve"> </w:t>
      </w:r>
      <w:r w:rsidRPr="00363429">
        <w:rPr>
          <w:sz w:val="20"/>
          <w:szCs w:val="20"/>
        </w:rPr>
        <w:t>4,</w:t>
      </w:r>
      <w:r w:rsidRPr="00363429">
        <w:rPr>
          <w:spacing w:val="1"/>
          <w:sz w:val="20"/>
          <w:szCs w:val="20"/>
        </w:rPr>
        <w:t xml:space="preserve"> </w:t>
      </w:r>
      <w:r w:rsidRPr="00363429">
        <w:rPr>
          <w:sz w:val="20"/>
          <w:szCs w:val="20"/>
        </w:rPr>
        <w:t>8,</w:t>
      </w:r>
      <w:r w:rsidRPr="00363429">
        <w:rPr>
          <w:spacing w:val="-3"/>
          <w:sz w:val="20"/>
          <w:szCs w:val="20"/>
        </w:rPr>
        <w:t xml:space="preserve"> </w:t>
      </w:r>
      <w:r w:rsidRPr="00363429">
        <w:rPr>
          <w:sz w:val="20"/>
          <w:szCs w:val="20"/>
        </w:rPr>
        <w:t>10</w:t>
      </w:r>
      <w:r w:rsidRPr="00363429">
        <w:rPr>
          <w:spacing w:val="-3"/>
          <w:sz w:val="20"/>
          <w:szCs w:val="20"/>
        </w:rPr>
        <w:t xml:space="preserve"> </w:t>
      </w:r>
      <w:r w:rsidRPr="00363429">
        <w:rPr>
          <w:sz w:val="20"/>
          <w:szCs w:val="20"/>
        </w:rPr>
        <w:t>y</w:t>
      </w:r>
      <w:r w:rsidRPr="00363429">
        <w:rPr>
          <w:spacing w:val="-3"/>
          <w:sz w:val="20"/>
          <w:szCs w:val="20"/>
        </w:rPr>
        <w:t xml:space="preserve"> </w:t>
      </w:r>
      <w:r w:rsidRPr="00363429">
        <w:rPr>
          <w:sz w:val="20"/>
          <w:szCs w:val="20"/>
        </w:rPr>
        <w:t>11</w:t>
      </w:r>
      <w:r w:rsidRPr="00363429">
        <w:rPr>
          <w:spacing w:val="-5"/>
          <w:sz w:val="20"/>
          <w:szCs w:val="20"/>
        </w:rPr>
        <w:t xml:space="preserve"> </w:t>
      </w:r>
      <w:r w:rsidRPr="00363429">
        <w:rPr>
          <w:sz w:val="20"/>
          <w:szCs w:val="20"/>
        </w:rPr>
        <w:t>deberán</w:t>
      </w:r>
      <w:r w:rsidRPr="00363429">
        <w:rPr>
          <w:spacing w:val="-4"/>
          <w:sz w:val="20"/>
          <w:szCs w:val="20"/>
        </w:rPr>
        <w:t xml:space="preserve"> </w:t>
      </w:r>
      <w:r w:rsidRPr="00363429">
        <w:rPr>
          <w:sz w:val="20"/>
          <w:szCs w:val="20"/>
        </w:rPr>
        <w:t>contar</w:t>
      </w:r>
      <w:r w:rsidRPr="00363429">
        <w:rPr>
          <w:spacing w:val="-4"/>
          <w:sz w:val="20"/>
          <w:szCs w:val="20"/>
        </w:rPr>
        <w:t xml:space="preserve"> </w:t>
      </w:r>
      <w:r w:rsidRPr="00363429">
        <w:rPr>
          <w:sz w:val="20"/>
          <w:szCs w:val="20"/>
        </w:rPr>
        <w:t>con</w:t>
      </w:r>
      <w:r w:rsidRPr="00363429">
        <w:rPr>
          <w:spacing w:val="-64"/>
          <w:sz w:val="20"/>
          <w:szCs w:val="20"/>
        </w:rPr>
        <w:t xml:space="preserve"> </w:t>
      </w:r>
      <w:r w:rsidRPr="00363429">
        <w:rPr>
          <w:sz w:val="20"/>
          <w:szCs w:val="20"/>
        </w:rPr>
        <w:t>firma autógrafa de las personas</w:t>
      </w:r>
      <w:r w:rsidRPr="00363429">
        <w:rPr>
          <w:spacing w:val="4"/>
          <w:sz w:val="20"/>
          <w:szCs w:val="20"/>
        </w:rPr>
        <w:t xml:space="preserve"> </w:t>
      </w:r>
      <w:r w:rsidRPr="00363429">
        <w:rPr>
          <w:sz w:val="20"/>
          <w:szCs w:val="20"/>
        </w:rPr>
        <w:t>postulantes.</w:t>
      </w:r>
    </w:p>
    <w:p w14:paraId="54B3F53F" w14:textId="77777777" w:rsidR="00633BF4" w:rsidRPr="00363429" w:rsidRDefault="00633BF4" w:rsidP="00363429">
      <w:pPr>
        <w:pStyle w:val="Ttulo1"/>
        <w:spacing w:line="276" w:lineRule="auto"/>
        <w:ind w:left="266" w:right="115"/>
        <w:rPr>
          <w:sz w:val="20"/>
          <w:szCs w:val="20"/>
        </w:rPr>
      </w:pPr>
    </w:p>
    <w:p w14:paraId="60AAA877" w14:textId="77777777" w:rsidR="00640DD2" w:rsidRPr="00363429" w:rsidRDefault="00640DD2" w:rsidP="00363429">
      <w:pPr>
        <w:pStyle w:val="Textoindependiente"/>
        <w:spacing w:before="8"/>
        <w:ind w:left="266"/>
        <w:rPr>
          <w:rFonts w:ascii="Arial" w:hAnsi="Arial" w:cs="Arial"/>
          <w:b/>
          <w:sz w:val="10"/>
          <w:szCs w:val="10"/>
        </w:rPr>
      </w:pPr>
    </w:p>
    <w:p w14:paraId="0E0DCADB" w14:textId="77777777" w:rsidR="00640DD2" w:rsidRPr="00363429" w:rsidRDefault="00640DD2" w:rsidP="00363429">
      <w:pPr>
        <w:spacing w:before="1" w:line="276" w:lineRule="auto"/>
        <w:ind w:left="266" w:right="125"/>
        <w:jc w:val="both"/>
        <w:rPr>
          <w:rFonts w:ascii="Arial" w:hAnsi="Arial" w:cs="Arial"/>
          <w:b/>
          <w:sz w:val="20"/>
          <w:szCs w:val="20"/>
        </w:rPr>
      </w:pPr>
      <w:r w:rsidRPr="00363429">
        <w:rPr>
          <w:rFonts w:ascii="Arial" w:hAnsi="Arial" w:cs="Arial"/>
          <w:b/>
          <w:sz w:val="20"/>
          <w:szCs w:val="20"/>
        </w:rPr>
        <w:t>En caso de no presentar los documentos conforme se solicitan se considerará</w:t>
      </w:r>
      <w:r w:rsidRPr="00363429">
        <w:rPr>
          <w:rFonts w:ascii="Arial" w:hAnsi="Arial" w:cs="Arial"/>
          <w:b/>
          <w:spacing w:val="1"/>
          <w:sz w:val="20"/>
          <w:szCs w:val="20"/>
        </w:rPr>
        <w:t xml:space="preserve"> </w:t>
      </w:r>
      <w:r w:rsidRPr="00363429">
        <w:rPr>
          <w:rFonts w:ascii="Arial" w:hAnsi="Arial" w:cs="Arial"/>
          <w:b/>
          <w:sz w:val="20"/>
          <w:szCs w:val="20"/>
        </w:rPr>
        <w:t>como</w:t>
      </w:r>
      <w:r w:rsidRPr="00363429">
        <w:rPr>
          <w:rFonts w:ascii="Arial" w:hAnsi="Arial" w:cs="Arial"/>
          <w:b/>
          <w:spacing w:val="-1"/>
          <w:sz w:val="20"/>
          <w:szCs w:val="20"/>
        </w:rPr>
        <w:t xml:space="preserve"> </w:t>
      </w:r>
      <w:r w:rsidRPr="00363429">
        <w:rPr>
          <w:rFonts w:ascii="Arial" w:hAnsi="Arial" w:cs="Arial"/>
          <w:b/>
          <w:sz w:val="20"/>
          <w:szCs w:val="20"/>
        </w:rPr>
        <w:t>requisito NO PRESENTADO</w:t>
      </w:r>
      <w:r w:rsidRPr="00363429">
        <w:rPr>
          <w:rFonts w:ascii="Arial" w:hAnsi="Arial" w:cs="Arial"/>
          <w:b/>
          <w:spacing w:val="-2"/>
          <w:sz w:val="20"/>
          <w:szCs w:val="20"/>
        </w:rPr>
        <w:t xml:space="preserve"> </w:t>
      </w:r>
      <w:r w:rsidRPr="00363429">
        <w:rPr>
          <w:rFonts w:ascii="Arial" w:hAnsi="Arial" w:cs="Arial"/>
          <w:b/>
          <w:sz w:val="20"/>
          <w:szCs w:val="20"/>
        </w:rPr>
        <w:t>y será</w:t>
      </w:r>
      <w:r w:rsidRPr="00363429">
        <w:rPr>
          <w:rFonts w:ascii="Arial" w:hAnsi="Arial" w:cs="Arial"/>
          <w:b/>
          <w:spacing w:val="-2"/>
          <w:sz w:val="20"/>
          <w:szCs w:val="20"/>
        </w:rPr>
        <w:t xml:space="preserve"> </w:t>
      </w:r>
      <w:r w:rsidRPr="00363429">
        <w:rPr>
          <w:rFonts w:ascii="Arial" w:hAnsi="Arial" w:cs="Arial"/>
          <w:b/>
          <w:sz w:val="20"/>
          <w:szCs w:val="20"/>
        </w:rPr>
        <w:t>cancelada</w:t>
      </w:r>
      <w:r w:rsidRPr="00363429">
        <w:rPr>
          <w:rFonts w:ascii="Arial" w:hAnsi="Arial" w:cs="Arial"/>
          <w:b/>
          <w:spacing w:val="-2"/>
          <w:sz w:val="20"/>
          <w:szCs w:val="20"/>
        </w:rPr>
        <w:t xml:space="preserve"> </w:t>
      </w:r>
      <w:r w:rsidRPr="00363429">
        <w:rPr>
          <w:rFonts w:ascii="Arial" w:hAnsi="Arial" w:cs="Arial"/>
          <w:b/>
          <w:sz w:val="20"/>
          <w:szCs w:val="20"/>
        </w:rPr>
        <w:t>su postulación.</w:t>
      </w:r>
    </w:p>
    <w:p w14:paraId="422BDD12" w14:textId="77777777" w:rsidR="00640DD2" w:rsidRPr="00363429" w:rsidRDefault="00640DD2" w:rsidP="00363429">
      <w:pPr>
        <w:pStyle w:val="Textoindependiente"/>
        <w:spacing w:before="5" w:line="276" w:lineRule="auto"/>
        <w:ind w:left="266"/>
        <w:rPr>
          <w:rFonts w:ascii="Arial" w:hAnsi="Arial" w:cs="Arial"/>
          <w:b/>
          <w:sz w:val="20"/>
          <w:szCs w:val="20"/>
        </w:rPr>
      </w:pPr>
    </w:p>
    <w:p w14:paraId="27CCC725" w14:textId="77777777" w:rsidR="00640DD2" w:rsidRPr="00363429" w:rsidRDefault="00640DD2" w:rsidP="00363429">
      <w:pPr>
        <w:pStyle w:val="Ttulo1"/>
        <w:spacing w:line="276" w:lineRule="auto"/>
        <w:ind w:left="266" w:right="121"/>
        <w:rPr>
          <w:sz w:val="20"/>
          <w:szCs w:val="20"/>
        </w:rPr>
      </w:pPr>
      <w:r w:rsidRPr="00363429">
        <w:rPr>
          <w:sz w:val="20"/>
          <w:szCs w:val="20"/>
        </w:rPr>
        <w:t>Los originales de los documentos podrán ser requeridos en cualquier momento</w:t>
      </w:r>
      <w:r w:rsidRPr="00363429">
        <w:rPr>
          <w:spacing w:val="1"/>
          <w:sz w:val="20"/>
          <w:szCs w:val="20"/>
        </w:rPr>
        <w:t xml:space="preserve"> </w:t>
      </w:r>
      <w:r w:rsidRPr="00363429">
        <w:rPr>
          <w:sz w:val="20"/>
          <w:szCs w:val="20"/>
        </w:rPr>
        <w:t>del</w:t>
      </w:r>
      <w:r w:rsidRPr="00363429">
        <w:rPr>
          <w:spacing w:val="-1"/>
          <w:sz w:val="20"/>
          <w:szCs w:val="20"/>
        </w:rPr>
        <w:t xml:space="preserve"> </w:t>
      </w:r>
      <w:r w:rsidRPr="00363429">
        <w:rPr>
          <w:sz w:val="20"/>
          <w:szCs w:val="20"/>
        </w:rPr>
        <w:t>proceso para realizar</w:t>
      </w:r>
      <w:r w:rsidRPr="00363429">
        <w:rPr>
          <w:spacing w:val="-1"/>
          <w:sz w:val="20"/>
          <w:szCs w:val="20"/>
        </w:rPr>
        <w:t xml:space="preserve"> </w:t>
      </w:r>
      <w:r w:rsidRPr="00363429">
        <w:rPr>
          <w:sz w:val="20"/>
          <w:szCs w:val="20"/>
        </w:rPr>
        <w:t>su</w:t>
      </w:r>
      <w:r w:rsidRPr="00363429">
        <w:rPr>
          <w:spacing w:val="-3"/>
          <w:sz w:val="20"/>
          <w:szCs w:val="20"/>
        </w:rPr>
        <w:t xml:space="preserve"> </w:t>
      </w:r>
      <w:r w:rsidRPr="00363429">
        <w:rPr>
          <w:sz w:val="20"/>
          <w:szCs w:val="20"/>
        </w:rPr>
        <w:t>cotejo con</w:t>
      </w:r>
      <w:r w:rsidRPr="00363429">
        <w:rPr>
          <w:spacing w:val="-3"/>
          <w:sz w:val="20"/>
          <w:szCs w:val="20"/>
        </w:rPr>
        <w:t xml:space="preserve"> </w:t>
      </w:r>
      <w:r w:rsidRPr="00363429">
        <w:rPr>
          <w:sz w:val="20"/>
          <w:szCs w:val="20"/>
        </w:rPr>
        <w:t>las</w:t>
      </w:r>
      <w:r w:rsidRPr="00363429">
        <w:rPr>
          <w:spacing w:val="-3"/>
          <w:sz w:val="20"/>
          <w:szCs w:val="20"/>
        </w:rPr>
        <w:t xml:space="preserve"> </w:t>
      </w:r>
      <w:r w:rsidRPr="00363429">
        <w:rPr>
          <w:sz w:val="20"/>
          <w:szCs w:val="20"/>
        </w:rPr>
        <w:t>copias</w:t>
      </w:r>
      <w:r w:rsidRPr="00363429">
        <w:rPr>
          <w:spacing w:val="-2"/>
          <w:sz w:val="20"/>
          <w:szCs w:val="20"/>
        </w:rPr>
        <w:t xml:space="preserve"> </w:t>
      </w:r>
      <w:r w:rsidRPr="00363429">
        <w:rPr>
          <w:sz w:val="20"/>
          <w:szCs w:val="20"/>
        </w:rPr>
        <w:t>simples</w:t>
      </w:r>
      <w:r w:rsidRPr="00363429">
        <w:rPr>
          <w:spacing w:val="-2"/>
          <w:sz w:val="20"/>
          <w:szCs w:val="20"/>
        </w:rPr>
        <w:t xml:space="preserve"> </w:t>
      </w:r>
      <w:r w:rsidRPr="00363429">
        <w:rPr>
          <w:sz w:val="20"/>
          <w:szCs w:val="20"/>
        </w:rPr>
        <w:t>exhibidas.</w:t>
      </w:r>
    </w:p>
    <w:p w14:paraId="7600947B" w14:textId="77777777" w:rsidR="00640DD2" w:rsidRPr="00363429" w:rsidRDefault="00640DD2" w:rsidP="00363429">
      <w:pPr>
        <w:pStyle w:val="Textoindependiente"/>
        <w:spacing w:before="10"/>
        <w:ind w:left="266"/>
        <w:rPr>
          <w:rFonts w:ascii="Arial" w:hAnsi="Arial" w:cs="Arial"/>
          <w:b/>
          <w:sz w:val="20"/>
          <w:szCs w:val="20"/>
        </w:rPr>
      </w:pPr>
    </w:p>
    <w:p w14:paraId="7953907E" w14:textId="47A7C7FF" w:rsidR="00640DD2" w:rsidRPr="00363429" w:rsidRDefault="00640DD2" w:rsidP="00363429">
      <w:pPr>
        <w:pStyle w:val="Textoindependiente"/>
        <w:spacing w:line="276" w:lineRule="auto"/>
        <w:ind w:left="266" w:right="112"/>
        <w:jc w:val="both"/>
        <w:rPr>
          <w:rFonts w:ascii="Arial" w:hAnsi="Arial" w:cs="Arial"/>
          <w:sz w:val="20"/>
          <w:szCs w:val="20"/>
        </w:rPr>
      </w:pPr>
      <w:r w:rsidRPr="00363429">
        <w:rPr>
          <w:rFonts w:ascii="Arial" w:hAnsi="Arial" w:cs="Arial"/>
          <w:b/>
          <w:sz w:val="20"/>
          <w:szCs w:val="20"/>
        </w:rPr>
        <w:t xml:space="preserve">CUARTA. </w:t>
      </w:r>
      <w:r w:rsidRPr="00363429">
        <w:rPr>
          <w:rFonts w:ascii="Arial" w:hAnsi="Arial" w:cs="Arial"/>
          <w:sz w:val="20"/>
          <w:szCs w:val="20"/>
        </w:rPr>
        <w:t>Además de los requisitos indicados en el artículo 34 de la Ley General del</w:t>
      </w:r>
      <w:r w:rsidRPr="00363429">
        <w:rPr>
          <w:rFonts w:ascii="Arial" w:hAnsi="Arial" w:cs="Arial"/>
          <w:spacing w:val="1"/>
          <w:sz w:val="20"/>
          <w:szCs w:val="20"/>
        </w:rPr>
        <w:t xml:space="preserve"> </w:t>
      </w:r>
      <w:r w:rsidRPr="00363429">
        <w:rPr>
          <w:rFonts w:ascii="Arial" w:hAnsi="Arial" w:cs="Arial"/>
          <w:sz w:val="20"/>
          <w:szCs w:val="20"/>
        </w:rPr>
        <w:t>Sistema Nacional Anticorrupción, el Comité de Participación Ciudadana verificará que</w:t>
      </w:r>
      <w:r w:rsidRPr="00363429">
        <w:rPr>
          <w:rFonts w:ascii="Arial" w:hAnsi="Arial" w:cs="Arial"/>
          <w:spacing w:val="1"/>
          <w:sz w:val="20"/>
          <w:szCs w:val="20"/>
        </w:rPr>
        <w:t xml:space="preserve"> </w:t>
      </w:r>
      <w:r w:rsidRPr="00363429">
        <w:rPr>
          <w:rFonts w:ascii="Arial" w:hAnsi="Arial" w:cs="Arial"/>
          <w:sz w:val="20"/>
          <w:szCs w:val="20"/>
        </w:rPr>
        <w:t>las personas aspirantes cumplan con algunos de los atributos indicados en la Cédula 2</w:t>
      </w:r>
      <w:r w:rsidRPr="00363429">
        <w:rPr>
          <w:rFonts w:ascii="Arial" w:hAnsi="Arial" w:cs="Arial"/>
          <w:spacing w:val="1"/>
          <w:sz w:val="20"/>
          <w:szCs w:val="20"/>
        </w:rPr>
        <w:t xml:space="preserve"> </w:t>
      </w:r>
      <w:r w:rsidRPr="00363429">
        <w:rPr>
          <w:rFonts w:ascii="Arial" w:hAnsi="Arial" w:cs="Arial"/>
          <w:sz w:val="20"/>
          <w:szCs w:val="20"/>
        </w:rPr>
        <w:t>de</w:t>
      </w:r>
      <w:r w:rsidRPr="00363429">
        <w:rPr>
          <w:rFonts w:ascii="Arial" w:hAnsi="Arial" w:cs="Arial"/>
          <w:spacing w:val="-1"/>
          <w:sz w:val="20"/>
          <w:szCs w:val="20"/>
        </w:rPr>
        <w:t xml:space="preserve"> </w:t>
      </w:r>
      <w:r w:rsidRPr="00363429">
        <w:rPr>
          <w:rFonts w:ascii="Arial" w:hAnsi="Arial" w:cs="Arial"/>
          <w:sz w:val="20"/>
          <w:szCs w:val="20"/>
        </w:rPr>
        <w:t>la</w:t>
      </w:r>
      <w:r w:rsidRPr="00363429">
        <w:rPr>
          <w:rFonts w:ascii="Arial" w:hAnsi="Arial" w:cs="Arial"/>
          <w:spacing w:val="-2"/>
          <w:sz w:val="20"/>
          <w:szCs w:val="20"/>
        </w:rPr>
        <w:t xml:space="preserve"> </w:t>
      </w:r>
      <w:r w:rsidRPr="00363429">
        <w:rPr>
          <w:rFonts w:ascii="Arial" w:hAnsi="Arial" w:cs="Arial"/>
          <w:sz w:val="20"/>
          <w:szCs w:val="20"/>
        </w:rPr>
        <w:t>metodología de</w:t>
      </w:r>
      <w:r w:rsidRPr="00363429">
        <w:rPr>
          <w:rFonts w:ascii="Arial" w:hAnsi="Arial" w:cs="Arial"/>
          <w:spacing w:val="-2"/>
          <w:sz w:val="20"/>
          <w:szCs w:val="20"/>
        </w:rPr>
        <w:t xml:space="preserve"> </w:t>
      </w:r>
      <w:r w:rsidRPr="00363429">
        <w:rPr>
          <w:rFonts w:ascii="Arial" w:hAnsi="Arial" w:cs="Arial"/>
          <w:sz w:val="20"/>
          <w:szCs w:val="20"/>
        </w:rPr>
        <w:t>Evaluación.</w:t>
      </w:r>
    </w:p>
    <w:p w14:paraId="7341D81F" w14:textId="77777777" w:rsidR="00640DD2" w:rsidRPr="00363429" w:rsidRDefault="00640DD2" w:rsidP="00363429">
      <w:pPr>
        <w:pStyle w:val="Textoindependiente"/>
        <w:spacing w:before="10"/>
        <w:ind w:left="266"/>
        <w:rPr>
          <w:rFonts w:ascii="Arial" w:hAnsi="Arial" w:cs="Arial"/>
          <w:sz w:val="20"/>
          <w:szCs w:val="20"/>
        </w:rPr>
      </w:pPr>
    </w:p>
    <w:p w14:paraId="400D02CA" w14:textId="77777777" w:rsidR="00640DD2" w:rsidRPr="00363429" w:rsidRDefault="00640DD2" w:rsidP="00363429">
      <w:pPr>
        <w:pStyle w:val="Ttulo1"/>
        <w:ind w:left="266"/>
        <w:rPr>
          <w:sz w:val="20"/>
          <w:szCs w:val="20"/>
        </w:rPr>
      </w:pPr>
      <w:r w:rsidRPr="00363429">
        <w:rPr>
          <w:sz w:val="20"/>
          <w:szCs w:val="20"/>
        </w:rPr>
        <w:lastRenderedPageBreak/>
        <w:t>QUINTA.</w:t>
      </w:r>
      <w:r w:rsidRPr="00363429">
        <w:rPr>
          <w:spacing w:val="-3"/>
          <w:sz w:val="20"/>
          <w:szCs w:val="20"/>
        </w:rPr>
        <w:t xml:space="preserve"> </w:t>
      </w:r>
      <w:r w:rsidRPr="00363429">
        <w:rPr>
          <w:sz w:val="20"/>
          <w:szCs w:val="20"/>
        </w:rPr>
        <w:t>Presentación</w:t>
      </w:r>
      <w:r w:rsidRPr="00363429">
        <w:rPr>
          <w:spacing w:val="-3"/>
          <w:sz w:val="20"/>
          <w:szCs w:val="20"/>
        </w:rPr>
        <w:t xml:space="preserve"> </w:t>
      </w:r>
      <w:r w:rsidRPr="00363429">
        <w:rPr>
          <w:sz w:val="20"/>
          <w:szCs w:val="20"/>
        </w:rPr>
        <w:t>de</w:t>
      </w:r>
      <w:r w:rsidRPr="00363429">
        <w:rPr>
          <w:spacing w:val="-3"/>
          <w:sz w:val="20"/>
          <w:szCs w:val="20"/>
        </w:rPr>
        <w:t xml:space="preserve"> </w:t>
      </w:r>
      <w:r w:rsidRPr="00363429">
        <w:rPr>
          <w:sz w:val="20"/>
          <w:szCs w:val="20"/>
        </w:rPr>
        <w:t>las</w:t>
      </w:r>
      <w:r w:rsidRPr="00363429">
        <w:rPr>
          <w:spacing w:val="1"/>
          <w:sz w:val="20"/>
          <w:szCs w:val="20"/>
        </w:rPr>
        <w:t xml:space="preserve"> </w:t>
      </w:r>
      <w:r w:rsidRPr="00363429">
        <w:rPr>
          <w:sz w:val="20"/>
          <w:szCs w:val="20"/>
        </w:rPr>
        <w:t>postulaciones.</w:t>
      </w:r>
    </w:p>
    <w:p w14:paraId="4E30DE04" w14:textId="77777777" w:rsidR="00640DD2" w:rsidRPr="00363429" w:rsidRDefault="00640DD2" w:rsidP="00363429">
      <w:pPr>
        <w:pStyle w:val="Textoindependiente"/>
        <w:ind w:left="266"/>
        <w:rPr>
          <w:rFonts w:ascii="Arial" w:hAnsi="Arial" w:cs="Arial"/>
          <w:b/>
          <w:sz w:val="16"/>
          <w:szCs w:val="16"/>
        </w:rPr>
      </w:pPr>
    </w:p>
    <w:p w14:paraId="0AA89344" w14:textId="77777777" w:rsidR="00640DD2" w:rsidRPr="00363429" w:rsidRDefault="00640DD2" w:rsidP="00363429">
      <w:pPr>
        <w:pStyle w:val="Textoindependiente"/>
        <w:spacing w:line="276" w:lineRule="auto"/>
        <w:ind w:left="266" w:right="114"/>
        <w:jc w:val="both"/>
        <w:rPr>
          <w:rFonts w:ascii="Arial" w:hAnsi="Arial" w:cs="Arial"/>
          <w:sz w:val="20"/>
          <w:szCs w:val="20"/>
        </w:rPr>
      </w:pPr>
      <w:r w:rsidRPr="00363429">
        <w:rPr>
          <w:rFonts w:ascii="Arial" w:hAnsi="Arial" w:cs="Arial"/>
          <w:spacing w:val="-1"/>
          <w:sz w:val="20"/>
          <w:szCs w:val="20"/>
        </w:rPr>
        <w:t>La</w:t>
      </w:r>
      <w:r w:rsidRPr="00363429">
        <w:rPr>
          <w:rFonts w:ascii="Arial" w:hAnsi="Arial" w:cs="Arial"/>
          <w:spacing w:val="-14"/>
          <w:sz w:val="20"/>
          <w:szCs w:val="20"/>
        </w:rPr>
        <w:t xml:space="preserve"> </w:t>
      </w:r>
      <w:r w:rsidRPr="00363429">
        <w:rPr>
          <w:rFonts w:ascii="Arial" w:hAnsi="Arial" w:cs="Arial"/>
          <w:spacing w:val="-1"/>
          <w:sz w:val="20"/>
          <w:szCs w:val="20"/>
        </w:rPr>
        <w:t>documentación</w:t>
      </w:r>
      <w:r w:rsidRPr="00363429">
        <w:rPr>
          <w:rFonts w:ascii="Arial" w:hAnsi="Arial" w:cs="Arial"/>
          <w:spacing w:val="-15"/>
          <w:sz w:val="20"/>
          <w:szCs w:val="20"/>
        </w:rPr>
        <w:t xml:space="preserve"> </w:t>
      </w:r>
      <w:r w:rsidRPr="00363429">
        <w:rPr>
          <w:rFonts w:ascii="Arial" w:hAnsi="Arial" w:cs="Arial"/>
          <w:spacing w:val="-1"/>
          <w:sz w:val="20"/>
          <w:szCs w:val="20"/>
        </w:rPr>
        <w:t>de</w:t>
      </w:r>
      <w:r w:rsidRPr="00363429">
        <w:rPr>
          <w:rFonts w:ascii="Arial" w:hAnsi="Arial" w:cs="Arial"/>
          <w:spacing w:val="-14"/>
          <w:sz w:val="20"/>
          <w:szCs w:val="20"/>
        </w:rPr>
        <w:t xml:space="preserve"> </w:t>
      </w:r>
      <w:r w:rsidRPr="00363429">
        <w:rPr>
          <w:rFonts w:ascii="Arial" w:hAnsi="Arial" w:cs="Arial"/>
          <w:spacing w:val="-1"/>
          <w:sz w:val="20"/>
          <w:szCs w:val="20"/>
        </w:rPr>
        <w:t>las</w:t>
      </w:r>
      <w:r w:rsidRPr="00363429">
        <w:rPr>
          <w:rFonts w:ascii="Arial" w:hAnsi="Arial" w:cs="Arial"/>
          <w:spacing w:val="-13"/>
          <w:sz w:val="20"/>
          <w:szCs w:val="20"/>
        </w:rPr>
        <w:t xml:space="preserve"> </w:t>
      </w:r>
      <w:r w:rsidRPr="00363429">
        <w:rPr>
          <w:rFonts w:ascii="Arial" w:hAnsi="Arial" w:cs="Arial"/>
          <w:spacing w:val="-1"/>
          <w:sz w:val="20"/>
          <w:szCs w:val="20"/>
        </w:rPr>
        <w:t>y</w:t>
      </w:r>
      <w:r w:rsidRPr="00363429">
        <w:rPr>
          <w:rFonts w:ascii="Arial" w:hAnsi="Arial" w:cs="Arial"/>
          <w:spacing w:val="-13"/>
          <w:sz w:val="20"/>
          <w:szCs w:val="20"/>
        </w:rPr>
        <w:t xml:space="preserve"> </w:t>
      </w:r>
      <w:r w:rsidRPr="00363429">
        <w:rPr>
          <w:rFonts w:ascii="Arial" w:hAnsi="Arial" w:cs="Arial"/>
          <w:spacing w:val="-1"/>
          <w:sz w:val="20"/>
          <w:szCs w:val="20"/>
        </w:rPr>
        <w:t>los</w:t>
      </w:r>
      <w:r w:rsidRPr="00363429">
        <w:rPr>
          <w:rFonts w:ascii="Arial" w:hAnsi="Arial" w:cs="Arial"/>
          <w:spacing w:val="-14"/>
          <w:sz w:val="20"/>
          <w:szCs w:val="20"/>
        </w:rPr>
        <w:t xml:space="preserve"> </w:t>
      </w:r>
      <w:r w:rsidRPr="00363429">
        <w:rPr>
          <w:rFonts w:ascii="Arial" w:hAnsi="Arial" w:cs="Arial"/>
          <w:spacing w:val="-1"/>
          <w:sz w:val="20"/>
          <w:szCs w:val="20"/>
        </w:rPr>
        <w:t>candidatos</w:t>
      </w:r>
      <w:r w:rsidRPr="00363429">
        <w:rPr>
          <w:rFonts w:ascii="Arial" w:hAnsi="Arial" w:cs="Arial"/>
          <w:spacing w:val="-13"/>
          <w:sz w:val="20"/>
          <w:szCs w:val="20"/>
        </w:rPr>
        <w:t xml:space="preserve"> </w:t>
      </w:r>
      <w:r w:rsidRPr="00363429">
        <w:rPr>
          <w:rFonts w:ascii="Arial" w:hAnsi="Arial" w:cs="Arial"/>
          <w:sz w:val="20"/>
          <w:szCs w:val="20"/>
        </w:rPr>
        <w:t>a</w:t>
      </w:r>
      <w:r w:rsidRPr="00363429">
        <w:rPr>
          <w:rFonts w:ascii="Arial" w:hAnsi="Arial" w:cs="Arial"/>
          <w:spacing w:val="-14"/>
          <w:sz w:val="20"/>
          <w:szCs w:val="20"/>
        </w:rPr>
        <w:t xml:space="preserve"> </w:t>
      </w:r>
      <w:r w:rsidRPr="00363429">
        <w:rPr>
          <w:rFonts w:ascii="Arial" w:hAnsi="Arial" w:cs="Arial"/>
          <w:sz w:val="20"/>
          <w:szCs w:val="20"/>
        </w:rPr>
        <w:t>la</w:t>
      </w:r>
      <w:r w:rsidRPr="00363429">
        <w:rPr>
          <w:rFonts w:ascii="Arial" w:hAnsi="Arial" w:cs="Arial"/>
          <w:spacing w:val="-15"/>
          <w:sz w:val="20"/>
          <w:szCs w:val="20"/>
        </w:rPr>
        <w:t xml:space="preserve"> </w:t>
      </w:r>
      <w:r w:rsidRPr="00363429">
        <w:rPr>
          <w:rFonts w:ascii="Arial" w:hAnsi="Arial" w:cs="Arial"/>
          <w:sz w:val="20"/>
          <w:szCs w:val="20"/>
        </w:rPr>
        <w:t>terna</w:t>
      </w:r>
      <w:r w:rsidRPr="00363429">
        <w:rPr>
          <w:rFonts w:ascii="Arial" w:hAnsi="Arial" w:cs="Arial"/>
          <w:spacing w:val="-12"/>
          <w:sz w:val="20"/>
          <w:szCs w:val="20"/>
        </w:rPr>
        <w:t xml:space="preserve"> </w:t>
      </w:r>
      <w:r w:rsidRPr="00363429">
        <w:rPr>
          <w:rFonts w:ascii="Arial" w:hAnsi="Arial" w:cs="Arial"/>
          <w:sz w:val="20"/>
          <w:szCs w:val="20"/>
        </w:rPr>
        <w:t>de</w:t>
      </w:r>
      <w:r w:rsidRPr="00363429">
        <w:rPr>
          <w:rFonts w:ascii="Arial" w:hAnsi="Arial" w:cs="Arial"/>
          <w:spacing w:val="-14"/>
          <w:sz w:val="20"/>
          <w:szCs w:val="20"/>
        </w:rPr>
        <w:t xml:space="preserve"> </w:t>
      </w:r>
      <w:r w:rsidRPr="00363429">
        <w:rPr>
          <w:rFonts w:ascii="Arial" w:hAnsi="Arial" w:cs="Arial"/>
          <w:sz w:val="20"/>
          <w:szCs w:val="20"/>
        </w:rPr>
        <w:t>secretario</w:t>
      </w:r>
      <w:r w:rsidRPr="00363429">
        <w:rPr>
          <w:rFonts w:ascii="Arial" w:hAnsi="Arial" w:cs="Arial"/>
          <w:spacing w:val="-13"/>
          <w:sz w:val="20"/>
          <w:szCs w:val="20"/>
        </w:rPr>
        <w:t xml:space="preserve"> </w:t>
      </w:r>
      <w:r w:rsidRPr="00363429">
        <w:rPr>
          <w:rFonts w:ascii="Arial" w:hAnsi="Arial" w:cs="Arial"/>
          <w:sz w:val="20"/>
          <w:szCs w:val="20"/>
        </w:rPr>
        <w:t>técnico</w:t>
      </w:r>
      <w:r w:rsidRPr="00363429">
        <w:rPr>
          <w:rFonts w:ascii="Arial" w:hAnsi="Arial" w:cs="Arial"/>
          <w:spacing w:val="-14"/>
          <w:sz w:val="20"/>
          <w:szCs w:val="20"/>
        </w:rPr>
        <w:t xml:space="preserve"> </w:t>
      </w:r>
      <w:r w:rsidRPr="00363429">
        <w:rPr>
          <w:rFonts w:ascii="Arial" w:hAnsi="Arial" w:cs="Arial"/>
          <w:sz w:val="20"/>
          <w:szCs w:val="20"/>
        </w:rPr>
        <w:t>de</w:t>
      </w:r>
      <w:r w:rsidRPr="00363429">
        <w:rPr>
          <w:rFonts w:ascii="Arial" w:hAnsi="Arial" w:cs="Arial"/>
          <w:spacing w:val="-13"/>
          <w:sz w:val="20"/>
          <w:szCs w:val="20"/>
        </w:rPr>
        <w:t xml:space="preserve"> </w:t>
      </w:r>
      <w:r w:rsidRPr="00363429">
        <w:rPr>
          <w:rFonts w:ascii="Arial" w:hAnsi="Arial" w:cs="Arial"/>
          <w:sz w:val="20"/>
          <w:szCs w:val="20"/>
        </w:rPr>
        <w:t>la</w:t>
      </w:r>
      <w:r w:rsidRPr="00363429">
        <w:rPr>
          <w:rFonts w:ascii="Arial" w:hAnsi="Arial" w:cs="Arial"/>
          <w:spacing w:val="-15"/>
          <w:sz w:val="20"/>
          <w:szCs w:val="20"/>
        </w:rPr>
        <w:t xml:space="preserve"> </w:t>
      </w:r>
      <w:r w:rsidRPr="00363429">
        <w:rPr>
          <w:rFonts w:ascii="Arial" w:hAnsi="Arial" w:cs="Arial"/>
          <w:sz w:val="20"/>
          <w:szCs w:val="20"/>
        </w:rPr>
        <w:t>Secretaría</w:t>
      </w:r>
      <w:r w:rsidRPr="00363429">
        <w:rPr>
          <w:rFonts w:ascii="Arial" w:hAnsi="Arial" w:cs="Arial"/>
          <w:spacing w:val="-65"/>
          <w:sz w:val="20"/>
          <w:szCs w:val="20"/>
        </w:rPr>
        <w:t xml:space="preserve"> </w:t>
      </w:r>
      <w:r w:rsidRPr="00363429">
        <w:rPr>
          <w:rFonts w:ascii="Arial" w:hAnsi="Arial" w:cs="Arial"/>
          <w:sz w:val="20"/>
          <w:szCs w:val="20"/>
        </w:rPr>
        <w:t>Ejecutiva del Sistema Nacional Anticorrupción serán ingresadas mediante el micrositio</w:t>
      </w:r>
      <w:r w:rsidRPr="00363429">
        <w:rPr>
          <w:rFonts w:ascii="Arial" w:hAnsi="Arial" w:cs="Arial"/>
          <w:spacing w:val="1"/>
          <w:sz w:val="20"/>
          <w:szCs w:val="20"/>
        </w:rPr>
        <w:t xml:space="preserve"> </w:t>
      </w:r>
      <w:hyperlink r:id="rId7">
        <w:r w:rsidRPr="00363429">
          <w:rPr>
            <w:rFonts w:ascii="Arial" w:hAnsi="Arial" w:cs="Arial"/>
            <w:sz w:val="20"/>
            <w:szCs w:val="20"/>
          </w:rPr>
          <w:t>https://cpc.org.mx</w:t>
        </w:r>
      </w:hyperlink>
      <w:r w:rsidRPr="00363429">
        <w:rPr>
          <w:rFonts w:ascii="Arial" w:hAnsi="Arial" w:cs="Arial"/>
          <w:sz w:val="20"/>
          <w:szCs w:val="20"/>
        </w:rPr>
        <w:t>/proceso2022-convocatoria</w:t>
      </w:r>
      <w:r w:rsidRPr="00363429">
        <w:rPr>
          <w:rFonts w:ascii="Arial" w:hAnsi="Arial" w:cs="Arial"/>
          <w:spacing w:val="1"/>
          <w:sz w:val="20"/>
          <w:szCs w:val="20"/>
        </w:rPr>
        <w:t xml:space="preserve"> </w:t>
      </w:r>
      <w:r w:rsidRPr="00363429">
        <w:rPr>
          <w:rFonts w:ascii="Arial" w:hAnsi="Arial" w:cs="Arial"/>
          <w:sz w:val="20"/>
          <w:szCs w:val="20"/>
        </w:rPr>
        <w:t>o</w:t>
      </w:r>
      <w:r w:rsidRPr="00363429">
        <w:rPr>
          <w:rFonts w:ascii="Arial" w:hAnsi="Arial" w:cs="Arial"/>
          <w:spacing w:val="1"/>
          <w:sz w:val="20"/>
          <w:szCs w:val="20"/>
        </w:rPr>
        <w:t xml:space="preserve"> </w:t>
      </w:r>
      <w:r w:rsidRPr="00363429">
        <w:rPr>
          <w:rFonts w:ascii="Arial" w:hAnsi="Arial" w:cs="Arial"/>
          <w:sz w:val="20"/>
          <w:szCs w:val="20"/>
        </w:rPr>
        <w:t>bien</w:t>
      </w:r>
      <w:r w:rsidRPr="00363429">
        <w:rPr>
          <w:rFonts w:ascii="Arial" w:hAnsi="Arial" w:cs="Arial"/>
          <w:spacing w:val="1"/>
          <w:sz w:val="20"/>
          <w:szCs w:val="20"/>
        </w:rPr>
        <w:t xml:space="preserve"> </w:t>
      </w:r>
      <w:r w:rsidRPr="00363429">
        <w:rPr>
          <w:rFonts w:ascii="Arial" w:hAnsi="Arial" w:cs="Arial"/>
          <w:sz w:val="20"/>
          <w:szCs w:val="20"/>
        </w:rPr>
        <w:t>mediante</w:t>
      </w:r>
      <w:r w:rsidRPr="00363429">
        <w:rPr>
          <w:rFonts w:ascii="Arial" w:hAnsi="Arial" w:cs="Arial"/>
          <w:spacing w:val="1"/>
          <w:sz w:val="20"/>
          <w:szCs w:val="20"/>
        </w:rPr>
        <w:t xml:space="preserve"> </w:t>
      </w:r>
      <w:r w:rsidRPr="00363429">
        <w:rPr>
          <w:rFonts w:ascii="Arial" w:hAnsi="Arial" w:cs="Arial"/>
          <w:sz w:val="20"/>
          <w:szCs w:val="20"/>
        </w:rPr>
        <w:t>el</w:t>
      </w:r>
      <w:r w:rsidRPr="00363429">
        <w:rPr>
          <w:rFonts w:ascii="Arial" w:hAnsi="Arial" w:cs="Arial"/>
          <w:spacing w:val="1"/>
          <w:sz w:val="20"/>
          <w:szCs w:val="20"/>
        </w:rPr>
        <w:t xml:space="preserve"> </w:t>
      </w:r>
      <w:r w:rsidRPr="00363429">
        <w:rPr>
          <w:rFonts w:ascii="Arial" w:hAnsi="Arial" w:cs="Arial"/>
          <w:sz w:val="20"/>
          <w:szCs w:val="20"/>
        </w:rPr>
        <w:t>correo</w:t>
      </w:r>
      <w:r w:rsidRPr="00363429">
        <w:rPr>
          <w:rFonts w:ascii="Arial" w:hAnsi="Arial" w:cs="Arial"/>
          <w:spacing w:val="1"/>
          <w:sz w:val="20"/>
          <w:szCs w:val="20"/>
        </w:rPr>
        <w:t xml:space="preserve"> </w:t>
      </w:r>
      <w:r w:rsidRPr="00363429">
        <w:rPr>
          <w:rFonts w:ascii="Arial" w:hAnsi="Arial" w:cs="Arial"/>
          <w:sz w:val="20"/>
          <w:szCs w:val="20"/>
        </w:rPr>
        <w:t>electrónico</w:t>
      </w:r>
      <w:r w:rsidRPr="00363429">
        <w:rPr>
          <w:rFonts w:ascii="Arial" w:hAnsi="Arial" w:cs="Arial"/>
          <w:spacing w:val="1"/>
          <w:sz w:val="20"/>
          <w:szCs w:val="20"/>
        </w:rPr>
        <w:t xml:space="preserve"> </w:t>
      </w:r>
      <w:hyperlink r:id="rId8">
        <w:r w:rsidRPr="00363429">
          <w:rPr>
            <w:rFonts w:ascii="Arial" w:hAnsi="Arial" w:cs="Arial"/>
            <w:sz w:val="20"/>
            <w:szCs w:val="20"/>
          </w:rPr>
          <w:t>convocatoria@cpc-sna.org.</w:t>
        </w:r>
      </w:hyperlink>
    </w:p>
    <w:p w14:paraId="5A01DFA8" w14:textId="77777777" w:rsidR="00640DD2" w:rsidRPr="00363429" w:rsidRDefault="00640DD2" w:rsidP="00363429">
      <w:pPr>
        <w:pStyle w:val="Textoindependiente"/>
        <w:spacing w:line="276" w:lineRule="auto"/>
        <w:ind w:left="366" w:right="114"/>
        <w:jc w:val="both"/>
        <w:rPr>
          <w:rFonts w:ascii="Arial" w:hAnsi="Arial" w:cs="Arial"/>
          <w:sz w:val="16"/>
          <w:szCs w:val="16"/>
        </w:rPr>
      </w:pPr>
    </w:p>
    <w:p w14:paraId="0FE50EB2" w14:textId="002657C5" w:rsidR="00640DD2" w:rsidRPr="00363429" w:rsidRDefault="00640DD2" w:rsidP="00363429">
      <w:pPr>
        <w:pStyle w:val="Textoindependiente"/>
        <w:spacing w:line="276" w:lineRule="auto"/>
        <w:ind w:left="266" w:right="114"/>
        <w:jc w:val="both"/>
        <w:rPr>
          <w:rFonts w:ascii="Arial" w:hAnsi="Arial" w:cs="Arial"/>
          <w:sz w:val="20"/>
          <w:szCs w:val="20"/>
        </w:rPr>
      </w:pPr>
      <w:r w:rsidRPr="00363429">
        <w:rPr>
          <w:rFonts w:ascii="Arial" w:hAnsi="Arial" w:cs="Arial"/>
          <w:sz w:val="20"/>
          <w:szCs w:val="20"/>
        </w:rPr>
        <w:t>Las</w:t>
      </w:r>
      <w:r w:rsidRPr="00363429">
        <w:rPr>
          <w:rFonts w:ascii="Arial" w:hAnsi="Arial" w:cs="Arial"/>
          <w:spacing w:val="-4"/>
          <w:sz w:val="20"/>
          <w:szCs w:val="20"/>
        </w:rPr>
        <w:t xml:space="preserve"> </w:t>
      </w:r>
      <w:r w:rsidRPr="00363429">
        <w:rPr>
          <w:rFonts w:ascii="Arial" w:hAnsi="Arial" w:cs="Arial"/>
          <w:sz w:val="20"/>
          <w:szCs w:val="20"/>
        </w:rPr>
        <w:t>postulaciones</w:t>
      </w:r>
      <w:r w:rsidRPr="00363429">
        <w:rPr>
          <w:rFonts w:ascii="Arial" w:hAnsi="Arial" w:cs="Arial"/>
          <w:spacing w:val="-2"/>
          <w:sz w:val="20"/>
          <w:szCs w:val="20"/>
        </w:rPr>
        <w:t xml:space="preserve"> </w:t>
      </w:r>
      <w:r w:rsidRPr="00363429">
        <w:rPr>
          <w:rFonts w:ascii="Arial" w:hAnsi="Arial" w:cs="Arial"/>
          <w:sz w:val="20"/>
          <w:szCs w:val="20"/>
        </w:rPr>
        <w:t>serán</w:t>
      </w:r>
      <w:r w:rsidRPr="00363429">
        <w:rPr>
          <w:rFonts w:ascii="Arial" w:hAnsi="Arial" w:cs="Arial"/>
          <w:spacing w:val="-3"/>
          <w:sz w:val="20"/>
          <w:szCs w:val="20"/>
        </w:rPr>
        <w:t xml:space="preserve"> </w:t>
      </w:r>
      <w:r w:rsidRPr="00363429">
        <w:rPr>
          <w:rFonts w:ascii="Arial" w:hAnsi="Arial" w:cs="Arial"/>
          <w:sz w:val="20"/>
          <w:szCs w:val="20"/>
        </w:rPr>
        <w:t>recibidas</w:t>
      </w:r>
      <w:r w:rsidRPr="00363429">
        <w:rPr>
          <w:rFonts w:ascii="Arial" w:hAnsi="Arial" w:cs="Arial"/>
          <w:spacing w:val="-4"/>
          <w:sz w:val="20"/>
          <w:szCs w:val="20"/>
        </w:rPr>
        <w:t xml:space="preserve"> </w:t>
      </w:r>
      <w:r w:rsidRPr="00363429">
        <w:rPr>
          <w:rFonts w:ascii="Arial" w:hAnsi="Arial" w:cs="Arial"/>
          <w:sz w:val="20"/>
          <w:szCs w:val="20"/>
        </w:rPr>
        <w:t>a</w:t>
      </w:r>
      <w:r w:rsidRPr="00363429">
        <w:rPr>
          <w:rFonts w:ascii="Arial" w:hAnsi="Arial" w:cs="Arial"/>
          <w:spacing w:val="-3"/>
          <w:sz w:val="20"/>
          <w:szCs w:val="20"/>
        </w:rPr>
        <w:t xml:space="preserve"> </w:t>
      </w:r>
      <w:r w:rsidRPr="00363429">
        <w:rPr>
          <w:rFonts w:ascii="Arial" w:hAnsi="Arial" w:cs="Arial"/>
          <w:sz w:val="20"/>
          <w:szCs w:val="20"/>
        </w:rPr>
        <w:t>partir</w:t>
      </w:r>
      <w:r w:rsidRPr="00363429">
        <w:rPr>
          <w:rFonts w:ascii="Arial" w:hAnsi="Arial" w:cs="Arial"/>
          <w:spacing w:val="-4"/>
          <w:sz w:val="20"/>
          <w:szCs w:val="20"/>
        </w:rPr>
        <w:t xml:space="preserve"> </w:t>
      </w:r>
      <w:r w:rsidRPr="00363429">
        <w:rPr>
          <w:rFonts w:ascii="Arial" w:hAnsi="Arial" w:cs="Arial"/>
          <w:sz w:val="20"/>
          <w:szCs w:val="20"/>
        </w:rPr>
        <w:t>de</w:t>
      </w:r>
      <w:r w:rsidRPr="00363429">
        <w:rPr>
          <w:rFonts w:ascii="Arial" w:hAnsi="Arial" w:cs="Arial"/>
          <w:spacing w:val="-3"/>
          <w:sz w:val="20"/>
          <w:szCs w:val="20"/>
        </w:rPr>
        <w:t xml:space="preserve"> </w:t>
      </w:r>
      <w:r w:rsidRPr="00363429">
        <w:rPr>
          <w:rFonts w:ascii="Arial" w:hAnsi="Arial" w:cs="Arial"/>
          <w:sz w:val="20"/>
          <w:szCs w:val="20"/>
        </w:rPr>
        <w:t>las</w:t>
      </w:r>
      <w:r w:rsidRPr="00363429">
        <w:rPr>
          <w:rFonts w:ascii="Arial" w:hAnsi="Arial" w:cs="Arial"/>
          <w:spacing w:val="-1"/>
          <w:sz w:val="20"/>
          <w:szCs w:val="20"/>
        </w:rPr>
        <w:t xml:space="preserve"> </w:t>
      </w:r>
      <w:r w:rsidRPr="00363429">
        <w:rPr>
          <w:rFonts w:ascii="Arial" w:hAnsi="Arial" w:cs="Arial"/>
          <w:sz w:val="20"/>
          <w:szCs w:val="20"/>
        </w:rPr>
        <w:t>11:00</w:t>
      </w:r>
      <w:r w:rsidRPr="00363429">
        <w:rPr>
          <w:rFonts w:ascii="Arial" w:hAnsi="Arial" w:cs="Arial"/>
          <w:spacing w:val="-3"/>
          <w:sz w:val="20"/>
          <w:szCs w:val="20"/>
        </w:rPr>
        <w:t xml:space="preserve"> </w:t>
      </w:r>
      <w:r w:rsidRPr="00363429">
        <w:rPr>
          <w:rFonts w:ascii="Arial" w:hAnsi="Arial" w:cs="Arial"/>
          <w:sz w:val="20"/>
          <w:szCs w:val="20"/>
        </w:rPr>
        <w:t>horas</w:t>
      </w:r>
      <w:r w:rsidRPr="00363429">
        <w:rPr>
          <w:rFonts w:ascii="Arial" w:hAnsi="Arial" w:cs="Arial"/>
          <w:spacing w:val="-3"/>
          <w:sz w:val="20"/>
          <w:szCs w:val="20"/>
        </w:rPr>
        <w:t xml:space="preserve"> </w:t>
      </w:r>
      <w:r w:rsidRPr="00363429">
        <w:rPr>
          <w:rFonts w:ascii="Arial" w:hAnsi="Arial" w:cs="Arial"/>
          <w:sz w:val="20"/>
          <w:szCs w:val="20"/>
        </w:rPr>
        <w:t>del</w:t>
      </w:r>
      <w:r w:rsidRPr="00363429">
        <w:rPr>
          <w:rFonts w:ascii="Arial" w:hAnsi="Arial" w:cs="Arial"/>
          <w:spacing w:val="-3"/>
          <w:sz w:val="20"/>
          <w:szCs w:val="20"/>
        </w:rPr>
        <w:t xml:space="preserve"> </w:t>
      </w:r>
      <w:r w:rsidRPr="00363429">
        <w:rPr>
          <w:rFonts w:ascii="Arial" w:hAnsi="Arial" w:cs="Arial"/>
          <w:sz w:val="20"/>
          <w:szCs w:val="20"/>
        </w:rPr>
        <w:t>día</w:t>
      </w:r>
      <w:r w:rsidRPr="00363429">
        <w:rPr>
          <w:rFonts w:ascii="Arial" w:hAnsi="Arial" w:cs="Arial"/>
          <w:spacing w:val="-5"/>
          <w:sz w:val="20"/>
          <w:szCs w:val="20"/>
        </w:rPr>
        <w:t xml:space="preserve"> </w:t>
      </w:r>
      <w:r w:rsidRPr="00363429">
        <w:rPr>
          <w:rFonts w:ascii="Arial" w:hAnsi="Arial" w:cs="Arial"/>
          <w:sz w:val="20"/>
          <w:szCs w:val="20"/>
        </w:rPr>
        <w:t>25</w:t>
      </w:r>
      <w:r w:rsidRPr="00363429">
        <w:rPr>
          <w:rFonts w:ascii="Arial" w:hAnsi="Arial" w:cs="Arial"/>
          <w:spacing w:val="-3"/>
          <w:sz w:val="20"/>
          <w:szCs w:val="20"/>
        </w:rPr>
        <w:t xml:space="preserve"> </w:t>
      </w:r>
      <w:r w:rsidRPr="00363429">
        <w:rPr>
          <w:rFonts w:ascii="Arial" w:hAnsi="Arial" w:cs="Arial"/>
          <w:sz w:val="20"/>
          <w:szCs w:val="20"/>
        </w:rPr>
        <w:t>de</w:t>
      </w:r>
      <w:r w:rsidRPr="00363429">
        <w:rPr>
          <w:rFonts w:ascii="Arial" w:hAnsi="Arial" w:cs="Arial"/>
          <w:spacing w:val="-3"/>
          <w:sz w:val="20"/>
          <w:szCs w:val="20"/>
        </w:rPr>
        <w:t xml:space="preserve"> </w:t>
      </w:r>
      <w:r w:rsidRPr="00363429">
        <w:rPr>
          <w:rFonts w:ascii="Arial" w:hAnsi="Arial" w:cs="Arial"/>
          <w:sz w:val="20"/>
          <w:szCs w:val="20"/>
        </w:rPr>
        <w:t>abril</w:t>
      </w:r>
      <w:r w:rsidRPr="00363429">
        <w:rPr>
          <w:rFonts w:ascii="Arial" w:hAnsi="Arial" w:cs="Arial"/>
          <w:spacing w:val="-4"/>
          <w:sz w:val="20"/>
          <w:szCs w:val="20"/>
        </w:rPr>
        <w:t xml:space="preserve"> </w:t>
      </w:r>
      <w:r w:rsidRPr="00363429">
        <w:rPr>
          <w:rFonts w:ascii="Arial" w:hAnsi="Arial" w:cs="Arial"/>
          <w:sz w:val="20"/>
          <w:szCs w:val="20"/>
        </w:rPr>
        <w:t>de</w:t>
      </w:r>
      <w:r w:rsidRPr="00363429">
        <w:rPr>
          <w:rFonts w:ascii="Arial" w:hAnsi="Arial" w:cs="Arial"/>
          <w:spacing w:val="-4"/>
          <w:sz w:val="20"/>
          <w:szCs w:val="20"/>
        </w:rPr>
        <w:t xml:space="preserve"> </w:t>
      </w:r>
      <w:r w:rsidRPr="00363429">
        <w:rPr>
          <w:rFonts w:ascii="Arial" w:hAnsi="Arial" w:cs="Arial"/>
          <w:sz w:val="20"/>
          <w:szCs w:val="20"/>
        </w:rPr>
        <w:t>2022</w:t>
      </w:r>
      <w:r w:rsidRPr="00363429">
        <w:rPr>
          <w:rFonts w:ascii="Arial" w:hAnsi="Arial" w:cs="Arial"/>
          <w:spacing w:val="-64"/>
          <w:sz w:val="20"/>
          <w:szCs w:val="20"/>
        </w:rPr>
        <w:t xml:space="preserve"> </w:t>
      </w:r>
      <w:r w:rsidRPr="00363429">
        <w:rPr>
          <w:rFonts w:ascii="Arial" w:hAnsi="Arial" w:cs="Arial"/>
          <w:sz w:val="20"/>
          <w:szCs w:val="20"/>
        </w:rPr>
        <w:t>hasta</w:t>
      </w:r>
      <w:r w:rsidRPr="00363429">
        <w:rPr>
          <w:rFonts w:ascii="Arial" w:hAnsi="Arial" w:cs="Arial"/>
          <w:spacing w:val="-2"/>
          <w:sz w:val="20"/>
          <w:szCs w:val="20"/>
        </w:rPr>
        <w:t xml:space="preserve"> </w:t>
      </w:r>
      <w:r w:rsidRPr="00363429">
        <w:rPr>
          <w:rFonts w:ascii="Arial" w:hAnsi="Arial" w:cs="Arial"/>
          <w:sz w:val="20"/>
          <w:szCs w:val="20"/>
        </w:rPr>
        <w:t>las 23:59 del día</w:t>
      </w:r>
      <w:r w:rsidRPr="00363429">
        <w:rPr>
          <w:rFonts w:ascii="Arial" w:hAnsi="Arial" w:cs="Arial"/>
          <w:spacing w:val="1"/>
          <w:sz w:val="20"/>
          <w:szCs w:val="20"/>
        </w:rPr>
        <w:t xml:space="preserve"> </w:t>
      </w:r>
      <w:r w:rsidRPr="00363429">
        <w:rPr>
          <w:rFonts w:ascii="Arial" w:hAnsi="Arial" w:cs="Arial"/>
          <w:sz w:val="20"/>
          <w:szCs w:val="20"/>
        </w:rPr>
        <w:t>13</w:t>
      </w:r>
      <w:r w:rsidRPr="00363429">
        <w:rPr>
          <w:rFonts w:ascii="Arial" w:hAnsi="Arial" w:cs="Arial"/>
          <w:spacing w:val="-2"/>
          <w:sz w:val="20"/>
          <w:szCs w:val="20"/>
        </w:rPr>
        <w:t xml:space="preserve"> </w:t>
      </w:r>
      <w:r w:rsidRPr="00363429">
        <w:rPr>
          <w:rFonts w:ascii="Arial" w:hAnsi="Arial" w:cs="Arial"/>
          <w:sz w:val="20"/>
          <w:szCs w:val="20"/>
        </w:rPr>
        <w:t>de</w:t>
      </w:r>
      <w:r w:rsidRPr="00363429">
        <w:rPr>
          <w:rFonts w:ascii="Arial" w:hAnsi="Arial" w:cs="Arial"/>
          <w:spacing w:val="-1"/>
          <w:sz w:val="20"/>
          <w:szCs w:val="20"/>
        </w:rPr>
        <w:t xml:space="preserve"> </w:t>
      </w:r>
      <w:r w:rsidRPr="00363429">
        <w:rPr>
          <w:rFonts w:ascii="Arial" w:hAnsi="Arial" w:cs="Arial"/>
          <w:sz w:val="20"/>
          <w:szCs w:val="20"/>
        </w:rPr>
        <w:t>mayo</w:t>
      </w:r>
      <w:r w:rsidRPr="00363429">
        <w:rPr>
          <w:rFonts w:ascii="Arial" w:hAnsi="Arial" w:cs="Arial"/>
          <w:spacing w:val="1"/>
          <w:sz w:val="20"/>
          <w:szCs w:val="20"/>
        </w:rPr>
        <w:t xml:space="preserve"> </w:t>
      </w:r>
      <w:r w:rsidRPr="00363429">
        <w:rPr>
          <w:rFonts w:ascii="Arial" w:hAnsi="Arial" w:cs="Arial"/>
          <w:sz w:val="20"/>
          <w:szCs w:val="20"/>
        </w:rPr>
        <w:t>del año 2022.</w:t>
      </w:r>
    </w:p>
    <w:p w14:paraId="61716CD9" w14:textId="77777777" w:rsidR="00640DD2" w:rsidRPr="00363429" w:rsidRDefault="00640DD2" w:rsidP="00363429">
      <w:pPr>
        <w:pStyle w:val="Textoindependiente"/>
        <w:spacing w:before="11" w:line="276" w:lineRule="auto"/>
        <w:ind w:left="266"/>
        <w:rPr>
          <w:rFonts w:ascii="Arial" w:hAnsi="Arial" w:cs="Arial"/>
          <w:sz w:val="16"/>
          <w:szCs w:val="16"/>
        </w:rPr>
      </w:pPr>
    </w:p>
    <w:p w14:paraId="5769A4C9" w14:textId="14EE07A0" w:rsidR="00640DD2" w:rsidRPr="00363429" w:rsidRDefault="00640DD2" w:rsidP="00363429">
      <w:pPr>
        <w:pStyle w:val="Textoindependiente"/>
        <w:spacing w:line="276" w:lineRule="auto"/>
        <w:ind w:left="266" w:right="124"/>
        <w:jc w:val="both"/>
        <w:rPr>
          <w:rFonts w:ascii="Arial" w:hAnsi="Arial" w:cs="Arial"/>
          <w:sz w:val="20"/>
          <w:szCs w:val="20"/>
        </w:rPr>
      </w:pPr>
      <w:r w:rsidRPr="00363429">
        <w:rPr>
          <w:rFonts w:ascii="Arial" w:hAnsi="Arial" w:cs="Arial"/>
          <w:sz w:val="20"/>
          <w:szCs w:val="20"/>
        </w:rPr>
        <w:t>Si los documentos de las personas postulantes fueron recibidos en tiempo y forma,</w:t>
      </w:r>
      <w:r w:rsidRPr="00363429">
        <w:rPr>
          <w:rFonts w:ascii="Arial" w:hAnsi="Arial" w:cs="Arial"/>
          <w:spacing w:val="1"/>
          <w:sz w:val="20"/>
          <w:szCs w:val="20"/>
        </w:rPr>
        <w:t xml:space="preserve"> </w:t>
      </w:r>
      <w:r w:rsidRPr="00363429">
        <w:rPr>
          <w:rFonts w:ascii="Arial" w:hAnsi="Arial" w:cs="Arial"/>
          <w:sz w:val="20"/>
          <w:szCs w:val="20"/>
        </w:rPr>
        <w:t>recibirán</w:t>
      </w:r>
      <w:r w:rsidRPr="00363429">
        <w:rPr>
          <w:rFonts w:ascii="Arial" w:hAnsi="Arial" w:cs="Arial"/>
          <w:spacing w:val="-1"/>
          <w:sz w:val="20"/>
          <w:szCs w:val="20"/>
        </w:rPr>
        <w:t xml:space="preserve"> </w:t>
      </w:r>
      <w:r w:rsidRPr="00363429">
        <w:rPr>
          <w:rFonts w:ascii="Arial" w:hAnsi="Arial" w:cs="Arial"/>
          <w:sz w:val="20"/>
          <w:szCs w:val="20"/>
        </w:rPr>
        <w:t>confirmación en un plazo</w:t>
      </w:r>
      <w:r w:rsidRPr="00363429">
        <w:rPr>
          <w:rFonts w:ascii="Arial" w:hAnsi="Arial" w:cs="Arial"/>
          <w:spacing w:val="-3"/>
          <w:sz w:val="20"/>
          <w:szCs w:val="20"/>
        </w:rPr>
        <w:t xml:space="preserve"> </w:t>
      </w:r>
      <w:r w:rsidRPr="00363429">
        <w:rPr>
          <w:rFonts w:ascii="Arial" w:hAnsi="Arial" w:cs="Arial"/>
          <w:sz w:val="20"/>
          <w:szCs w:val="20"/>
        </w:rPr>
        <w:t>máximo</w:t>
      </w:r>
      <w:r w:rsidRPr="00363429">
        <w:rPr>
          <w:rFonts w:ascii="Arial" w:hAnsi="Arial" w:cs="Arial"/>
          <w:spacing w:val="1"/>
          <w:sz w:val="20"/>
          <w:szCs w:val="20"/>
        </w:rPr>
        <w:t xml:space="preserve"> </w:t>
      </w:r>
      <w:r w:rsidRPr="00363429">
        <w:rPr>
          <w:rFonts w:ascii="Arial" w:hAnsi="Arial" w:cs="Arial"/>
          <w:sz w:val="20"/>
          <w:szCs w:val="20"/>
        </w:rPr>
        <w:t>de</w:t>
      </w:r>
      <w:r w:rsidRPr="00363429">
        <w:rPr>
          <w:rFonts w:ascii="Arial" w:hAnsi="Arial" w:cs="Arial"/>
          <w:spacing w:val="1"/>
          <w:sz w:val="20"/>
          <w:szCs w:val="20"/>
        </w:rPr>
        <w:t xml:space="preserve"> </w:t>
      </w:r>
      <w:r w:rsidRPr="00363429">
        <w:rPr>
          <w:rFonts w:ascii="Arial" w:hAnsi="Arial" w:cs="Arial"/>
          <w:sz w:val="20"/>
          <w:szCs w:val="20"/>
        </w:rPr>
        <w:t>72</w:t>
      </w:r>
      <w:r w:rsidRPr="00363429">
        <w:rPr>
          <w:rFonts w:ascii="Arial" w:hAnsi="Arial" w:cs="Arial"/>
          <w:spacing w:val="-1"/>
          <w:sz w:val="20"/>
          <w:szCs w:val="20"/>
        </w:rPr>
        <w:t xml:space="preserve"> </w:t>
      </w:r>
      <w:r w:rsidRPr="00363429">
        <w:rPr>
          <w:rFonts w:ascii="Arial" w:hAnsi="Arial" w:cs="Arial"/>
          <w:sz w:val="20"/>
          <w:szCs w:val="20"/>
        </w:rPr>
        <w:t>horas.</w:t>
      </w:r>
    </w:p>
    <w:p w14:paraId="0AA753F4" w14:textId="504C6E6A" w:rsidR="00640DD2" w:rsidRPr="00363429" w:rsidRDefault="00640DD2" w:rsidP="00363429">
      <w:pPr>
        <w:pStyle w:val="Textoindependiente"/>
        <w:spacing w:line="276" w:lineRule="auto"/>
        <w:ind w:left="366" w:right="124"/>
        <w:jc w:val="both"/>
        <w:rPr>
          <w:rFonts w:ascii="Arial" w:hAnsi="Arial" w:cs="Arial"/>
          <w:sz w:val="20"/>
          <w:szCs w:val="20"/>
        </w:rPr>
      </w:pPr>
    </w:p>
    <w:p w14:paraId="6D917CC2" w14:textId="77777777" w:rsidR="00640DD2" w:rsidRPr="00363429" w:rsidRDefault="00640DD2" w:rsidP="00363429">
      <w:pPr>
        <w:pStyle w:val="Ttulo1"/>
        <w:ind w:left="266"/>
        <w:rPr>
          <w:sz w:val="20"/>
          <w:szCs w:val="20"/>
        </w:rPr>
      </w:pPr>
      <w:r w:rsidRPr="00363429">
        <w:rPr>
          <w:sz w:val="20"/>
          <w:szCs w:val="20"/>
        </w:rPr>
        <w:t>SEXTA.</w:t>
      </w:r>
      <w:r w:rsidRPr="00363429">
        <w:rPr>
          <w:spacing w:val="-2"/>
          <w:sz w:val="20"/>
          <w:szCs w:val="20"/>
        </w:rPr>
        <w:t xml:space="preserve"> </w:t>
      </w:r>
      <w:r w:rsidRPr="00363429">
        <w:rPr>
          <w:sz w:val="20"/>
          <w:szCs w:val="20"/>
        </w:rPr>
        <w:t>No</w:t>
      </w:r>
      <w:r w:rsidRPr="00363429">
        <w:rPr>
          <w:spacing w:val="-3"/>
          <w:sz w:val="20"/>
          <w:szCs w:val="20"/>
        </w:rPr>
        <w:t xml:space="preserve"> </w:t>
      </w:r>
      <w:r w:rsidRPr="00363429">
        <w:rPr>
          <w:sz w:val="20"/>
          <w:szCs w:val="20"/>
        </w:rPr>
        <w:t>presentación</w:t>
      </w:r>
    </w:p>
    <w:p w14:paraId="1F34A9E2" w14:textId="6E206C47" w:rsidR="00640DD2" w:rsidRPr="00363429" w:rsidRDefault="00640DD2" w:rsidP="00363429">
      <w:pPr>
        <w:pStyle w:val="Textoindependiente"/>
        <w:spacing w:line="276" w:lineRule="auto"/>
        <w:ind w:left="366" w:right="124"/>
        <w:jc w:val="both"/>
        <w:rPr>
          <w:rFonts w:ascii="Arial" w:hAnsi="Arial" w:cs="Arial"/>
          <w:sz w:val="12"/>
          <w:szCs w:val="12"/>
        </w:rPr>
      </w:pPr>
    </w:p>
    <w:p w14:paraId="70815EDD" w14:textId="0F38E90B" w:rsidR="00640DD2" w:rsidRPr="00363429" w:rsidRDefault="00640DD2" w:rsidP="00363429">
      <w:pPr>
        <w:pStyle w:val="Textoindependiente"/>
        <w:spacing w:before="81" w:line="276" w:lineRule="auto"/>
        <w:ind w:left="266" w:right="121"/>
        <w:jc w:val="both"/>
        <w:rPr>
          <w:rFonts w:ascii="Arial" w:hAnsi="Arial" w:cs="Arial"/>
          <w:sz w:val="20"/>
          <w:szCs w:val="20"/>
        </w:rPr>
      </w:pPr>
      <w:r w:rsidRPr="00363429">
        <w:rPr>
          <w:rFonts w:ascii="Arial" w:hAnsi="Arial" w:cs="Arial"/>
          <w:sz w:val="20"/>
          <w:szCs w:val="20"/>
        </w:rPr>
        <w:t>Concluido el periodo de recepción de documentos descrito en la base CUARTA de la presente convocatoria, el CPC Nacional integrará en expedientes individuales los documentos recibidos y serán cargados en la plataforma todos los documentos en versión pública, atendiendo el principio de máxima publicidad.</w:t>
      </w:r>
    </w:p>
    <w:p w14:paraId="268A481D" w14:textId="77777777" w:rsidR="00640DD2" w:rsidRPr="00363429" w:rsidRDefault="00640DD2" w:rsidP="00363429">
      <w:pPr>
        <w:pStyle w:val="Textoindependiente"/>
        <w:spacing w:line="360" w:lineRule="auto"/>
        <w:ind w:left="366" w:right="122"/>
        <w:jc w:val="both"/>
        <w:rPr>
          <w:rFonts w:ascii="Arial" w:hAnsi="Arial" w:cs="Arial"/>
          <w:sz w:val="14"/>
          <w:szCs w:val="14"/>
        </w:rPr>
      </w:pPr>
    </w:p>
    <w:p w14:paraId="688F3806" w14:textId="5C1F3D04" w:rsidR="00363429" w:rsidRPr="00363429" w:rsidRDefault="00640DD2" w:rsidP="00A5556D">
      <w:pPr>
        <w:pStyle w:val="Textoindependiente"/>
        <w:spacing w:line="276" w:lineRule="auto"/>
        <w:ind w:left="266" w:right="122"/>
        <w:jc w:val="both"/>
        <w:rPr>
          <w:rFonts w:ascii="Arial" w:hAnsi="Arial" w:cs="Arial"/>
          <w:sz w:val="20"/>
          <w:szCs w:val="20"/>
        </w:rPr>
      </w:pPr>
      <w:r w:rsidRPr="00363429">
        <w:rPr>
          <w:rFonts w:ascii="Arial" w:hAnsi="Arial" w:cs="Arial"/>
          <w:sz w:val="20"/>
          <w:szCs w:val="20"/>
        </w:rPr>
        <w:t>La falta de alguno de los documentos requeridos o su presentación fuera del tiempo y</w:t>
      </w:r>
      <w:r w:rsidRPr="00363429">
        <w:rPr>
          <w:rFonts w:ascii="Arial" w:hAnsi="Arial" w:cs="Arial"/>
          <w:spacing w:val="1"/>
          <w:sz w:val="20"/>
          <w:szCs w:val="20"/>
        </w:rPr>
        <w:t xml:space="preserve"> </w:t>
      </w:r>
      <w:r w:rsidRPr="00363429">
        <w:rPr>
          <w:rFonts w:ascii="Arial" w:hAnsi="Arial" w:cs="Arial"/>
          <w:sz w:val="20"/>
          <w:szCs w:val="20"/>
        </w:rPr>
        <w:t>forma establecidos en la presente Convocatoria será motivo suficiente para tener como</w:t>
      </w:r>
      <w:r w:rsidRPr="00363429">
        <w:rPr>
          <w:rFonts w:ascii="Arial" w:hAnsi="Arial" w:cs="Arial"/>
          <w:spacing w:val="1"/>
          <w:sz w:val="20"/>
          <w:szCs w:val="20"/>
        </w:rPr>
        <w:t xml:space="preserve"> </w:t>
      </w:r>
      <w:r w:rsidRPr="00363429">
        <w:rPr>
          <w:rFonts w:ascii="Arial" w:hAnsi="Arial" w:cs="Arial"/>
          <w:sz w:val="20"/>
          <w:szCs w:val="20"/>
        </w:rPr>
        <w:t>NO</w:t>
      </w:r>
      <w:r w:rsidRPr="00363429">
        <w:rPr>
          <w:rFonts w:ascii="Arial" w:hAnsi="Arial" w:cs="Arial"/>
          <w:spacing w:val="-1"/>
          <w:sz w:val="20"/>
          <w:szCs w:val="20"/>
        </w:rPr>
        <w:t xml:space="preserve"> </w:t>
      </w:r>
      <w:r w:rsidRPr="00363429">
        <w:rPr>
          <w:rFonts w:ascii="Arial" w:hAnsi="Arial" w:cs="Arial"/>
          <w:sz w:val="20"/>
          <w:szCs w:val="20"/>
        </w:rPr>
        <w:t>PRESENTADA la postulación.</w:t>
      </w:r>
    </w:p>
    <w:p w14:paraId="59DA30C6" w14:textId="77777777" w:rsidR="00640DD2" w:rsidRPr="00363429" w:rsidRDefault="00640DD2" w:rsidP="00363429">
      <w:pPr>
        <w:pStyle w:val="Textoindependiente"/>
        <w:spacing w:before="8" w:line="276" w:lineRule="auto"/>
        <w:ind w:left="266"/>
        <w:rPr>
          <w:rFonts w:ascii="Arial" w:hAnsi="Arial" w:cs="Arial"/>
          <w:sz w:val="20"/>
          <w:szCs w:val="20"/>
        </w:rPr>
      </w:pPr>
    </w:p>
    <w:p w14:paraId="155105BE" w14:textId="1C6565E0" w:rsidR="00640DD2" w:rsidRPr="00363429" w:rsidRDefault="00640DD2" w:rsidP="00363429">
      <w:pPr>
        <w:pStyle w:val="Textoindependiente"/>
        <w:spacing w:before="1" w:line="276" w:lineRule="auto"/>
        <w:ind w:left="266" w:right="116"/>
        <w:jc w:val="both"/>
        <w:rPr>
          <w:rFonts w:ascii="Arial" w:hAnsi="Arial" w:cs="Arial"/>
          <w:sz w:val="20"/>
          <w:szCs w:val="20"/>
        </w:rPr>
      </w:pPr>
      <w:r w:rsidRPr="00363429">
        <w:rPr>
          <w:rFonts w:ascii="Arial" w:hAnsi="Arial" w:cs="Arial"/>
          <w:sz w:val="20"/>
          <w:szCs w:val="20"/>
        </w:rPr>
        <w:t>El listado con las postulaciones que se tengan PRESENTADAS será publicado por el</w:t>
      </w:r>
      <w:r w:rsidRPr="00363429">
        <w:rPr>
          <w:rFonts w:ascii="Arial" w:hAnsi="Arial" w:cs="Arial"/>
          <w:spacing w:val="1"/>
          <w:sz w:val="20"/>
          <w:szCs w:val="20"/>
        </w:rPr>
        <w:t xml:space="preserve"> </w:t>
      </w:r>
      <w:r w:rsidRPr="00363429">
        <w:rPr>
          <w:rFonts w:ascii="Arial" w:hAnsi="Arial" w:cs="Arial"/>
          <w:sz w:val="20"/>
          <w:szCs w:val="20"/>
        </w:rPr>
        <w:t>CPC Nacional a más tardar el día 16 de mayo de 2022, en su portal de Internet, cuya</w:t>
      </w:r>
      <w:r w:rsidRPr="00363429">
        <w:rPr>
          <w:rFonts w:ascii="Arial" w:hAnsi="Arial" w:cs="Arial"/>
          <w:spacing w:val="1"/>
          <w:sz w:val="20"/>
          <w:szCs w:val="20"/>
        </w:rPr>
        <w:t xml:space="preserve"> </w:t>
      </w:r>
      <w:r w:rsidRPr="00363429">
        <w:rPr>
          <w:rFonts w:ascii="Arial" w:hAnsi="Arial" w:cs="Arial"/>
          <w:sz w:val="20"/>
          <w:szCs w:val="20"/>
        </w:rPr>
        <w:t>página</w:t>
      </w:r>
      <w:r w:rsidRPr="00363429">
        <w:rPr>
          <w:rFonts w:ascii="Arial" w:hAnsi="Arial" w:cs="Arial"/>
          <w:spacing w:val="-1"/>
          <w:sz w:val="20"/>
          <w:szCs w:val="20"/>
        </w:rPr>
        <w:t xml:space="preserve"> </w:t>
      </w:r>
      <w:r w:rsidRPr="00363429">
        <w:rPr>
          <w:rFonts w:ascii="Arial" w:hAnsi="Arial" w:cs="Arial"/>
          <w:sz w:val="20"/>
          <w:szCs w:val="20"/>
        </w:rPr>
        <w:t>es:</w:t>
      </w:r>
      <w:r w:rsidRPr="00363429">
        <w:rPr>
          <w:rFonts w:ascii="Arial" w:hAnsi="Arial" w:cs="Arial"/>
          <w:spacing w:val="-1"/>
          <w:sz w:val="20"/>
          <w:szCs w:val="20"/>
        </w:rPr>
        <w:t xml:space="preserve"> </w:t>
      </w:r>
      <w:r w:rsidRPr="00363429">
        <w:rPr>
          <w:rFonts w:ascii="Arial" w:hAnsi="Arial" w:cs="Arial"/>
          <w:color w:val="1154CC"/>
          <w:sz w:val="20"/>
          <w:szCs w:val="20"/>
          <w:u w:val="single" w:color="1154CC"/>
        </w:rPr>
        <w:t>xxxxxxxxxxxxx</w:t>
      </w:r>
    </w:p>
    <w:p w14:paraId="790208A8" w14:textId="77777777" w:rsidR="007C6DD2" w:rsidRPr="00363429" w:rsidRDefault="007C6DD2" w:rsidP="00363429">
      <w:pPr>
        <w:pStyle w:val="Textoindependiente"/>
        <w:spacing w:before="1" w:line="276" w:lineRule="auto"/>
        <w:ind w:left="266" w:right="116"/>
        <w:jc w:val="both"/>
        <w:rPr>
          <w:rFonts w:ascii="Arial" w:hAnsi="Arial" w:cs="Arial"/>
          <w:sz w:val="12"/>
          <w:szCs w:val="12"/>
        </w:rPr>
      </w:pPr>
    </w:p>
    <w:p w14:paraId="39E09F1C" w14:textId="77777777" w:rsidR="00D6658B" w:rsidRPr="00363429" w:rsidRDefault="00D6658B" w:rsidP="00363429">
      <w:pPr>
        <w:pStyle w:val="Ttulo1"/>
        <w:spacing w:before="92"/>
        <w:ind w:left="266"/>
        <w:rPr>
          <w:sz w:val="20"/>
          <w:szCs w:val="20"/>
        </w:rPr>
      </w:pPr>
      <w:r w:rsidRPr="00363429">
        <w:rPr>
          <w:sz w:val="20"/>
          <w:szCs w:val="20"/>
        </w:rPr>
        <w:t>SÉPTIMA. Fases</w:t>
      </w:r>
      <w:r w:rsidRPr="00363429">
        <w:rPr>
          <w:spacing w:val="-2"/>
          <w:sz w:val="20"/>
          <w:szCs w:val="20"/>
        </w:rPr>
        <w:t xml:space="preserve"> </w:t>
      </w:r>
      <w:r w:rsidRPr="00363429">
        <w:rPr>
          <w:sz w:val="20"/>
          <w:szCs w:val="20"/>
        </w:rPr>
        <w:t>del</w:t>
      </w:r>
      <w:r w:rsidRPr="00363429">
        <w:rPr>
          <w:spacing w:val="-3"/>
          <w:sz w:val="20"/>
          <w:szCs w:val="20"/>
        </w:rPr>
        <w:t xml:space="preserve"> </w:t>
      </w:r>
      <w:r w:rsidRPr="00363429">
        <w:rPr>
          <w:sz w:val="20"/>
          <w:szCs w:val="20"/>
        </w:rPr>
        <w:t>proceso</w:t>
      </w:r>
      <w:r w:rsidRPr="00363429">
        <w:rPr>
          <w:spacing w:val="-1"/>
          <w:sz w:val="20"/>
          <w:szCs w:val="20"/>
        </w:rPr>
        <w:t xml:space="preserve"> </w:t>
      </w:r>
      <w:r w:rsidRPr="00363429">
        <w:rPr>
          <w:sz w:val="20"/>
          <w:szCs w:val="20"/>
        </w:rPr>
        <w:t>de</w:t>
      </w:r>
      <w:r w:rsidRPr="00363429">
        <w:rPr>
          <w:spacing w:val="-3"/>
          <w:sz w:val="20"/>
          <w:szCs w:val="20"/>
        </w:rPr>
        <w:t xml:space="preserve"> </w:t>
      </w:r>
      <w:r w:rsidRPr="00363429">
        <w:rPr>
          <w:sz w:val="20"/>
          <w:szCs w:val="20"/>
        </w:rPr>
        <w:t>selección</w:t>
      </w:r>
    </w:p>
    <w:p w14:paraId="7944D993" w14:textId="77777777" w:rsidR="00D6658B" w:rsidRPr="00363429" w:rsidRDefault="00D6658B" w:rsidP="00363429">
      <w:pPr>
        <w:pStyle w:val="Textoindependiente"/>
        <w:spacing w:before="9"/>
        <w:ind w:left="266"/>
        <w:rPr>
          <w:rFonts w:ascii="Arial" w:hAnsi="Arial" w:cs="Arial"/>
          <w:b/>
          <w:sz w:val="14"/>
          <w:szCs w:val="14"/>
        </w:rPr>
      </w:pPr>
    </w:p>
    <w:p w14:paraId="615BC586" w14:textId="77777777" w:rsidR="00D6658B" w:rsidRPr="00363429" w:rsidRDefault="00D6658B" w:rsidP="00363429">
      <w:pPr>
        <w:pStyle w:val="Textoindependiente"/>
        <w:spacing w:line="276" w:lineRule="auto"/>
        <w:ind w:left="266" w:right="116"/>
        <w:jc w:val="both"/>
        <w:rPr>
          <w:rFonts w:ascii="Arial" w:hAnsi="Arial" w:cs="Arial"/>
          <w:sz w:val="20"/>
          <w:szCs w:val="20"/>
        </w:rPr>
      </w:pPr>
      <w:r w:rsidRPr="00363429">
        <w:rPr>
          <w:rFonts w:ascii="Arial" w:hAnsi="Arial" w:cs="Arial"/>
          <w:sz w:val="20"/>
          <w:szCs w:val="20"/>
        </w:rPr>
        <w:t>Las fases del proceso de selección se realizarán conforme estipula la metodología de</w:t>
      </w:r>
      <w:r w:rsidRPr="00363429">
        <w:rPr>
          <w:rFonts w:ascii="Arial" w:hAnsi="Arial" w:cs="Arial"/>
          <w:spacing w:val="1"/>
          <w:sz w:val="20"/>
          <w:szCs w:val="20"/>
        </w:rPr>
        <w:t xml:space="preserve"> </w:t>
      </w:r>
      <w:r w:rsidRPr="00363429">
        <w:rPr>
          <w:rFonts w:ascii="Arial" w:hAnsi="Arial" w:cs="Arial"/>
          <w:sz w:val="20"/>
          <w:szCs w:val="20"/>
        </w:rPr>
        <w:t>evaluación,</w:t>
      </w:r>
      <w:r w:rsidRPr="00363429">
        <w:rPr>
          <w:rFonts w:ascii="Arial" w:hAnsi="Arial" w:cs="Arial"/>
          <w:spacing w:val="-2"/>
          <w:sz w:val="20"/>
          <w:szCs w:val="20"/>
        </w:rPr>
        <w:t xml:space="preserve"> </w:t>
      </w:r>
      <w:r w:rsidRPr="00363429">
        <w:rPr>
          <w:rFonts w:ascii="Arial" w:hAnsi="Arial" w:cs="Arial"/>
          <w:sz w:val="20"/>
          <w:szCs w:val="20"/>
        </w:rPr>
        <w:t>desahogándose en</w:t>
      </w:r>
      <w:r w:rsidRPr="00363429">
        <w:rPr>
          <w:rFonts w:ascii="Arial" w:hAnsi="Arial" w:cs="Arial"/>
          <w:spacing w:val="-2"/>
          <w:sz w:val="20"/>
          <w:szCs w:val="20"/>
        </w:rPr>
        <w:t xml:space="preserve"> </w:t>
      </w:r>
      <w:r w:rsidRPr="00363429">
        <w:rPr>
          <w:rFonts w:ascii="Arial" w:hAnsi="Arial" w:cs="Arial"/>
          <w:sz w:val="20"/>
          <w:szCs w:val="20"/>
        </w:rPr>
        <w:t>las</w:t>
      </w:r>
      <w:r w:rsidRPr="00363429">
        <w:rPr>
          <w:rFonts w:ascii="Arial" w:hAnsi="Arial" w:cs="Arial"/>
          <w:spacing w:val="-1"/>
          <w:sz w:val="20"/>
          <w:szCs w:val="20"/>
        </w:rPr>
        <w:t xml:space="preserve"> </w:t>
      </w:r>
      <w:r w:rsidRPr="00363429">
        <w:rPr>
          <w:rFonts w:ascii="Arial" w:hAnsi="Arial" w:cs="Arial"/>
          <w:sz w:val="20"/>
          <w:szCs w:val="20"/>
        </w:rPr>
        <w:t>siguientes fechas:</w:t>
      </w:r>
    </w:p>
    <w:p w14:paraId="6A9AA288" w14:textId="77777777" w:rsidR="00633BF4" w:rsidRPr="00363429" w:rsidRDefault="00633BF4" w:rsidP="00363429">
      <w:pPr>
        <w:ind w:left="266"/>
        <w:rPr>
          <w:rFonts w:ascii="Arial" w:hAnsi="Arial" w:cs="Arial"/>
          <w:b/>
          <w:sz w:val="20"/>
          <w:szCs w:val="20"/>
        </w:rPr>
      </w:pPr>
    </w:p>
    <w:p w14:paraId="0AC3AB1F" w14:textId="16D453AC" w:rsidR="00D6658B" w:rsidRPr="00363429" w:rsidRDefault="00D6658B" w:rsidP="00363429">
      <w:pPr>
        <w:ind w:left="266"/>
        <w:rPr>
          <w:rFonts w:ascii="Arial" w:hAnsi="Arial" w:cs="Arial"/>
          <w:sz w:val="20"/>
          <w:szCs w:val="20"/>
        </w:rPr>
      </w:pPr>
      <w:r w:rsidRPr="00363429">
        <w:rPr>
          <w:rFonts w:ascii="Arial" w:hAnsi="Arial" w:cs="Arial"/>
          <w:b/>
          <w:sz w:val="20"/>
          <w:szCs w:val="20"/>
        </w:rPr>
        <w:t>Preparatoria</w:t>
      </w:r>
      <w:r w:rsidRPr="00363429">
        <w:rPr>
          <w:rFonts w:ascii="Arial" w:hAnsi="Arial" w:cs="Arial"/>
          <w:sz w:val="20"/>
          <w:szCs w:val="20"/>
        </w:rPr>
        <w:t>.-</w:t>
      </w:r>
      <w:r w:rsidRPr="00363429">
        <w:rPr>
          <w:rFonts w:ascii="Arial" w:hAnsi="Arial" w:cs="Arial"/>
          <w:spacing w:val="-2"/>
          <w:sz w:val="20"/>
          <w:szCs w:val="20"/>
        </w:rPr>
        <w:t xml:space="preserve"> </w:t>
      </w:r>
      <w:r w:rsidRPr="00363429">
        <w:rPr>
          <w:rFonts w:ascii="Arial" w:hAnsi="Arial" w:cs="Arial"/>
          <w:sz w:val="20"/>
          <w:szCs w:val="20"/>
        </w:rPr>
        <w:t>Del</w:t>
      </w:r>
      <w:r w:rsidRPr="00363429">
        <w:rPr>
          <w:rFonts w:ascii="Arial" w:hAnsi="Arial" w:cs="Arial"/>
          <w:spacing w:val="-1"/>
          <w:sz w:val="20"/>
          <w:szCs w:val="20"/>
        </w:rPr>
        <w:t xml:space="preserve"> </w:t>
      </w:r>
      <w:r w:rsidRPr="00363429">
        <w:rPr>
          <w:rFonts w:ascii="Arial" w:hAnsi="Arial" w:cs="Arial"/>
          <w:sz w:val="20"/>
          <w:szCs w:val="20"/>
        </w:rPr>
        <w:t>25</w:t>
      </w:r>
      <w:r w:rsidRPr="00363429">
        <w:rPr>
          <w:rFonts w:ascii="Arial" w:hAnsi="Arial" w:cs="Arial"/>
          <w:spacing w:val="-3"/>
          <w:sz w:val="20"/>
          <w:szCs w:val="20"/>
        </w:rPr>
        <w:t xml:space="preserve"> </w:t>
      </w:r>
      <w:r w:rsidRPr="00363429">
        <w:rPr>
          <w:rFonts w:ascii="Arial" w:hAnsi="Arial" w:cs="Arial"/>
          <w:sz w:val="20"/>
          <w:szCs w:val="20"/>
        </w:rPr>
        <w:t>de abril</w:t>
      </w:r>
      <w:r w:rsidRPr="00363429">
        <w:rPr>
          <w:rFonts w:ascii="Arial" w:hAnsi="Arial" w:cs="Arial"/>
          <w:spacing w:val="-1"/>
          <w:sz w:val="20"/>
          <w:szCs w:val="20"/>
        </w:rPr>
        <w:t xml:space="preserve"> </w:t>
      </w:r>
      <w:r w:rsidRPr="00363429">
        <w:rPr>
          <w:rFonts w:ascii="Arial" w:hAnsi="Arial" w:cs="Arial"/>
          <w:sz w:val="20"/>
          <w:szCs w:val="20"/>
        </w:rPr>
        <w:t>al</w:t>
      </w:r>
      <w:r w:rsidRPr="00363429">
        <w:rPr>
          <w:rFonts w:ascii="Arial" w:hAnsi="Arial" w:cs="Arial"/>
          <w:spacing w:val="-1"/>
          <w:sz w:val="20"/>
          <w:szCs w:val="20"/>
        </w:rPr>
        <w:t xml:space="preserve"> </w:t>
      </w:r>
      <w:r w:rsidRPr="00363429">
        <w:rPr>
          <w:rFonts w:ascii="Arial" w:hAnsi="Arial" w:cs="Arial"/>
          <w:sz w:val="20"/>
          <w:szCs w:val="20"/>
        </w:rPr>
        <w:t>16</w:t>
      </w:r>
      <w:r w:rsidRPr="00363429">
        <w:rPr>
          <w:rFonts w:ascii="Arial" w:hAnsi="Arial" w:cs="Arial"/>
          <w:spacing w:val="-2"/>
          <w:sz w:val="20"/>
          <w:szCs w:val="20"/>
        </w:rPr>
        <w:t xml:space="preserve"> </w:t>
      </w:r>
      <w:r w:rsidRPr="00363429">
        <w:rPr>
          <w:rFonts w:ascii="Arial" w:hAnsi="Arial" w:cs="Arial"/>
          <w:sz w:val="20"/>
          <w:szCs w:val="20"/>
        </w:rPr>
        <w:t>de</w:t>
      </w:r>
      <w:r w:rsidRPr="00363429">
        <w:rPr>
          <w:rFonts w:ascii="Arial" w:hAnsi="Arial" w:cs="Arial"/>
          <w:spacing w:val="-3"/>
          <w:sz w:val="20"/>
          <w:szCs w:val="20"/>
        </w:rPr>
        <w:t xml:space="preserve"> </w:t>
      </w:r>
      <w:r w:rsidRPr="00363429">
        <w:rPr>
          <w:rFonts w:ascii="Arial" w:hAnsi="Arial" w:cs="Arial"/>
          <w:sz w:val="20"/>
          <w:szCs w:val="20"/>
        </w:rPr>
        <w:t>mayo</w:t>
      </w:r>
      <w:r w:rsidRPr="00363429">
        <w:rPr>
          <w:rFonts w:ascii="Arial" w:hAnsi="Arial" w:cs="Arial"/>
          <w:spacing w:val="-3"/>
          <w:sz w:val="20"/>
          <w:szCs w:val="20"/>
        </w:rPr>
        <w:t xml:space="preserve"> </w:t>
      </w:r>
      <w:r w:rsidRPr="00363429">
        <w:rPr>
          <w:rFonts w:ascii="Arial" w:hAnsi="Arial" w:cs="Arial"/>
          <w:sz w:val="20"/>
          <w:szCs w:val="20"/>
        </w:rPr>
        <w:t>de</w:t>
      </w:r>
      <w:r w:rsidRPr="00363429">
        <w:rPr>
          <w:rFonts w:ascii="Arial" w:hAnsi="Arial" w:cs="Arial"/>
          <w:spacing w:val="-1"/>
          <w:sz w:val="20"/>
          <w:szCs w:val="20"/>
        </w:rPr>
        <w:t xml:space="preserve"> </w:t>
      </w:r>
      <w:r w:rsidRPr="00363429">
        <w:rPr>
          <w:rFonts w:ascii="Arial" w:hAnsi="Arial" w:cs="Arial"/>
          <w:sz w:val="20"/>
          <w:szCs w:val="20"/>
        </w:rPr>
        <w:t>2022</w:t>
      </w:r>
    </w:p>
    <w:p w14:paraId="0F888E12" w14:textId="77777777" w:rsidR="00D6658B" w:rsidRPr="00363429" w:rsidRDefault="00D6658B" w:rsidP="00363429">
      <w:pPr>
        <w:pStyle w:val="Textoindependiente"/>
        <w:ind w:left="266"/>
        <w:rPr>
          <w:rFonts w:ascii="Arial" w:hAnsi="Arial" w:cs="Arial"/>
          <w:sz w:val="20"/>
          <w:szCs w:val="20"/>
        </w:rPr>
      </w:pPr>
    </w:p>
    <w:p w14:paraId="04BEF8CC" w14:textId="02167F0C" w:rsidR="00D6658B" w:rsidRPr="00363429" w:rsidRDefault="00D6658B" w:rsidP="00363429">
      <w:pPr>
        <w:ind w:left="266"/>
        <w:rPr>
          <w:rFonts w:ascii="Arial" w:hAnsi="Arial" w:cs="Arial"/>
          <w:sz w:val="20"/>
          <w:szCs w:val="20"/>
        </w:rPr>
      </w:pPr>
      <w:r w:rsidRPr="00363429">
        <w:rPr>
          <w:rFonts w:ascii="Arial" w:hAnsi="Arial" w:cs="Arial"/>
          <w:b/>
          <w:sz w:val="20"/>
          <w:szCs w:val="20"/>
        </w:rPr>
        <w:t>Valorativa</w:t>
      </w:r>
      <w:r w:rsidRPr="00363429">
        <w:rPr>
          <w:rFonts w:ascii="Arial" w:hAnsi="Arial" w:cs="Arial"/>
          <w:sz w:val="20"/>
          <w:szCs w:val="20"/>
        </w:rPr>
        <w:t>.-</w:t>
      </w:r>
      <w:r w:rsidRPr="00363429">
        <w:rPr>
          <w:rFonts w:ascii="Arial" w:hAnsi="Arial" w:cs="Arial"/>
          <w:spacing w:val="-2"/>
          <w:sz w:val="20"/>
          <w:szCs w:val="20"/>
        </w:rPr>
        <w:t xml:space="preserve"> </w:t>
      </w:r>
      <w:r w:rsidRPr="00363429">
        <w:rPr>
          <w:rFonts w:ascii="Arial" w:hAnsi="Arial" w:cs="Arial"/>
          <w:sz w:val="20"/>
          <w:szCs w:val="20"/>
        </w:rPr>
        <w:t>Del 16 al 26 de mayo de 2022</w:t>
      </w:r>
    </w:p>
    <w:p w14:paraId="155271C5" w14:textId="77777777" w:rsidR="007C6DD2" w:rsidRPr="00363429" w:rsidRDefault="007C6DD2" w:rsidP="00363429">
      <w:pPr>
        <w:rPr>
          <w:rFonts w:ascii="Arial" w:hAnsi="Arial" w:cs="Arial"/>
          <w:sz w:val="6"/>
          <w:szCs w:val="6"/>
        </w:rPr>
      </w:pPr>
    </w:p>
    <w:p w14:paraId="2D5B5CB0" w14:textId="77777777" w:rsidR="00D6658B" w:rsidRPr="00363429" w:rsidRDefault="00D6658B" w:rsidP="00363429">
      <w:pPr>
        <w:pStyle w:val="Textoindependiente"/>
        <w:spacing w:before="9"/>
        <w:ind w:left="266"/>
        <w:rPr>
          <w:rFonts w:ascii="Arial" w:hAnsi="Arial" w:cs="Arial"/>
          <w:sz w:val="20"/>
          <w:szCs w:val="20"/>
        </w:rPr>
      </w:pPr>
    </w:p>
    <w:p w14:paraId="24FF96B8" w14:textId="5E12FD68" w:rsidR="00D6658B" w:rsidRPr="00363429" w:rsidRDefault="00D6658B" w:rsidP="00363429">
      <w:pPr>
        <w:ind w:left="266"/>
        <w:rPr>
          <w:rFonts w:ascii="Arial" w:hAnsi="Arial" w:cs="Arial"/>
          <w:sz w:val="20"/>
          <w:szCs w:val="20"/>
        </w:rPr>
      </w:pPr>
      <w:r w:rsidRPr="00363429">
        <w:rPr>
          <w:rFonts w:ascii="Arial" w:hAnsi="Arial" w:cs="Arial"/>
          <w:b/>
          <w:sz w:val="20"/>
          <w:szCs w:val="20"/>
        </w:rPr>
        <w:t>Deliberativa.-</w:t>
      </w:r>
      <w:r w:rsidRPr="00363429">
        <w:rPr>
          <w:rFonts w:ascii="Arial" w:hAnsi="Arial" w:cs="Arial"/>
          <w:b/>
          <w:spacing w:val="-2"/>
          <w:sz w:val="20"/>
          <w:szCs w:val="20"/>
        </w:rPr>
        <w:t xml:space="preserve"> </w:t>
      </w:r>
      <w:r w:rsidRPr="00363429">
        <w:rPr>
          <w:rFonts w:ascii="Arial" w:hAnsi="Arial" w:cs="Arial"/>
          <w:sz w:val="20"/>
          <w:szCs w:val="20"/>
        </w:rPr>
        <w:t>Del 27 al 30 de mayo de 2022</w:t>
      </w:r>
    </w:p>
    <w:p w14:paraId="23633BBA" w14:textId="77777777" w:rsidR="00633BF4" w:rsidRPr="00363429" w:rsidRDefault="00633BF4" w:rsidP="00363429">
      <w:pPr>
        <w:pStyle w:val="Textoindependiente"/>
        <w:spacing w:line="276" w:lineRule="auto"/>
        <w:ind w:left="266" w:right="124"/>
        <w:jc w:val="both"/>
        <w:rPr>
          <w:rFonts w:ascii="Arial" w:hAnsi="Arial" w:cs="Arial"/>
          <w:sz w:val="20"/>
          <w:szCs w:val="20"/>
        </w:rPr>
      </w:pPr>
    </w:p>
    <w:p w14:paraId="1D217D19" w14:textId="495A2C53" w:rsidR="00D6658B" w:rsidRPr="00363429" w:rsidRDefault="00D6658B" w:rsidP="00363429">
      <w:pPr>
        <w:pStyle w:val="Textoindependiente"/>
        <w:spacing w:line="276" w:lineRule="auto"/>
        <w:ind w:left="266" w:right="124"/>
        <w:jc w:val="both"/>
        <w:rPr>
          <w:rFonts w:ascii="Arial" w:hAnsi="Arial" w:cs="Arial"/>
          <w:sz w:val="20"/>
          <w:szCs w:val="20"/>
        </w:rPr>
      </w:pPr>
      <w:r w:rsidRPr="00363429">
        <w:rPr>
          <w:rFonts w:ascii="Arial" w:hAnsi="Arial" w:cs="Arial"/>
          <w:sz w:val="20"/>
          <w:szCs w:val="20"/>
        </w:rPr>
        <w:t>Todo este proceso se desarrollará de acuerdo con los principios estipulados en el</w:t>
      </w:r>
      <w:r w:rsidRPr="00363429">
        <w:rPr>
          <w:rFonts w:ascii="Arial" w:hAnsi="Arial" w:cs="Arial"/>
          <w:spacing w:val="1"/>
          <w:sz w:val="20"/>
          <w:szCs w:val="20"/>
        </w:rPr>
        <w:t xml:space="preserve"> </w:t>
      </w:r>
      <w:r w:rsidRPr="00363429">
        <w:rPr>
          <w:rFonts w:ascii="Arial" w:hAnsi="Arial" w:cs="Arial"/>
          <w:sz w:val="20"/>
          <w:szCs w:val="20"/>
        </w:rPr>
        <w:t>decálogo de designaciones aprobado por el Comité de Participación Ciudadana, así</w:t>
      </w:r>
      <w:r w:rsidRPr="00363429">
        <w:rPr>
          <w:rFonts w:ascii="Arial" w:hAnsi="Arial" w:cs="Arial"/>
          <w:spacing w:val="1"/>
          <w:sz w:val="20"/>
          <w:szCs w:val="20"/>
        </w:rPr>
        <w:t xml:space="preserve"> </w:t>
      </w:r>
      <w:r w:rsidRPr="00363429">
        <w:rPr>
          <w:rFonts w:ascii="Arial" w:hAnsi="Arial" w:cs="Arial"/>
          <w:sz w:val="20"/>
          <w:szCs w:val="20"/>
        </w:rPr>
        <w:t>como</w:t>
      </w:r>
      <w:r w:rsidRPr="00363429">
        <w:rPr>
          <w:rFonts w:ascii="Arial" w:hAnsi="Arial" w:cs="Arial"/>
          <w:spacing w:val="-3"/>
          <w:sz w:val="20"/>
          <w:szCs w:val="20"/>
        </w:rPr>
        <w:t xml:space="preserve"> </w:t>
      </w:r>
      <w:r w:rsidRPr="00363429">
        <w:rPr>
          <w:rFonts w:ascii="Arial" w:hAnsi="Arial" w:cs="Arial"/>
          <w:sz w:val="20"/>
          <w:szCs w:val="20"/>
        </w:rPr>
        <w:t>en</w:t>
      </w:r>
      <w:r w:rsidRPr="00363429">
        <w:rPr>
          <w:rFonts w:ascii="Arial" w:hAnsi="Arial" w:cs="Arial"/>
          <w:spacing w:val="-2"/>
          <w:sz w:val="20"/>
          <w:szCs w:val="20"/>
        </w:rPr>
        <w:t xml:space="preserve"> </w:t>
      </w:r>
      <w:r w:rsidRPr="00363429">
        <w:rPr>
          <w:rFonts w:ascii="Arial" w:hAnsi="Arial" w:cs="Arial"/>
          <w:sz w:val="20"/>
          <w:szCs w:val="20"/>
        </w:rPr>
        <w:t>la convocatoria respectiva.</w:t>
      </w:r>
    </w:p>
    <w:p w14:paraId="14465C49" w14:textId="77777777" w:rsidR="00633BF4" w:rsidRPr="00363429" w:rsidRDefault="00633BF4" w:rsidP="00363429">
      <w:pPr>
        <w:pStyle w:val="Textoindependiente"/>
        <w:spacing w:line="276" w:lineRule="auto"/>
        <w:ind w:left="266" w:right="117"/>
        <w:jc w:val="both"/>
        <w:rPr>
          <w:rFonts w:ascii="Arial" w:hAnsi="Arial" w:cs="Arial"/>
          <w:sz w:val="20"/>
          <w:szCs w:val="20"/>
        </w:rPr>
      </w:pPr>
    </w:p>
    <w:p w14:paraId="40D49DFF" w14:textId="30F724AA" w:rsidR="00D6658B" w:rsidRPr="00363429" w:rsidRDefault="00D6658B" w:rsidP="00363429">
      <w:pPr>
        <w:pStyle w:val="Textoindependiente"/>
        <w:spacing w:line="276" w:lineRule="auto"/>
        <w:ind w:left="266" w:right="117"/>
        <w:jc w:val="both"/>
        <w:rPr>
          <w:rFonts w:ascii="Arial" w:hAnsi="Arial" w:cs="Arial"/>
          <w:sz w:val="20"/>
          <w:szCs w:val="20"/>
        </w:rPr>
      </w:pPr>
      <w:r w:rsidRPr="00363429">
        <w:rPr>
          <w:rFonts w:ascii="Arial" w:hAnsi="Arial" w:cs="Arial"/>
          <w:sz w:val="20"/>
          <w:szCs w:val="20"/>
        </w:rPr>
        <w:t>El CPC Nacional elegirá a las tres personas postuladas que promedien las mejores</w:t>
      </w:r>
      <w:r w:rsidRPr="00363429">
        <w:rPr>
          <w:rFonts w:ascii="Arial" w:hAnsi="Arial" w:cs="Arial"/>
          <w:spacing w:val="1"/>
          <w:sz w:val="20"/>
          <w:szCs w:val="20"/>
        </w:rPr>
        <w:t xml:space="preserve"> </w:t>
      </w:r>
      <w:r w:rsidRPr="00363429">
        <w:rPr>
          <w:rFonts w:ascii="Arial" w:hAnsi="Arial" w:cs="Arial"/>
          <w:sz w:val="20"/>
          <w:szCs w:val="20"/>
        </w:rPr>
        <w:t>calificaciones conforme a la metodología de evaluación, la cual contempla el criterio de</w:t>
      </w:r>
      <w:r w:rsidRPr="00363429">
        <w:rPr>
          <w:rFonts w:ascii="Arial" w:hAnsi="Arial" w:cs="Arial"/>
          <w:spacing w:val="1"/>
          <w:sz w:val="20"/>
          <w:szCs w:val="20"/>
        </w:rPr>
        <w:t xml:space="preserve"> </w:t>
      </w:r>
      <w:r w:rsidRPr="00363429">
        <w:rPr>
          <w:rFonts w:ascii="Arial" w:hAnsi="Arial" w:cs="Arial"/>
          <w:sz w:val="20"/>
          <w:szCs w:val="20"/>
        </w:rPr>
        <w:t>inclusión de género (femenino y</w:t>
      </w:r>
      <w:r w:rsidRPr="00363429">
        <w:rPr>
          <w:rFonts w:ascii="Arial" w:hAnsi="Arial" w:cs="Arial"/>
          <w:spacing w:val="-2"/>
          <w:sz w:val="20"/>
          <w:szCs w:val="20"/>
        </w:rPr>
        <w:t xml:space="preserve"> </w:t>
      </w:r>
      <w:r w:rsidRPr="00363429">
        <w:rPr>
          <w:rFonts w:ascii="Arial" w:hAnsi="Arial" w:cs="Arial"/>
          <w:sz w:val="20"/>
          <w:szCs w:val="20"/>
        </w:rPr>
        <w:t>masculino).</w:t>
      </w:r>
    </w:p>
    <w:p w14:paraId="78366382" w14:textId="77777777" w:rsidR="00633BF4" w:rsidRPr="00363429" w:rsidRDefault="00633BF4" w:rsidP="00363429">
      <w:pPr>
        <w:pStyle w:val="Ttulo1"/>
        <w:ind w:left="266"/>
        <w:jc w:val="left"/>
        <w:rPr>
          <w:sz w:val="20"/>
          <w:szCs w:val="20"/>
        </w:rPr>
      </w:pPr>
    </w:p>
    <w:p w14:paraId="24DE3078" w14:textId="6A4F1DC8" w:rsidR="00D6658B" w:rsidRPr="00363429" w:rsidRDefault="00D6658B" w:rsidP="00363429">
      <w:pPr>
        <w:pStyle w:val="Ttulo1"/>
        <w:ind w:left="266"/>
        <w:jc w:val="left"/>
        <w:rPr>
          <w:sz w:val="20"/>
          <w:szCs w:val="20"/>
        </w:rPr>
      </w:pPr>
      <w:r w:rsidRPr="00363429">
        <w:rPr>
          <w:sz w:val="20"/>
          <w:szCs w:val="20"/>
        </w:rPr>
        <w:t>OCTAVA.</w:t>
      </w:r>
      <w:r w:rsidRPr="00363429">
        <w:rPr>
          <w:spacing w:val="-1"/>
          <w:sz w:val="20"/>
          <w:szCs w:val="20"/>
        </w:rPr>
        <w:t xml:space="preserve"> </w:t>
      </w:r>
      <w:r w:rsidRPr="00363429">
        <w:rPr>
          <w:sz w:val="20"/>
          <w:szCs w:val="20"/>
        </w:rPr>
        <w:t>Entrega</w:t>
      </w:r>
      <w:r w:rsidRPr="00363429">
        <w:rPr>
          <w:spacing w:val="-1"/>
          <w:sz w:val="20"/>
          <w:szCs w:val="20"/>
        </w:rPr>
        <w:t xml:space="preserve"> </w:t>
      </w:r>
      <w:r w:rsidRPr="00363429">
        <w:rPr>
          <w:sz w:val="20"/>
          <w:szCs w:val="20"/>
        </w:rPr>
        <w:t>de</w:t>
      </w:r>
      <w:r w:rsidRPr="00363429">
        <w:rPr>
          <w:spacing w:val="-5"/>
          <w:sz w:val="20"/>
          <w:szCs w:val="20"/>
        </w:rPr>
        <w:t xml:space="preserve"> </w:t>
      </w:r>
      <w:r w:rsidRPr="00363429">
        <w:rPr>
          <w:sz w:val="20"/>
          <w:szCs w:val="20"/>
        </w:rPr>
        <w:t>la terna</w:t>
      </w:r>
      <w:r w:rsidRPr="00363429">
        <w:rPr>
          <w:spacing w:val="-3"/>
          <w:sz w:val="20"/>
          <w:szCs w:val="20"/>
        </w:rPr>
        <w:t xml:space="preserve"> </w:t>
      </w:r>
      <w:r w:rsidRPr="00363429">
        <w:rPr>
          <w:sz w:val="20"/>
          <w:szCs w:val="20"/>
        </w:rPr>
        <w:t>al</w:t>
      </w:r>
      <w:r w:rsidRPr="00363429">
        <w:rPr>
          <w:spacing w:val="-1"/>
          <w:sz w:val="20"/>
          <w:szCs w:val="20"/>
        </w:rPr>
        <w:t xml:space="preserve"> </w:t>
      </w:r>
      <w:r w:rsidRPr="00363429">
        <w:rPr>
          <w:sz w:val="20"/>
          <w:szCs w:val="20"/>
        </w:rPr>
        <w:t>Órgano</w:t>
      </w:r>
      <w:r w:rsidRPr="00363429">
        <w:rPr>
          <w:spacing w:val="-1"/>
          <w:sz w:val="20"/>
          <w:szCs w:val="20"/>
        </w:rPr>
        <w:t xml:space="preserve"> </w:t>
      </w:r>
      <w:r w:rsidRPr="00363429">
        <w:rPr>
          <w:sz w:val="20"/>
          <w:szCs w:val="20"/>
        </w:rPr>
        <w:t>de Gobierno</w:t>
      </w:r>
      <w:r w:rsidRPr="00363429">
        <w:rPr>
          <w:spacing w:val="-1"/>
          <w:sz w:val="20"/>
          <w:szCs w:val="20"/>
        </w:rPr>
        <w:t xml:space="preserve"> </w:t>
      </w:r>
      <w:r w:rsidRPr="00363429">
        <w:rPr>
          <w:sz w:val="20"/>
          <w:szCs w:val="20"/>
        </w:rPr>
        <w:t>de</w:t>
      </w:r>
      <w:r w:rsidRPr="00363429">
        <w:rPr>
          <w:spacing w:val="-1"/>
          <w:sz w:val="20"/>
          <w:szCs w:val="20"/>
        </w:rPr>
        <w:t xml:space="preserve"> </w:t>
      </w:r>
      <w:r w:rsidRPr="00363429">
        <w:rPr>
          <w:sz w:val="20"/>
          <w:szCs w:val="20"/>
        </w:rPr>
        <w:t>la</w:t>
      </w:r>
      <w:r w:rsidRPr="00363429">
        <w:rPr>
          <w:spacing w:val="-1"/>
          <w:sz w:val="20"/>
          <w:szCs w:val="20"/>
        </w:rPr>
        <w:t xml:space="preserve"> </w:t>
      </w:r>
      <w:r w:rsidRPr="00363429">
        <w:rPr>
          <w:sz w:val="20"/>
          <w:szCs w:val="20"/>
        </w:rPr>
        <w:t>SESNA</w:t>
      </w:r>
    </w:p>
    <w:p w14:paraId="303E68F7" w14:textId="77777777" w:rsidR="00633BF4" w:rsidRPr="00363429" w:rsidRDefault="00633BF4" w:rsidP="00363429">
      <w:pPr>
        <w:pStyle w:val="Textoindependiente"/>
        <w:spacing w:before="81" w:line="276" w:lineRule="auto"/>
        <w:ind w:left="266" w:right="115"/>
        <w:jc w:val="both"/>
        <w:rPr>
          <w:rFonts w:ascii="Arial" w:hAnsi="Arial" w:cs="Arial"/>
          <w:b/>
          <w:sz w:val="10"/>
          <w:szCs w:val="10"/>
        </w:rPr>
      </w:pPr>
    </w:p>
    <w:p w14:paraId="4D6773D3" w14:textId="59947AF8" w:rsidR="00D6658B" w:rsidRPr="00363429" w:rsidRDefault="00D6658B" w:rsidP="00363429">
      <w:pPr>
        <w:pStyle w:val="Textoindependiente"/>
        <w:spacing w:before="81" w:line="276" w:lineRule="auto"/>
        <w:ind w:left="266" w:right="115"/>
        <w:jc w:val="both"/>
        <w:rPr>
          <w:rFonts w:ascii="Arial" w:hAnsi="Arial" w:cs="Arial"/>
          <w:sz w:val="20"/>
          <w:szCs w:val="20"/>
        </w:rPr>
      </w:pPr>
      <w:r w:rsidRPr="00363429">
        <w:rPr>
          <w:rFonts w:ascii="Arial" w:hAnsi="Arial" w:cs="Arial"/>
          <w:sz w:val="20"/>
          <w:szCs w:val="20"/>
        </w:rPr>
        <w:t>Posteriormente</w:t>
      </w:r>
      <w:r w:rsidRPr="00363429">
        <w:rPr>
          <w:rFonts w:ascii="Arial" w:hAnsi="Arial" w:cs="Arial"/>
          <w:spacing w:val="-9"/>
          <w:sz w:val="20"/>
          <w:szCs w:val="20"/>
        </w:rPr>
        <w:t xml:space="preserve"> </w:t>
      </w:r>
      <w:r w:rsidRPr="00363429">
        <w:rPr>
          <w:rFonts w:ascii="Arial" w:hAnsi="Arial" w:cs="Arial"/>
          <w:sz w:val="20"/>
          <w:szCs w:val="20"/>
        </w:rPr>
        <w:t>a</w:t>
      </w:r>
      <w:r w:rsidRPr="00363429">
        <w:rPr>
          <w:rFonts w:ascii="Arial" w:hAnsi="Arial" w:cs="Arial"/>
          <w:spacing w:val="-7"/>
          <w:sz w:val="20"/>
          <w:szCs w:val="20"/>
        </w:rPr>
        <w:t xml:space="preserve"> </w:t>
      </w:r>
      <w:r w:rsidRPr="00363429">
        <w:rPr>
          <w:rFonts w:ascii="Arial" w:hAnsi="Arial" w:cs="Arial"/>
          <w:sz w:val="20"/>
          <w:szCs w:val="20"/>
        </w:rPr>
        <w:t>la</w:t>
      </w:r>
      <w:r w:rsidRPr="00363429">
        <w:rPr>
          <w:rFonts w:ascii="Arial" w:hAnsi="Arial" w:cs="Arial"/>
          <w:spacing w:val="-10"/>
          <w:sz w:val="20"/>
          <w:szCs w:val="20"/>
        </w:rPr>
        <w:t xml:space="preserve"> </w:t>
      </w:r>
      <w:r w:rsidRPr="00363429">
        <w:rPr>
          <w:rFonts w:ascii="Arial" w:hAnsi="Arial" w:cs="Arial"/>
          <w:sz w:val="20"/>
          <w:szCs w:val="20"/>
        </w:rPr>
        <w:t>deliberación,</w:t>
      </w:r>
      <w:r w:rsidRPr="00363429">
        <w:rPr>
          <w:rFonts w:ascii="Arial" w:hAnsi="Arial" w:cs="Arial"/>
          <w:spacing w:val="-10"/>
          <w:sz w:val="20"/>
          <w:szCs w:val="20"/>
        </w:rPr>
        <w:t xml:space="preserve"> </w:t>
      </w:r>
      <w:r w:rsidRPr="00363429">
        <w:rPr>
          <w:rFonts w:ascii="Arial" w:hAnsi="Arial" w:cs="Arial"/>
          <w:sz w:val="20"/>
          <w:szCs w:val="20"/>
        </w:rPr>
        <w:t>el</w:t>
      </w:r>
      <w:r w:rsidRPr="00363429">
        <w:rPr>
          <w:rFonts w:ascii="Arial" w:hAnsi="Arial" w:cs="Arial"/>
          <w:spacing w:val="-8"/>
          <w:sz w:val="20"/>
          <w:szCs w:val="20"/>
        </w:rPr>
        <w:t xml:space="preserve"> </w:t>
      </w:r>
      <w:r w:rsidRPr="00363429">
        <w:rPr>
          <w:rFonts w:ascii="Arial" w:hAnsi="Arial" w:cs="Arial"/>
          <w:sz w:val="20"/>
          <w:szCs w:val="20"/>
        </w:rPr>
        <w:t>Comité</w:t>
      </w:r>
      <w:r w:rsidRPr="00363429">
        <w:rPr>
          <w:rFonts w:ascii="Arial" w:hAnsi="Arial" w:cs="Arial"/>
          <w:spacing w:val="-7"/>
          <w:sz w:val="20"/>
          <w:szCs w:val="20"/>
        </w:rPr>
        <w:t xml:space="preserve"> </w:t>
      </w:r>
      <w:r w:rsidRPr="00363429">
        <w:rPr>
          <w:rFonts w:ascii="Arial" w:hAnsi="Arial" w:cs="Arial"/>
          <w:sz w:val="20"/>
          <w:szCs w:val="20"/>
        </w:rPr>
        <w:t>de</w:t>
      </w:r>
      <w:r w:rsidRPr="00363429">
        <w:rPr>
          <w:rFonts w:ascii="Arial" w:hAnsi="Arial" w:cs="Arial"/>
          <w:spacing w:val="-8"/>
          <w:sz w:val="20"/>
          <w:szCs w:val="20"/>
        </w:rPr>
        <w:t xml:space="preserve"> </w:t>
      </w:r>
      <w:r w:rsidRPr="00363429">
        <w:rPr>
          <w:rFonts w:ascii="Arial" w:hAnsi="Arial" w:cs="Arial"/>
          <w:sz w:val="20"/>
          <w:szCs w:val="20"/>
        </w:rPr>
        <w:t>Participación</w:t>
      </w:r>
      <w:r w:rsidRPr="00363429">
        <w:rPr>
          <w:rFonts w:ascii="Arial" w:hAnsi="Arial" w:cs="Arial"/>
          <w:spacing w:val="-7"/>
          <w:sz w:val="20"/>
          <w:szCs w:val="20"/>
        </w:rPr>
        <w:t xml:space="preserve"> </w:t>
      </w:r>
      <w:r w:rsidRPr="00363429">
        <w:rPr>
          <w:rFonts w:ascii="Arial" w:hAnsi="Arial" w:cs="Arial"/>
          <w:sz w:val="20"/>
          <w:szCs w:val="20"/>
        </w:rPr>
        <w:t>Ciudadana</w:t>
      </w:r>
      <w:r w:rsidRPr="00363429">
        <w:rPr>
          <w:rFonts w:ascii="Arial" w:hAnsi="Arial" w:cs="Arial"/>
          <w:spacing w:val="-7"/>
          <w:sz w:val="20"/>
          <w:szCs w:val="20"/>
        </w:rPr>
        <w:t xml:space="preserve"> </w:t>
      </w:r>
      <w:r w:rsidRPr="00363429">
        <w:rPr>
          <w:rFonts w:ascii="Arial" w:hAnsi="Arial" w:cs="Arial"/>
          <w:sz w:val="20"/>
          <w:szCs w:val="20"/>
        </w:rPr>
        <w:t>levantará</w:t>
      </w:r>
      <w:r w:rsidRPr="00363429">
        <w:rPr>
          <w:rFonts w:ascii="Arial" w:hAnsi="Arial" w:cs="Arial"/>
          <w:spacing w:val="-10"/>
          <w:sz w:val="20"/>
          <w:szCs w:val="20"/>
        </w:rPr>
        <w:t xml:space="preserve"> </w:t>
      </w:r>
      <w:r w:rsidRPr="00363429">
        <w:rPr>
          <w:rFonts w:ascii="Arial" w:hAnsi="Arial" w:cs="Arial"/>
          <w:sz w:val="20"/>
          <w:szCs w:val="20"/>
        </w:rPr>
        <w:t>el</w:t>
      </w:r>
      <w:r w:rsidRPr="00363429">
        <w:rPr>
          <w:rFonts w:ascii="Arial" w:hAnsi="Arial" w:cs="Arial"/>
          <w:spacing w:val="-8"/>
          <w:sz w:val="20"/>
          <w:szCs w:val="20"/>
        </w:rPr>
        <w:t xml:space="preserve"> </w:t>
      </w:r>
      <w:r w:rsidRPr="00363429">
        <w:rPr>
          <w:rFonts w:ascii="Arial" w:hAnsi="Arial" w:cs="Arial"/>
          <w:sz w:val="20"/>
          <w:szCs w:val="20"/>
        </w:rPr>
        <w:t>acta</w:t>
      </w:r>
      <w:r w:rsidRPr="00363429">
        <w:rPr>
          <w:rFonts w:ascii="Arial" w:hAnsi="Arial" w:cs="Arial"/>
          <w:spacing w:val="-64"/>
          <w:sz w:val="20"/>
          <w:szCs w:val="20"/>
        </w:rPr>
        <w:t xml:space="preserve"> </w:t>
      </w:r>
      <w:r w:rsidRPr="00363429">
        <w:rPr>
          <w:rFonts w:ascii="Arial" w:hAnsi="Arial" w:cs="Arial"/>
          <w:sz w:val="20"/>
          <w:szCs w:val="20"/>
        </w:rPr>
        <w:t>correspondiente,</w:t>
      </w:r>
      <w:r w:rsidRPr="00363429">
        <w:rPr>
          <w:rFonts w:ascii="Arial" w:hAnsi="Arial" w:cs="Arial"/>
          <w:spacing w:val="-10"/>
          <w:sz w:val="20"/>
          <w:szCs w:val="20"/>
        </w:rPr>
        <w:t xml:space="preserve"> </w:t>
      </w:r>
      <w:r w:rsidRPr="00363429">
        <w:rPr>
          <w:rFonts w:ascii="Arial" w:hAnsi="Arial" w:cs="Arial"/>
          <w:sz w:val="20"/>
          <w:szCs w:val="20"/>
        </w:rPr>
        <w:t>misma</w:t>
      </w:r>
      <w:r w:rsidRPr="00363429">
        <w:rPr>
          <w:rFonts w:ascii="Arial" w:hAnsi="Arial" w:cs="Arial"/>
          <w:spacing w:val="-7"/>
          <w:sz w:val="20"/>
          <w:szCs w:val="20"/>
        </w:rPr>
        <w:t xml:space="preserve"> </w:t>
      </w:r>
      <w:r w:rsidRPr="00363429">
        <w:rPr>
          <w:rFonts w:ascii="Arial" w:hAnsi="Arial" w:cs="Arial"/>
          <w:sz w:val="20"/>
          <w:szCs w:val="20"/>
        </w:rPr>
        <w:t>que</w:t>
      </w:r>
      <w:r w:rsidRPr="00363429">
        <w:rPr>
          <w:rFonts w:ascii="Arial" w:hAnsi="Arial" w:cs="Arial"/>
          <w:spacing w:val="-6"/>
          <w:sz w:val="20"/>
          <w:szCs w:val="20"/>
        </w:rPr>
        <w:t xml:space="preserve"> </w:t>
      </w:r>
      <w:r w:rsidRPr="00363429">
        <w:rPr>
          <w:rFonts w:ascii="Arial" w:hAnsi="Arial" w:cs="Arial"/>
          <w:sz w:val="20"/>
          <w:szCs w:val="20"/>
        </w:rPr>
        <w:t>incluirá</w:t>
      </w:r>
      <w:r w:rsidRPr="00363429">
        <w:rPr>
          <w:rFonts w:ascii="Arial" w:hAnsi="Arial" w:cs="Arial"/>
          <w:spacing w:val="-8"/>
          <w:sz w:val="20"/>
          <w:szCs w:val="20"/>
        </w:rPr>
        <w:t xml:space="preserve"> </w:t>
      </w:r>
      <w:r w:rsidRPr="00363429">
        <w:rPr>
          <w:rFonts w:ascii="Arial" w:hAnsi="Arial" w:cs="Arial"/>
          <w:sz w:val="20"/>
          <w:szCs w:val="20"/>
        </w:rPr>
        <w:t>el</w:t>
      </w:r>
      <w:r w:rsidRPr="00363429">
        <w:rPr>
          <w:rFonts w:ascii="Arial" w:hAnsi="Arial" w:cs="Arial"/>
          <w:spacing w:val="-7"/>
          <w:sz w:val="20"/>
          <w:szCs w:val="20"/>
        </w:rPr>
        <w:t xml:space="preserve"> </w:t>
      </w:r>
      <w:r w:rsidRPr="00363429">
        <w:rPr>
          <w:rFonts w:ascii="Arial" w:hAnsi="Arial" w:cs="Arial"/>
          <w:sz w:val="20"/>
          <w:szCs w:val="20"/>
        </w:rPr>
        <w:t>nombre</w:t>
      </w:r>
      <w:r w:rsidRPr="00363429">
        <w:rPr>
          <w:rFonts w:ascii="Arial" w:hAnsi="Arial" w:cs="Arial"/>
          <w:spacing w:val="-7"/>
          <w:sz w:val="20"/>
          <w:szCs w:val="20"/>
        </w:rPr>
        <w:t xml:space="preserve"> </w:t>
      </w:r>
      <w:r w:rsidRPr="00363429">
        <w:rPr>
          <w:rFonts w:ascii="Arial" w:hAnsi="Arial" w:cs="Arial"/>
          <w:sz w:val="20"/>
          <w:szCs w:val="20"/>
        </w:rPr>
        <w:t>de</w:t>
      </w:r>
      <w:r w:rsidRPr="00363429">
        <w:rPr>
          <w:rFonts w:ascii="Arial" w:hAnsi="Arial" w:cs="Arial"/>
          <w:spacing w:val="-6"/>
          <w:sz w:val="20"/>
          <w:szCs w:val="20"/>
        </w:rPr>
        <w:t xml:space="preserve"> </w:t>
      </w:r>
      <w:r w:rsidRPr="00363429">
        <w:rPr>
          <w:rFonts w:ascii="Arial" w:hAnsi="Arial" w:cs="Arial"/>
          <w:sz w:val="20"/>
          <w:szCs w:val="20"/>
        </w:rPr>
        <w:t>las</w:t>
      </w:r>
      <w:r w:rsidRPr="00363429">
        <w:rPr>
          <w:rFonts w:ascii="Arial" w:hAnsi="Arial" w:cs="Arial"/>
          <w:spacing w:val="-7"/>
          <w:sz w:val="20"/>
          <w:szCs w:val="20"/>
        </w:rPr>
        <w:t xml:space="preserve"> </w:t>
      </w:r>
      <w:r w:rsidRPr="00363429">
        <w:rPr>
          <w:rFonts w:ascii="Arial" w:hAnsi="Arial" w:cs="Arial"/>
          <w:sz w:val="20"/>
          <w:szCs w:val="20"/>
        </w:rPr>
        <w:t>personas</w:t>
      </w:r>
      <w:r w:rsidRPr="00363429">
        <w:rPr>
          <w:rFonts w:ascii="Arial" w:hAnsi="Arial" w:cs="Arial"/>
          <w:spacing w:val="-8"/>
          <w:sz w:val="20"/>
          <w:szCs w:val="20"/>
        </w:rPr>
        <w:t xml:space="preserve"> </w:t>
      </w:r>
      <w:r w:rsidRPr="00363429">
        <w:rPr>
          <w:rFonts w:ascii="Arial" w:hAnsi="Arial" w:cs="Arial"/>
          <w:sz w:val="20"/>
          <w:szCs w:val="20"/>
        </w:rPr>
        <w:t>elegidas</w:t>
      </w:r>
      <w:r w:rsidRPr="00363429">
        <w:rPr>
          <w:rFonts w:ascii="Arial" w:hAnsi="Arial" w:cs="Arial"/>
          <w:spacing w:val="-7"/>
          <w:sz w:val="20"/>
          <w:szCs w:val="20"/>
        </w:rPr>
        <w:t xml:space="preserve"> </w:t>
      </w:r>
      <w:r w:rsidRPr="00363429">
        <w:rPr>
          <w:rFonts w:ascii="Arial" w:hAnsi="Arial" w:cs="Arial"/>
          <w:sz w:val="20"/>
          <w:szCs w:val="20"/>
        </w:rPr>
        <w:t>para</w:t>
      </w:r>
      <w:r w:rsidRPr="00363429">
        <w:rPr>
          <w:rFonts w:ascii="Arial" w:hAnsi="Arial" w:cs="Arial"/>
          <w:spacing w:val="-7"/>
          <w:sz w:val="20"/>
          <w:szCs w:val="20"/>
        </w:rPr>
        <w:t xml:space="preserve"> </w:t>
      </w:r>
      <w:r w:rsidRPr="00363429">
        <w:rPr>
          <w:rFonts w:ascii="Arial" w:hAnsi="Arial" w:cs="Arial"/>
          <w:sz w:val="20"/>
          <w:szCs w:val="20"/>
        </w:rPr>
        <w:t xml:space="preserve">conformar la terna que </w:t>
      </w:r>
      <w:r w:rsidRPr="00363429">
        <w:rPr>
          <w:rFonts w:ascii="Arial" w:hAnsi="Arial" w:cs="Arial"/>
          <w:sz w:val="20"/>
          <w:szCs w:val="20"/>
        </w:rPr>
        <w:lastRenderedPageBreak/>
        <w:t>su presidente presentará al Órgano de Gobierno de la SESNA, para elegir</w:t>
      </w:r>
      <w:r w:rsidRPr="00363429">
        <w:rPr>
          <w:rFonts w:ascii="Arial" w:hAnsi="Arial" w:cs="Arial"/>
          <w:spacing w:val="1"/>
          <w:sz w:val="20"/>
          <w:szCs w:val="20"/>
        </w:rPr>
        <w:t xml:space="preserve"> </w:t>
      </w:r>
      <w:r w:rsidRPr="00363429">
        <w:rPr>
          <w:rFonts w:ascii="Arial" w:hAnsi="Arial" w:cs="Arial"/>
          <w:sz w:val="20"/>
          <w:szCs w:val="20"/>
        </w:rPr>
        <w:t>al</w:t>
      </w:r>
      <w:r w:rsidRPr="00363429">
        <w:rPr>
          <w:rFonts w:ascii="Arial" w:hAnsi="Arial" w:cs="Arial"/>
          <w:spacing w:val="-1"/>
          <w:sz w:val="20"/>
          <w:szCs w:val="20"/>
        </w:rPr>
        <w:t xml:space="preserve"> </w:t>
      </w:r>
      <w:r w:rsidRPr="00363429">
        <w:rPr>
          <w:rFonts w:ascii="Arial" w:hAnsi="Arial" w:cs="Arial"/>
          <w:sz w:val="20"/>
          <w:szCs w:val="20"/>
        </w:rPr>
        <w:t>Secretario Técnico.</w:t>
      </w:r>
    </w:p>
    <w:p w14:paraId="2A4C76F9" w14:textId="1E793063" w:rsidR="00D6658B" w:rsidRPr="00363429" w:rsidRDefault="00D6658B" w:rsidP="00363429">
      <w:pPr>
        <w:pStyle w:val="Textoindependiente"/>
        <w:spacing w:before="81" w:line="276" w:lineRule="auto"/>
        <w:ind w:left="266" w:right="115"/>
        <w:jc w:val="both"/>
        <w:rPr>
          <w:rFonts w:ascii="Arial" w:hAnsi="Arial" w:cs="Arial"/>
          <w:sz w:val="20"/>
          <w:szCs w:val="20"/>
        </w:rPr>
      </w:pPr>
      <w:r w:rsidRPr="00363429">
        <w:rPr>
          <w:rFonts w:ascii="Arial" w:hAnsi="Arial" w:cs="Arial"/>
          <w:sz w:val="20"/>
          <w:szCs w:val="20"/>
        </w:rPr>
        <w:t>El Presidente del Comité de Participación Ciudadana, en su calidad de presidente del Órgano de Gobierno de la SESNA, en un plazo no mayor a 15 días hábiles a partir de la selección de la terna, convocará a sesión extraordinaria de dicho Órgano de Gobierno para la designación del Secretario Técnico por el período de cinco años contados a partir del momento de su designación, de conformidad con el artículo 33 de la LGSNA.</w:t>
      </w:r>
    </w:p>
    <w:p w14:paraId="51770BAA" w14:textId="3F66B4AE" w:rsidR="00D6658B" w:rsidRPr="00363429" w:rsidRDefault="00D6658B" w:rsidP="00363429">
      <w:pPr>
        <w:pStyle w:val="Textoindependiente"/>
        <w:spacing w:line="276" w:lineRule="auto"/>
        <w:ind w:left="366" w:right="122"/>
        <w:jc w:val="both"/>
        <w:rPr>
          <w:rFonts w:ascii="Arial" w:hAnsi="Arial" w:cs="Arial"/>
          <w:sz w:val="20"/>
          <w:szCs w:val="20"/>
        </w:rPr>
      </w:pPr>
    </w:p>
    <w:p w14:paraId="3D619D2F" w14:textId="77777777" w:rsidR="00D6658B" w:rsidRPr="00363429" w:rsidRDefault="00D6658B" w:rsidP="00363429">
      <w:pPr>
        <w:widowControl w:val="0"/>
        <w:autoSpaceDE w:val="0"/>
        <w:autoSpaceDN w:val="0"/>
        <w:spacing w:before="1" w:line="276" w:lineRule="auto"/>
        <w:ind w:left="266" w:right="119"/>
        <w:jc w:val="both"/>
        <w:rPr>
          <w:rFonts w:ascii="Arial" w:eastAsia="Arial MT" w:hAnsi="Arial" w:cs="Arial"/>
          <w:sz w:val="20"/>
          <w:szCs w:val="20"/>
          <w:lang w:val="es-ES" w:eastAsia="en-US"/>
        </w:rPr>
      </w:pPr>
      <w:r w:rsidRPr="00363429">
        <w:rPr>
          <w:rFonts w:ascii="Arial" w:eastAsia="Arial MT" w:hAnsi="Arial" w:cs="Arial"/>
          <w:b/>
          <w:sz w:val="20"/>
          <w:szCs w:val="20"/>
          <w:lang w:val="es-ES" w:eastAsia="en-US"/>
        </w:rPr>
        <w:t>NOVENA.</w:t>
      </w:r>
      <w:r w:rsidRPr="00363429">
        <w:rPr>
          <w:rFonts w:ascii="Arial" w:eastAsia="Arial MT" w:hAnsi="Arial" w:cs="Arial"/>
          <w:b/>
          <w:spacing w:val="66"/>
          <w:sz w:val="20"/>
          <w:szCs w:val="20"/>
          <w:lang w:val="es-ES" w:eastAsia="en-US"/>
        </w:rPr>
        <w:t xml:space="preserve"> </w:t>
      </w:r>
      <w:r w:rsidRPr="00363429">
        <w:rPr>
          <w:rFonts w:ascii="Arial" w:eastAsia="Arial MT" w:hAnsi="Arial" w:cs="Arial"/>
          <w:b/>
          <w:sz w:val="20"/>
          <w:szCs w:val="20"/>
          <w:lang w:val="es-ES" w:eastAsia="en-US"/>
        </w:rPr>
        <w:t>Interpretación.</w:t>
      </w:r>
      <w:r w:rsidRPr="00363429">
        <w:rPr>
          <w:rFonts w:ascii="Arial" w:eastAsia="Arial MT" w:hAnsi="Arial" w:cs="Arial"/>
          <w:b/>
          <w:spacing w:val="65"/>
          <w:sz w:val="20"/>
          <w:szCs w:val="20"/>
          <w:lang w:val="es-ES" w:eastAsia="en-US"/>
        </w:rPr>
        <w:t xml:space="preserve"> </w:t>
      </w:r>
      <w:r w:rsidRPr="00363429">
        <w:rPr>
          <w:rFonts w:ascii="Arial" w:eastAsia="Arial MT" w:hAnsi="Arial" w:cs="Arial"/>
          <w:sz w:val="20"/>
          <w:szCs w:val="20"/>
          <w:lang w:val="es-ES" w:eastAsia="en-US"/>
        </w:rPr>
        <w:t>Los</w:t>
      </w:r>
      <w:r w:rsidRPr="00363429">
        <w:rPr>
          <w:rFonts w:ascii="Arial" w:eastAsia="Arial MT" w:hAnsi="Arial" w:cs="Arial"/>
          <w:spacing w:val="63"/>
          <w:sz w:val="20"/>
          <w:szCs w:val="20"/>
          <w:lang w:val="es-ES" w:eastAsia="en-US"/>
        </w:rPr>
        <w:t xml:space="preserve"> </w:t>
      </w:r>
      <w:r w:rsidRPr="00363429">
        <w:rPr>
          <w:rFonts w:ascii="Arial" w:eastAsia="Arial MT" w:hAnsi="Arial" w:cs="Arial"/>
          <w:sz w:val="20"/>
          <w:szCs w:val="20"/>
          <w:lang w:val="es-ES" w:eastAsia="en-US"/>
        </w:rPr>
        <w:t>casos</w:t>
      </w:r>
      <w:r w:rsidRPr="00363429">
        <w:rPr>
          <w:rFonts w:ascii="Arial" w:eastAsia="Arial MT" w:hAnsi="Arial" w:cs="Arial"/>
          <w:spacing w:val="63"/>
          <w:sz w:val="20"/>
          <w:szCs w:val="20"/>
          <w:lang w:val="es-ES" w:eastAsia="en-US"/>
        </w:rPr>
        <w:t xml:space="preserve"> </w:t>
      </w:r>
      <w:r w:rsidRPr="00363429">
        <w:rPr>
          <w:rFonts w:ascii="Arial" w:eastAsia="Arial MT" w:hAnsi="Arial" w:cs="Arial"/>
          <w:sz w:val="20"/>
          <w:szCs w:val="20"/>
          <w:lang w:val="es-ES" w:eastAsia="en-US"/>
        </w:rPr>
        <w:t>y</w:t>
      </w:r>
      <w:r w:rsidRPr="00363429">
        <w:rPr>
          <w:rFonts w:ascii="Arial" w:eastAsia="Arial MT" w:hAnsi="Arial" w:cs="Arial"/>
          <w:spacing w:val="65"/>
          <w:sz w:val="20"/>
          <w:szCs w:val="20"/>
          <w:lang w:val="es-ES" w:eastAsia="en-US"/>
        </w:rPr>
        <w:t xml:space="preserve"> </w:t>
      </w:r>
      <w:r w:rsidRPr="00363429">
        <w:rPr>
          <w:rFonts w:ascii="Arial" w:eastAsia="Arial MT" w:hAnsi="Arial" w:cs="Arial"/>
          <w:sz w:val="20"/>
          <w:szCs w:val="20"/>
          <w:lang w:val="es-ES" w:eastAsia="en-US"/>
        </w:rPr>
        <w:t>circunstancias</w:t>
      </w:r>
      <w:r w:rsidRPr="00363429">
        <w:rPr>
          <w:rFonts w:ascii="Arial" w:eastAsia="Arial MT" w:hAnsi="Arial" w:cs="Arial"/>
          <w:spacing w:val="63"/>
          <w:sz w:val="20"/>
          <w:szCs w:val="20"/>
          <w:lang w:val="es-ES" w:eastAsia="en-US"/>
        </w:rPr>
        <w:t xml:space="preserve"> </w:t>
      </w:r>
      <w:r w:rsidRPr="00363429">
        <w:rPr>
          <w:rFonts w:ascii="Arial" w:eastAsia="Arial MT" w:hAnsi="Arial" w:cs="Arial"/>
          <w:sz w:val="20"/>
          <w:szCs w:val="20"/>
          <w:lang w:val="es-ES" w:eastAsia="en-US"/>
        </w:rPr>
        <w:t>no</w:t>
      </w:r>
      <w:r w:rsidRPr="00363429">
        <w:rPr>
          <w:rFonts w:ascii="Arial" w:eastAsia="Arial MT" w:hAnsi="Arial" w:cs="Arial"/>
          <w:spacing w:val="64"/>
          <w:sz w:val="20"/>
          <w:szCs w:val="20"/>
          <w:lang w:val="es-ES" w:eastAsia="en-US"/>
        </w:rPr>
        <w:t xml:space="preserve"> </w:t>
      </w:r>
      <w:r w:rsidRPr="00363429">
        <w:rPr>
          <w:rFonts w:ascii="Arial" w:eastAsia="Arial MT" w:hAnsi="Arial" w:cs="Arial"/>
          <w:sz w:val="20"/>
          <w:szCs w:val="20"/>
          <w:lang w:val="es-ES" w:eastAsia="en-US"/>
        </w:rPr>
        <w:t>previstas</w:t>
      </w:r>
      <w:r w:rsidRPr="00363429">
        <w:rPr>
          <w:rFonts w:ascii="Arial" w:eastAsia="Arial MT" w:hAnsi="Arial" w:cs="Arial"/>
          <w:spacing w:val="63"/>
          <w:sz w:val="20"/>
          <w:szCs w:val="20"/>
          <w:lang w:val="es-ES" w:eastAsia="en-US"/>
        </w:rPr>
        <w:t xml:space="preserve"> </w:t>
      </w:r>
      <w:r w:rsidRPr="00363429">
        <w:rPr>
          <w:rFonts w:ascii="Arial" w:eastAsia="Arial MT" w:hAnsi="Arial" w:cs="Arial"/>
          <w:sz w:val="20"/>
          <w:szCs w:val="20"/>
          <w:lang w:val="es-ES" w:eastAsia="en-US"/>
        </w:rPr>
        <w:t>en</w:t>
      </w:r>
      <w:r w:rsidRPr="00363429">
        <w:rPr>
          <w:rFonts w:ascii="Arial" w:eastAsia="Arial MT" w:hAnsi="Arial" w:cs="Arial"/>
          <w:spacing w:val="64"/>
          <w:sz w:val="20"/>
          <w:szCs w:val="20"/>
          <w:lang w:val="es-ES" w:eastAsia="en-US"/>
        </w:rPr>
        <w:t xml:space="preserve"> </w:t>
      </w:r>
      <w:r w:rsidRPr="00363429">
        <w:rPr>
          <w:rFonts w:ascii="Arial" w:eastAsia="Arial MT" w:hAnsi="Arial" w:cs="Arial"/>
          <w:sz w:val="20"/>
          <w:szCs w:val="20"/>
          <w:lang w:val="es-ES" w:eastAsia="en-US"/>
        </w:rPr>
        <w:t>la</w:t>
      </w:r>
      <w:r w:rsidRPr="00363429">
        <w:rPr>
          <w:rFonts w:ascii="Arial" w:eastAsia="Arial MT" w:hAnsi="Arial" w:cs="Arial"/>
          <w:spacing w:val="63"/>
          <w:sz w:val="20"/>
          <w:szCs w:val="20"/>
          <w:lang w:val="es-ES" w:eastAsia="en-US"/>
        </w:rPr>
        <w:t xml:space="preserve"> </w:t>
      </w:r>
      <w:r w:rsidRPr="00363429">
        <w:rPr>
          <w:rFonts w:ascii="Arial" w:eastAsia="Arial MT" w:hAnsi="Arial" w:cs="Arial"/>
          <w:sz w:val="20"/>
          <w:szCs w:val="20"/>
          <w:lang w:val="es-ES" w:eastAsia="en-US"/>
        </w:rPr>
        <w:t>presente</w:t>
      </w:r>
      <w:r w:rsidRPr="00363429">
        <w:rPr>
          <w:rFonts w:ascii="Arial" w:eastAsia="Arial MT" w:hAnsi="Arial" w:cs="Arial"/>
          <w:spacing w:val="-65"/>
          <w:sz w:val="20"/>
          <w:szCs w:val="20"/>
          <w:lang w:val="es-ES" w:eastAsia="en-US"/>
        </w:rPr>
        <w:t xml:space="preserve"> </w:t>
      </w:r>
      <w:r w:rsidRPr="00363429">
        <w:rPr>
          <w:rFonts w:ascii="Arial" w:eastAsia="Arial MT" w:hAnsi="Arial" w:cs="Arial"/>
          <w:sz w:val="20"/>
          <w:szCs w:val="20"/>
          <w:lang w:val="es-ES" w:eastAsia="en-US"/>
        </w:rPr>
        <w:t>Convocatoria, serán resueltos por el Comité de Participación Ciudadana en sesión</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pública</w:t>
      </w:r>
      <w:r w:rsidRPr="00363429">
        <w:rPr>
          <w:rFonts w:ascii="Arial" w:eastAsia="Arial MT" w:hAnsi="Arial" w:cs="Arial"/>
          <w:spacing w:val="-14"/>
          <w:sz w:val="20"/>
          <w:szCs w:val="20"/>
          <w:lang w:val="es-ES" w:eastAsia="en-US"/>
        </w:rPr>
        <w:t xml:space="preserve"> </w:t>
      </w:r>
      <w:r w:rsidRPr="00363429">
        <w:rPr>
          <w:rFonts w:ascii="Arial" w:eastAsia="Arial MT" w:hAnsi="Arial" w:cs="Arial"/>
          <w:sz w:val="20"/>
          <w:szCs w:val="20"/>
          <w:lang w:val="es-ES" w:eastAsia="en-US"/>
        </w:rPr>
        <w:t>que</w:t>
      </w:r>
      <w:r w:rsidRPr="00363429">
        <w:rPr>
          <w:rFonts w:ascii="Arial" w:eastAsia="Arial MT" w:hAnsi="Arial" w:cs="Arial"/>
          <w:spacing w:val="-13"/>
          <w:sz w:val="20"/>
          <w:szCs w:val="20"/>
          <w:lang w:val="es-ES" w:eastAsia="en-US"/>
        </w:rPr>
        <w:t xml:space="preserve"> </w:t>
      </w:r>
      <w:r w:rsidRPr="00363429">
        <w:rPr>
          <w:rFonts w:ascii="Arial" w:eastAsia="Arial MT" w:hAnsi="Arial" w:cs="Arial"/>
          <w:sz w:val="20"/>
          <w:szCs w:val="20"/>
          <w:lang w:val="es-ES" w:eastAsia="en-US"/>
        </w:rPr>
        <w:t>al</w:t>
      </w:r>
      <w:r w:rsidRPr="00363429">
        <w:rPr>
          <w:rFonts w:ascii="Arial" w:eastAsia="Arial MT" w:hAnsi="Arial" w:cs="Arial"/>
          <w:spacing w:val="-14"/>
          <w:sz w:val="20"/>
          <w:szCs w:val="20"/>
          <w:lang w:val="es-ES" w:eastAsia="en-US"/>
        </w:rPr>
        <w:t xml:space="preserve"> </w:t>
      </w:r>
      <w:r w:rsidRPr="00363429">
        <w:rPr>
          <w:rFonts w:ascii="Arial" w:eastAsia="Arial MT" w:hAnsi="Arial" w:cs="Arial"/>
          <w:sz w:val="20"/>
          <w:szCs w:val="20"/>
          <w:lang w:val="es-ES" w:eastAsia="en-US"/>
        </w:rPr>
        <w:t>efecto</w:t>
      </w:r>
      <w:r w:rsidRPr="00363429">
        <w:rPr>
          <w:rFonts w:ascii="Arial" w:eastAsia="Arial MT" w:hAnsi="Arial" w:cs="Arial"/>
          <w:spacing w:val="-11"/>
          <w:sz w:val="20"/>
          <w:szCs w:val="20"/>
          <w:lang w:val="es-ES" w:eastAsia="en-US"/>
        </w:rPr>
        <w:t xml:space="preserve"> </w:t>
      </w:r>
      <w:r w:rsidRPr="00363429">
        <w:rPr>
          <w:rFonts w:ascii="Arial" w:eastAsia="Arial MT" w:hAnsi="Arial" w:cs="Arial"/>
          <w:sz w:val="20"/>
          <w:szCs w:val="20"/>
          <w:lang w:val="es-ES" w:eastAsia="en-US"/>
        </w:rPr>
        <w:t>se</w:t>
      </w:r>
      <w:r w:rsidRPr="00363429">
        <w:rPr>
          <w:rFonts w:ascii="Arial" w:eastAsia="Arial MT" w:hAnsi="Arial" w:cs="Arial"/>
          <w:spacing w:val="-11"/>
          <w:sz w:val="20"/>
          <w:szCs w:val="20"/>
          <w:lang w:val="es-ES" w:eastAsia="en-US"/>
        </w:rPr>
        <w:t xml:space="preserve"> </w:t>
      </w:r>
      <w:r w:rsidRPr="00363429">
        <w:rPr>
          <w:rFonts w:ascii="Arial" w:eastAsia="Arial MT" w:hAnsi="Arial" w:cs="Arial"/>
          <w:sz w:val="20"/>
          <w:szCs w:val="20"/>
          <w:lang w:val="es-ES" w:eastAsia="en-US"/>
        </w:rPr>
        <w:t>convoque</w:t>
      </w:r>
      <w:r w:rsidRPr="00363429">
        <w:rPr>
          <w:rFonts w:ascii="Arial" w:eastAsia="Arial MT" w:hAnsi="Arial" w:cs="Arial"/>
          <w:spacing w:val="-13"/>
          <w:sz w:val="20"/>
          <w:szCs w:val="20"/>
          <w:lang w:val="es-ES" w:eastAsia="en-US"/>
        </w:rPr>
        <w:t xml:space="preserve"> </w:t>
      </w:r>
      <w:r w:rsidRPr="00363429">
        <w:rPr>
          <w:rFonts w:ascii="Arial" w:eastAsia="Arial MT" w:hAnsi="Arial" w:cs="Arial"/>
          <w:sz w:val="20"/>
          <w:szCs w:val="20"/>
          <w:lang w:val="es-ES" w:eastAsia="en-US"/>
        </w:rPr>
        <w:t>por</w:t>
      </w:r>
      <w:r w:rsidRPr="00363429">
        <w:rPr>
          <w:rFonts w:ascii="Arial" w:eastAsia="Arial MT" w:hAnsi="Arial" w:cs="Arial"/>
          <w:spacing w:val="-12"/>
          <w:sz w:val="20"/>
          <w:szCs w:val="20"/>
          <w:lang w:val="es-ES" w:eastAsia="en-US"/>
        </w:rPr>
        <w:t xml:space="preserve"> </w:t>
      </w:r>
      <w:r w:rsidRPr="00363429">
        <w:rPr>
          <w:rFonts w:ascii="Arial" w:eastAsia="Arial MT" w:hAnsi="Arial" w:cs="Arial"/>
          <w:sz w:val="20"/>
          <w:szCs w:val="20"/>
          <w:lang w:val="es-ES" w:eastAsia="en-US"/>
        </w:rPr>
        <w:t>su</w:t>
      </w:r>
      <w:r w:rsidRPr="00363429">
        <w:rPr>
          <w:rFonts w:ascii="Arial" w:eastAsia="Arial MT" w:hAnsi="Arial" w:cs="Arial"/>
          <w:spacing w:val="-13"/>
          <w:sz w:val="20"/>
          <w:szCs w:val="20"/>
          <w:lang w:val="es-ES" w:eastAsia="en-US"/>
        </w:rPr>
        <w:t xml:space="preserve"> </w:t>
      </w:r>
      <w:r w:rsidRPr="00363429">
        <w:rPr>
          <w:rFonts w:ascii="Arial" w:eastAsia="Arial MT" w:hAnsi="Arial" w:cs="Arial"/>
          <w:sz w:val="20"/>
          <w:szCs w:val="20"/>
          <w:lang w:val="es-ES" w:eastAsia="en-US"/>
        </w:rPr>
        <w:t>presidente.</w:t>
      </w:r>
      <w:r w:rsidRPr="00363429">
        <w:rPr>
          <w:rFonts w:ascii="Arial" w:eastAsia="Arial MT" w:hAnsi="Arial" w:cs="Arial"/>
          <w:spacing w:val="-13"/>
          <w:sz w:val="20"/>
          <w:szCs w:val="20"/>
          <w:lang w:val="es-ES" w:eastAsia="en-US"/>
        </w:rPr>
        <w:t xml:space="preserve"> </w:t>
      </w:r>
      <w:r w:rsidRPr="00363429">
        <w:rPr>
          <w:rFonts w:ascii="Arial" w:eastAsia="Arial MT" w:hAnsi="Arial" w:cs="Arial"/>
          <w:sz w:val="20"/>
          <w:szCs w:val="20"/>
          <w:lang w:val="es-ES" w:eastAsia="en-US"/>
        </w:rPr>
        <w:t>Sus</w:t>
      </w:r>
      <w:r w:rsidRPr="00363429">
        <w:rPr>
          <w:rFonts w:ascii="Arial" w:eastAsia="Arial MT" w:hAnsi="Arial" w:cs="Arial"/>
          <w:spacing w:val="-14"/>
          <w:sz w:val="20"/>
          <w:szCs w:val="20"/>
          <w:lang w:val="es-ES" w:eastAsia="en-US"/>
        </w:rPr>
        <w:t xml:space="preserve"> </w:t>
      </w:r>
      <w:r w:rsidRPr="00363429">
        <w:rPr>
          <w:rFonts w:ascii="Arial" w:eastAsia="Arial MT" w:hAnsi="Arial" w:cs="Arial"/>
          <w:sz w:val="20"/>
          <w:szCs w:val="20"/>
          <w:lang w:val="es-ES" w:eastAsia="en-US"/>
        </w:rPr>
        <w:t>interpretaciones</w:t>
      </w:r>
      <w:r w:rsidRPr="00363429">
        <w:rPr>
          <w:rFonts w:ascii="Arial" w:eastAsia="Arial MT" w:hAnsi="Arial" w:cs="Arial"/>
          <w:spacing w:val="-14"/>
          <w:sz w:val="20"/>
          <w:szCs w:val="20"/>
          <w:lang w:val="es-ES" w:eastAsia="en-US"/>
        </w:rPr>
        <w:t xml:space="preserve"> </w:t>
      </w:r>
      <w:r w:rsidRPr="00363429">
        <w:rPr>
          <w:rFonts w:ascii="Arial" w:eastAsia="Arial MT" w:hAnsi="Arial" w:cs="Arial"/>
          <w:sz w:val="20"/>
          <w:szCs w:val="20"/>
          <w:lang w:val="es-ES" w:eastAsia="en-US"/>
        </w:rPr>
        <w:t>serán</w:t>
      </w:r>
      <w:r w:rsidRPr="00363429">
        <w:rPr>
          <w:rFonts w:ascii="Arial" w:eastAsia="Arial MT" w:hAnsi="Arial" w:cs="Arial"/>
          <w:spacing w:val="-13"/>
          <w:sz w:val="20"/>
          <w:szCs w:val="20"/>
          <w:lang w:val="es-ES" w:eastAsia="en-US"/>
        </w:rPr>
        <w:t xml:space="preserve"> </w:t>
      </w:r>
      <w:r w:rsidRPr="00363429">
        <w:rPr>
          <w:rFonts w:ascii="Arial" w:eastAsia="Arial MT" w:hAnsi="Arial" w:cs="Arial"/>
          <w:sz w:val="20"/>
          <w:szCs w:val="20"/>
          <w:lang w:val="es-ES" w:eastAsia="en-US"/>
        </w:rPr>
        <w:t>públicas</w:t>
      </w:r>
      <w:r w:rsidRPr="00363429">
        <w:rPr>
          <w:rFonts w:ascii="Arial" w:eastAsia="Arial MT" w:hAnsi="Arial" w:cs="Arial"/>
          <w:spacing w:val="-64"/>
          <w:sz w:val="20"/>
          <w:szCs w:val="20"/>
          <w:lang w:val="es-ES" w:eastAsia="en-US"/>
        </w:rPr>
        <w:t xml:space="preserve"> </w:t>
      </w:r>
      <w:r w:rsidRPr="00363429">
        <w:rPr>
          <w:rFonts w:ascii="Arial" w:eastAsia="Arial MT" w:hAnsi="Arial" w:cs="Arial"/>
          <w:sz w:val="20"/>
          <w:szCs w:val="20"/>
          <w:lang w:val="es-ES" w:eastAsia="en-US"/>
        </w:rPr>
        <w:t>e</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inimpugnables.</w:t>
      </w:r>
    </w:p>
    <w:p w14:paraId="64D7E346" w14:textId="77777777" w:rsidR="00D6658B" w:rsidRPr="00363429" w:rsidRDefault="00D6658B" w:rsidP="00363429">
      <w:pPr>
        <w:widowControl w:val="0"/>
        <w:autoSpaceDE w:val="0"/>
        <w:autoSpaceDN w:val="0"/>
        <w:spacing w:before="10"/>
        <w:ind w:left="266"/>
        <w:rPr>
          <w:rFonts w:ascii="Arial" w:eastAsia="Arial MT" w:hAnsi="Arial" w:cs="Arial"/>
          <w:sz w:val="20"/>
          <w:szCs w:val="20"/>
          <w:lang w:val="es-ES" w:eastAsia="en-US"/>
        </w:rPr>
      </w:pPr>
    </w:p>
    <w:p w14:paraId="566851E9" w14:textId="45A876F5" w:rsidR="00FA28D3" w:rsidRPr="00363429" w:rsidRDefault="00D6658B" w:rsidP="00363429">
      <w:pPr>
        <w:widowControl w:val="0"/>
        <w:autoSpaceDE w:val="0"/>
        <w:autoSpaceDN w:val="0"/>
        <w:spacing w:line="276" w:lineRule="auto"/>
        <w:ind w:left="266" w:right="118"/>
        <w:jc w:val="both"/>
        <w:rPr>
          <w:rFonts w:ascii="Arial" w:eastAsia="Arial MT" w:hAnsi="Arial" w:cs="Arial"/>
          <w:sz w:val="20"/>
          <w:szCs w:val="20"/>
          <w:lang w:val="es-ES" w:eastAsia="en-US"/>
        </w:rPr>
      </w:pPr>
      <w:r w:rsidRPr="00363429">
        <w:rPr>
          <w:rFonts w:ascii="Arial" w:eastAsia="Arial MT" w:hAnsi="Arial" w:cs="Arial"/>
          <w:b/>
          <w:sz w:val="20"/>
          <w:szCs w:val="20"/>
          <w:lang w:val="es-ES" w:eastAsia="en-US"/>
        </w:rPr>
        <w:t>DÉCIMA.</w:t>
      </w:r>
      <w:r w:rsidRPr="00363429">
        <w:rPr>
          <w:rFonts w:ascii="Arial" w:eastAsia="Arial MT" w:hAnsi="Arial" w:cs="Arial"/>
          <w:b/>
          <w:spacing w:val="-14"/>
          <w:sz w:val="20"/>
          <w:szCs w:val="20"/>
          <w:lang w:val="es-ES" w:eastAsia="en-US"/>
        </w:rPr>
        <w:t xml:space="preserve"> </w:t>
      </w:r>
      <w:r w:rsidRPr="00363429">
        <w:rPr>
          <w:rFonts w:ascii="Arial" w:eastAsia="Arial MT" w:hAnsi="Arial" w:cs="Arial"/>
          <w:b/>
          <w:sz w:val="20"/>
          <w:szCs w:val="20"/>
          <w:lang w:val="es-ES" w:eastAsia="en-US"/>
        </w:rPr>
        <w:t>Modificaciones.</w:t>
      </w:r>
      <w:r w:rsidRPr="00363429">
        <w:rPr>
          <w:rFonts w:ascii="Arial" w:eastAsia="Arial MT" w:hAnsi="Arial" w:cs="Arial"/>
          <w:b/>
          <w:spacing w:val="-12"/>
          <w:sz w:val="20"/>
          <w:szCs w:val="20"/>
          <w:lang w:val="es-ES" w:eastAsia="en-US"/>
        </w:rPr>
        <w:t xml:space="preserve"> </w:t>
      </w:r>
      <w:r w:rsidRPr="00363429">
        <w:rPr>
          <w:rFonts w:ascii="Arial" w:eastAsia="Arial MT" w:hAnsi="Arial" w:cs="Arial"/>
          <w:sz w:val="20"/>
          <w:szCs w:val="20"/>
          <w:lang w:val="es-ES" w:eastAsia="en-US"/>
        </w:rPr>
        <w:t>Las</w:t>
      </w:r>
      <w:r w:rsidRPr="00363429">
        <w:rPr>
          <w:rFonts w:ascii="Arial" w:eastAsia="Arial MT" w:hAnsi="Arial" w:cs="Arial"/>
          <w:spacing w:val="-14"/>
          <w:sz w:val="20"/>
          <w:szCs w:val="20"/>
          <w:lang w:val="es-ES" w:eastAsia="en-US"/>
        </w:rPr>
        <w:t xml:space="preserve"> </w:t>
      </w:r>
      <w:r w:rsidRPr="00363429">
        <w:rPr>
          <w:rFonts w:ascii="Arial" w:eastAsia="Arial MT" w:hAnsi="Arial" w:cs="Arial"/>
          <w:sz w:val="20"/>
          <w:szCs w:val="20"/>
          <w:lang w:val="es-ES" w:eastAsia="en-US"/>
        </w:rPr>
        <w:t>modificaciones</w:t>
      </w:r>
      <w:r w:rsidRPr="00363429">
        <w:rPr>
          <w:rFonts w:ascii="Arial" w:eastAsia="Arial MT" w:hAnsi="Arial" w:cs="Arial"/>
          <w:spacing w:val="-14"/>
          <w:sz w:val="20"/>
          <w:szCs w:val="20"/>
          <w:lang w:val="es-ES" w:eastAsia="en-US"/>
        </w:rPr>
        <w:t xml:space="preserve"> </w:t>
      </w:r>
      <w:r w:rsidRPr="00363429">
        <w:rPr>
          <w:rFonts w:ascii="Arial" w:eastAsia="Arial MT" w:hAnsi="Arial" w:cs="Arial"/>
          <w:sz w:val="20"/>
          <w:szCs w:val="20"/>
          <w:lang w:val="es-ES" w:eastAsia="en-US"/>
        </w:rPr>
        <w:t>que,</w:t>
      </w:r>
      <w:r w:rsidRPr="00363429">
        <w:rPr>
          <w:rFonts w:ascii="Arial" w:eastAsia="Arial MT" w:hAnsi="Arial" w:cs="Arial"/>
          <w:spacing w:val="-16"/>
          <w:sz w:val="20"/>
          <w:szCs w:val="20"/>
          <w:lang w:val="es-ES" w:eastAsia="en-US"/>
        </w:rPr>
        <w:t xml:space="preserve"> </w:t>
      </w:r>
      <w:r w:rsidRPr="00363429">
        <w:rPr>
          <w:rFonts w:ascii="Arial" w:eastAsia="Arial MT" w:hAnsi="Arial" w:cs="Arial"/>
          <w:sz w:val="20"/>
          <w:szCs w:val="20"/>
          <w:lang w:val="es-ES" w:eastAsia="en-US"/>
        </w:rPr>
        <w:t>en</w:t>
      </w:r>
      <w:r w:rsidRPr="00363429">
        <w:rPr>
          <w:rFonts w:ascii="Arial" w:eastAsia="Arial MT" w:hAnsi="Arial" w:cs="Arial"/>
          <w:spacing w:val="-13"/>
          <w:sz w:val="20"/>
          <w:szCs w:val="20"/>
          <w:lang w:val="es-ES" w:eastAsia="en-US"/>
        </w:rPr>
        <w:t xml:space="preserve"> </w:t>
      </w:r>
      <w:r w:rsidRPr="00363429">
        <w:rPr>
          <w:rFonts w:ascii="Arial" w:eastAsia="Arial MT" w:hAnsi="Arial" w:cs="Arial"/>
          <w:sz w:val="20"/>
          <w:szCs w:val="20"/>
          <w:lang w:val="es-ES" w:eastAsia="en-US"/>
        </w:rPr>
        <w:t>su</w:t>
      </w:r>
      <w:r w:rsidRPr="00363429">
        <w:rPr>
          <w:rFonts w:ascii="Arial" w:eastAsia="Arial MT" w:hAnsi="Arial" w:cs="Arial"/>
          <w:spacing w:val="-13"/>
          <w:sz w:val="20"/>
          <w:szCs w:val="20"/>
          <w:lang w:val="es-ES" w:eastAsia="en-US"/>
        </w:rPr>
        <w:t xml:space="preserve"> </w:t>
      </w:r>
      <w:r w:rsidRPr="00363429">
        <w:rPr>
          <w:rFonts w:ascii="Arial" w:eastAsia="Arial MT" w:hAnsi="Arial" w:cs="Arial"/>
          <w:sz w:val="20"/>
          <w:szCs w:val="20"/>
          <w:lang w:val="es-ES" w:eastAsia="en-US"/>
        </w:rPr>
        <w:t>caso,</w:t>
      </w:r>
      <w:r w:rsidRPr="00363429">
        <w:rPr>
          <w:rFonts w:ascii="Arial" w:eastAsia="Arial MT" w:hAnsi="Arial" w:cs="Arial"/>
          <w:spacing w:val="-13"/>
          <w:sz w:val="20"/>
          <w:szCs w:val="20"/>
          <w:lang w:val="es-ES" w:eastAsia="en-US"/>
        </w:rPr>
        <w:t xml:space="preserve"> </w:t>
      </w:r>
      <w:r w:rsidRPr="00363429">
        <w:rPr>
          <w:rFonts w:ascii="Arial" w:eastAsia="Arial MT" w:hAnsi="Arial" w:cs="Arial"/>
          <w:sz w:val="20"/>
          <w:szCs w:val="20"/>
          <w:lang w:val="es-ES" w:eastAsia="en-US"/>
        </w:rPr>
        <w:t>se</w:t>
      </w:r>
      <w:r w:rsidRPr="00363429">
        <w:rPr>
          <w:rFonts w:ascii="Arial" w:eastAsia="Arial MT" w:hAnsi="Arial" w:cs="Arial"/>
          <w:spacing w:val="-13"/>
          <w:sz w:val="20"/>
          <w:szCs w:val="20"/>
          <w:lang w:val="es-ES" w:eastAsia="en-US"/>
        </w:rPr>
        <w:t xml:space="preserve"> </w:t>
      </w:r>
      <w:r w:rsidRPr="00363429">
        <w:rPr>
          <w:rFonts w:ascii="Arial" w:eastAsia="Arial MT" w:hAnsi="Arial" w:cs="Arial"/>
          <w:sz w:val="20"/>
          <w:szCs w:val="20"/>
          <w:lang w:val="es-ES" w:eastAsia="en-US"/>
        </w:rPr>
        <w:t>realicen</w:t>
      </w:r>
      <w:r w:rsidRPr="00363429">
        <w:rPr>
          <w:rFonts w:ascii="Arial" w:eastAsia="Arial MT" w:hAnsi="Arial" w:cs="Arial"/>
          <w:spacing w:val="-13"/>
          <w:sz w:val="20"/>
          <w:szCs w:val="20"/>
          <w:lang w:val="es-ES" w:eastAsia="en-US"/>
        </w:rPr>
        <w:t xml:space="preserve"> </w:t>
      </w:r>
      <w:r w:rsidRPr="00363429">
        <w:rPr>
          <w:rFonts w:ascii="Arial" w:eastAsia="Arial MT" w:hAnsi="Arial" w:cs="Arial"/>
          <w:sz w:val="20"/>
          <w:szCs w:val="20"/>
          <w:lang w:val="es-ES" w:eastAsia="en-US"/>
        </w:rPr>
        <w:t>a</w:t>
      </w:r>
      <w:r w:rsidRPr="00363429">
        <w:rPr>
          <w:rFonts w:ascii="Arial" w:eastAsia="Arial MT" w:hAnsi="Arial" w:cs="Arial"/>
          <w:spacing w:val="-13"/>
          <w:sz w:val="20"/>
          <w:szCs w:val="20"/>
          <w:lang w:val="es-ES" w:eastAsia="en-US"/>
        </w:rPr>
        <w:t xml:space="preserve"> </w:t>
      </w:r>
      <w:r w:rsidRPr="00363429">
        <w:rPr>
          <w:rFonts w:ascii="Arial" w:eastAsia="Arial MT" w:hAnsi="Arial" w:cs="Arial"/>
          <w:sz w:val="20"/>
          <w:szCs w:val="20"/>
          <w:lang w:val="es-ES" w:eastAsia="en-US"/>
        </w:rPr>
        <w:t>la</w:t>
      </w:r>
      <w:r w:rsidRPr="00363429">
        <w:rPr>
          <w:rFonts w:ascii="Arial" w:eastAsia="Arial MT" w:hAnsi="Arial" w:cs="Arial"/>
          <w:spacing w:val="-14"/>
          <w:sz w:val="20"/>
          <w:szCs w:val="20"/>
          <w:lang w:val="es-ES" w:eastAsia="en-US"/>
        </w:rPr>
        <w:t xml:space="preserve"> </w:t>
      </w:r>
      <w:r w:rsidRPr="00363429">
        <w:rPr>
          <w:rFonts w:ascii="Arial" w:eastAsia="Arial MT" w:hAnsi="Arial" w:cs="Arial"/>
          <w:sz w:val="20"/>
          <w:szCs w:val="20"/>
          <w:lang w:val="es-ES" w:eastAsia="en-US"/>
        </w:rPr>
        <w:t>presente</w:t>
      </w:r>
      <w:r w:rsidRPr="00363429">
        <w:rPr>
          <w:rFonts w:ascii="Arial" w:eastAsia="Arial MT" w:hAnsi="Arial" w:cs="Arial"/>
          <w:spacing w:val="-64"/>
          <w:sz w:val="20"/>
          <w:szCs w:val="20"/>
          <w:lang w:val="es-ES" w:eastAsia="en-US"/>
        </w:rPr>
        <w:t xml:space="preserve"> </w:t>
      </w:r>
      <w:r w:rsidRPr="00363429">
        <w:rPr>
          <w:rFonts w:ascii="Arial" w:eastAsia="Arial MT" w:hAnsi="Arial" w:cs="Arial"/>
          <w:sz w:val="20"/>
          <w:szCs w:val="20"/>
          <w:lang w:val="es-ES" w:eastAsia="en-US"/>
        </w:rPr>
        <w:t>Convocatoria,</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serán</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por</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acuerdo</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de</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la</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mayoría</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de</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los</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integrantes</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del</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Comité</w:t>
      </w:r>
      <w:r w:rsidRPr="00363429">
        <w:rPr>
          <w:rFonts w:ascii="Arial" w:eastAsia="Arial MT" w:hAnsi="Arial" w:cs="Arial"/>
          <w:spacing w:val="1"/>
          <w:sz w:val="20"/>
          <w:szCs w:val="20"/>
          <w:lang w:val="es-ES" w:eastAsia="en-US"/>
        </w:rPr>
        <w:t xml:space="preserve"> </w:t>
      </w:r>
      <w:r w:rsidRPr="00363429">
        <w:rPr>
          <w:rFonts w:ascii="Arial" w:eastAsia="Arial MT" w:hAnsi="Arial" w:cs="Arial"/>
          <w:sz w:val="20"/>
          <w:szCs w:val="20"/>
          <w:lang w:val="es-ES" w:eastAsia="en-US"/>
        </w:rPr>
        <w:t>de</w:t>
      </w:r>
      <w:r w:rsidRPr="00363429">
        <w:rPr>
          <w:rFonts w:ascii="Arial" w:eastAsia="Arial MT" w:hAnsi="Arial" w:cs="Arial"/>
          <w:spacing w:val="-64"/>
          <w:sz w:val="20"/>
          <w:szCs w:val="20"/>
          <w:lang w:val="es-ES" w:eastAsia="en-US"/>
        </w:rPr>
        <w:t xml:space="preserve"> </w:t>
      </w:r>
      <w:r w:rsidRPr="00363429">
        <w:rPr>
          <w:rFonts w:ascii="Arial" w:eastAsia="Arial MT" w:hAnsi="Arial" w:cs="Arial"/>
          <w:sz w:val="20"/>
          <w:szCs w:val="20"/>
          <w:lang w:val="es-ES" w:eastAsia="en-US"/>
        </w:rPr>
        <w:t>Participación</w:t>
      </w:r>
      <w:r w:rsidRPr="00363429">
        <w:rPr>
          <w:rFonts w:ascii="Arial" w:eastAsia="Arial MT" w:hAnsi="Arial" w:cs="Arial"/>
          <w:spacing w:val="-6"/>
          <w:sz w:val="20"/>
          <w:szCs w:val="20"/>
          <w:lang w:val="es-ES" w:eastAsia="en-US"/>
        </w:rPr>
        <w:t xml:space="preserve"> </w:t>
      </w:r>
      <w:r w:rsidRPr="00363429">
        <w:rPr>
          <w:rFonts w:ascii="Arial" w:eastAsia="Arial MT" w:hAnsi="Arial" w:cs="Arial"/>
          <w:sz w:val="20"/>
          <w:szCs w:val="20"/>
          <w:lang w:val="es-ES" w:eastAsia="en-US"/>
        </w:rPr>
        <w:t>Ciudadana,</w:t>
      </w:r>
      <w:r w:rsidRPr="00363429">
        <w:rPr>
          <w:rFonts w:ascii="Arial" w:eastAsia="Arial MT" w:hAnsi="Arial" w:cs="Arial"/>
          <w:spacing w:val="-7"/>
          <w:sz w:val="20"/>
          <w:szCs w:val="20"/>
          <w:lang w:val="es-ES" w:eastAsia="en-US"/>
        </w:rPr>
        <w:t xml:space="preserve"> </w:t>
      </w:r>
      <w:r w:rsidRPr="00363429">
        <w:rPr>
          <w:rFonts w:ascii="Arial" w:eastAsia="Arial MT" w:hAnsi="Arial" w:cs="Arial"/>
          <w:sz w:val="20"/>
          <w:szCs w:val="20"/>
          <w:lang w:val="es-ES" w:eastAsia="en-US"/>
        </w:rPr>
        <w:t>en</w:t>
      </w:r>
      <w:r w:rsidRPr="00363429">
        <w:rPr>
          <w:rFonts w:ascii="Arial" w:eastAsia="Arial MT" w:hAnsi="Arial" w:cs="Arial"/>
          <w:spacing w:val="-6"/>
          <w:sz w:val="20"/>
          <w:szCs w:val="20"/>
          <w:lang w:val="es-ES" w:eastAsia="en-US"/>
        </w:rPr>
        <w:t xml:space="preserve"> </w:t>
      </w:r>
      <w:r w:rsidRPr="00363429">
        <w:rPr>
          <w:rFonts w:ascii="Arial" w:eastAsia="Arial MT" w:hAnsi="Arial" w:cs="Arial"/>
          <w:sz w:val="20"/>
          <w:szCs w:val="20"/>
          <w:lang w:val="es-ES" w:eastAsia="en-US"/>
        </w:rPr>
        <w:t>sesión</w:t>
      </w:r>
      <w:r w:rsidRPr="00363429">
        <w:rPr>
          <w:rFonts w:ascii="Arial" w:eastAsia="Arial MT" w:hAnsi="Arial" w:cs="Arial"/>
          <w:spacing w:val="-5"/>
          <w:sz w:val="20"/>
          <w:szCs w:val="20"/>
          <w:lang w:val="es-ES" w:eastAsia="en-US"/>
        </w:rPr>
        <w:t xml:space="preserve"> </w:t>
      </w:r>
      <w:r w:rsidRPr="00363429">
        <w:rPr>
          <w:rFonts w:ascii="Arial" w:eastAsia="Arial MT" w:hAnsi="Arial" w:cs="Arial"/>
          <w:sz w:val="20"/>
          <w:szCs w:val="20"/>
          <w:lang w:val="es-ES" w:eastAsia="en-US"/>
        </w:rPr>
        <w:t>pública,</w:t>
      </w:r>
      <w:r w:rsidRPr="00363429">
        <w:rPr>
          <w:rFonts w:ascii="Arial" w:eastAsia="Arial MT" w:hAnsi="Arial" w:cs="Arial"/>
          <w:spacing w:val="-9"/>
          <w:sz w:val="20"/>
          <w:szCs w:val="20"/>
          <w:lang w:val="es-ES" w:eastAsia="en-US"/>
        </w:rPr>
        <w:t xml:space="preserve"> </w:t>
      </w:r>
      <w:r w:rsidRPr="00363429">
        <w:rPr>
          <w:rFonts w:ascii="Arial" w:eastAsia="Arial MT" w:hAnsi="Arial" w:cs="Arial"/>
          <w:sz w:val="20"/>
          <w:szCs w:val="20"/>
          <w:lang w:val="es-ES" w:eastAsia="en-US"/>
        </w:rPr>
        <w:t>misma</w:t>
      </w:r>
      <w:r w:rsidRPr="00363429">
        <w:rPr>
          <w:rFonts w:ascii="Arial" w:eastAsia="Arial MT" w:hAnsi="Arial" w:cs="Arial"/>
          <w:spacing w:val="-5"/>
          <w:sz w:val="20"/>
          <w:szCs w:val="20"/>
          <w:lang w:val="es-ES" w:eastAsia="en-US"/>
        </w:rPr>
        <w:t xml:space="preserve"> </w:t>
      </w:r>
      <w:r w:rsidRPr="00363429">
        <w:rPr>
          <w:rFonts w:ascii="Arial" w:eastAsia="Arial MT" w:hAnsi="Arial" w:cs="Arial"/>
          <w:sz w:val="20"/>
          <w:szCs w:val="20"/>
          <w:lang w:val="es-ES" w:eastAsia="en-US"/>
        </w:rPr>
        <w:t>que</w:t>
      </w:r>
      <w:r w:rsidRPr="00363429">
        <w:rPr>
          <w:rFonts w:ascii="Arial" w:eastAsia="Arial MT" w:hAnsi="Arial" w:cs="Arial"/>
          <w:spacing w:val="-6"/>
          <w:sz w:val="20"/>
          <w:szCs w:val="20"/>
          <w:lang w:val="es-ES" w:eastAsia="en-US"/>
        </w:rPr>
        <w:t xml:space="preserve"> </w:t>
      </w:r>
      <w:r w:rsidRPr="00363429">
        <w:rPr>
          <w:rFonts w:ascii="Arial" w:eastAsia="Arial MT" w:hAnsi="Arial" w:cs="Arial"/>
          <w:sz w:val="20"/>
          <w:szCs w:val="20"/>
          <w:lang w:val="es-ES" w:eastAsia="en-US"/>
        </w:rPr>
        <w:t>una</w:t>
      </w:r>
      <w:r w:rsidRPr="00363429">
        <w:rPr>
          <w:rFonts w:ascii="Arial" w:eastAsia="Arial MT" w:hAnsi="Arial" w:cs="Arial"/>
          <w:spacing w:val="-5"/>
          <w:sz w:val="20"/>
          <w:szCs w:val="20"/>
          <w:lang w:val="es-ES" w:eastAsia="en-US"/>
        </w:rPr>
        <w:t xml:space="preserve"> </w:t>
      </w:r>
      <w:r w:rsidRPr="00363429">
        <w:rPr>
          <w:rFonts w:ascii="Arial" w:eastAsia="Arial MT" w:hAnsi="Arial" w:cs="Arial"/>
          <w:sz w:val="20"/>
          <w:szCs w:val="20"/>
          <w:lang w:val="es-ES" w:eastAsia="en-US"/>
        </w:rPr>
        <w:t>vez</w:t>
      </w:r>
      <w:r w:rsidRPr="00363429">
        <w:rPr>
          <w:rFonts w:ascii="Arial" w:eastAsia="Arial MT" w:hAnsi="Arial" w:cs="Arial"/>
          <w:spacing w:val="-5"/>
          <w:sz w:val="20"/>
          <w:szCs w:val="20"/>
          <w:lang w:val="es-ES" w:eastAsia="en-US"/>
        </w:rPr>
        <w:t xml:space="preserve"> </w:t>
      </w:r>
      <w:r w:rsidRPr="00363429">
        <w:rPr>
          <w:rFonts w:ascii="Arial" w:eastAsia="Arial MT" w:hAnsi="Arial" w:cs="Arial"/>
          <w:sz w:val="20"/>
          <w:szCs w:val="20"/>
          <w:lang w:val="es-ES" w:eastAsia="en-US"/>
        </w:rPr>
        <w:t>aprobada</w:t>
      </w:r>
      <w:r w:rsidRPr="00363429">
        <w:rPr>
          <w:rFonts w:ascii="Arial" w:eastAsia="Arial MT" w:hAnsi="Arial" w:cs="Arial"/>
          <w:spacing w:val="-4"/>
          <w:sz w:val="20"/>
          <w:szCs w:val="20"/>
          <w:lang w:val="es-ES" w:eastAsia="en-US"/>
        </w:rPr>
        <w:t xml:space="preserve"> </w:t>
      </w:r>
      <w:r w:rsidRPr="00363429">
        <w:rPr>
          <w:rFonts w:ascii="Arial" w:eastAsia="Arial MT" w:hAnsi="Arial" w:cs="Arial"/>
          <w:sz w:val="20"/>
          <w:szCs w:val="20"/>
          <w:lang w:val="es-ES" w:eastAsia="en-US"/>
        </w:rPr>
        <w:t>formará</w:t>
      </w:r>
      <w:r w:rsidRPr="00363429">
        <w:rPr>
          <w:rFonts w:ascii="Arial" w:eastAsia="Arial MT" w:hAnsi="Arial" w:cs="Arial"/>
          <w:spacing w:val="-8"/>
          <w:sz w:val="20"/>
          <w:szCs w:val="20"/>
          <w:lang w:val="es-ES" w:eastAsia="en-US"/>
        </w:rPr>
        <w:t xml:space="preserve"> </w:t>
      </w:r>
      <w:r w:rsidRPr="00363429">
        <w:rPr>
          <w:rFonts w:ascii="Arial" w:eastAsia="Arial MT" w:hAnsi="Arial" w:cs="Arial"/>
          <w:sz w:val="20"/>
          <w:szCs w:val="20"/>
          <w:lang w:val="es-ES" w:eastAsia="en-US"/>
        </w:rPr>
        <w:t>parte</w:t>
      </w:r>
      <w:r w:rsidRPr="00363429">
        <w:rPr>
          <w:rFonts w:ascii="Arial" w:eastAsia="Arial MT" w:hAnsi="Arial" w:cs="Arial"/>
          <w:spacing w:val="-64"/>
          <w:sz w:val="20"/>
          <w:szCs w:val="20"/>
          <w:lang w:val="es-ES" w:eastAsia="en-US"/>
        </w:rPr>
        <w:t xml:space="preserve"> </w:t>
      </w:r>
      <w:r w:rsidRPr="00363429">
        <w:rPr>
          <w:rFonts w:ascii="Arial" w:eastAsia="Arial MT" w:hAnsi="Arial" w:cs="Arial"/>
          <w:sz w:val="20"/>
          <w:szCs w:val="20"/>
          <w:lang w:val="es-ES" w:eastAsia="en-US"/>
        </w:rPr>
        <w:t>integral</w:t>
      </w:r>
      <w:r w:rsidRPr="00363429">
        <w:rPr>
          <w:rFonts w:ascii="Arial" w:eastAsia="Arial MT" w:hAnsi="Arial" w:cs="Arial"/>
          <w:spacing w:val="-4"/>
          <w:sz w:val="20"/>
          <w:szCs w:val="20"/>
          <w:lang w:val="es-ES" w:eastAsia="en-US"/>
        </w:rPr>
        <w:t xml:space="preserve"> </w:t>
      </w:r>
      <w:r w:rsidRPr="00363429">
        <w:rPr>
          <w:rFonts w:ascii="Arial" w:eastAsia="Arial MT" w:hAnsi="Arial" w:cs="Arial"/>
          <w:sz w:val="20"/>
          <w:szCs w:val="20"/>
          <w:lang w:val="es-ES" w:eastAsia="en-US"/>
        </w:rPr>
        <w:t>de la</w:t>
      </w:r>
      <w:r w:rsidRPr="00363429">
        <w:rPr>
          <w:rFonts w:ascii="Arial" w:eastAsia="Arial MT" w:hAnsi="Arial" w:cs="Arial"/>
          <w:spacing w:val="-2"/>
          <w:sz w:val="20"/>
          <w:szCs w:val="20"/>
          <w:lang w:val="es-ES" w:eastAsia="en-US"/>
        </w:rPr>
        <w:t xml:space="preserve"> </w:t>
      </w:r>
      <w:r w:rsidRPr="00363429">
        <w:rPr>
          <w:rFonts w:ascii="Arial" w:eastAsia="Arial MT" w:hAnsi="Arial" w:cs="Arial"/>
          <w:sz w:val="20"/>
          <w:szCs w:val="20"/>
          <w:lang w:val="es-ES" w:eastAsia="en-US"/>
        </w:rPr>
        <w:t>misma.</w:t>
      </w:r>
    </w:p>
    <w:p w14:paraId="7049A8F9" w14:textId="77777777" w:rsidR="003A016E" w:rsidRPr="007C6DD2" w:rsidRDefault="003A016E" w:rsidP="003A016E">
      <w:pPr>
        <w:widowControl w:val="0"/>
        <w:autoSpaceDE w:val="0"/>
        <w:autoSpaceDN w:val="0"/>
        <w:spacing w:before="10" w:line="276" w:lineRule="auto"/>
        <w:rPr>
          <w:rFonts w:ascii="Arial" w:eastAsiaTheme="minorEastAsia" w:hAnsi="Arial" w:cs="Arial"/>
          <w:b/>
          <w:iCs/>
          <w:color w:val="000000" w:themeColor="text1"/>
          <w:sz w:val="10"/>
          <w:szCs w:val="10"/>
          <w:lang w:eastAsia="en-US"/>
        </w:rPr>
      </w:pPr>
    </w:p>
    <w:p w14:paraId="797CA413" w14:textId="16E348D1" w:rsidR="00315B0A" w:rsidRDefault="003A016E" w:rsidP="00C3692E">
      <w:pPr>
        <w:widowControl w:val="0"/>
        <w:numPr>
          <w:ilvl w:val="0"/>
          <w:numId w:val="1"/>
        </w:numPr>
        <w:tabs>
          <w:tab w:val="left" w:pos="931"/>
        </w:tabs>
        <w:autoSpaceDE w:val="0"/>
        <w:autoSpaceDN w:val="0"/>
        <w:spacing w:line="276" w:lineRule="auto"/>
        <w:ind w:right="133"/>
        <w:jc w:val="both"/>
        <w:rPr>
          <w:rFonts w:ascii="Arial" w:eastAsiaTheme="minorEastAsia" w:hAnsi="Arial" w:cs="Arial"/>
          <w:b/>
          <w:iCs/>
          <w:color w:val="000000" w:themeColor="text1"/>
          <w:lang w:eastAsia="en-US"/>
        </w:rPr>
      </w:pPr>
      <w:r w:rsidRPr="00540613">
        <w:rPr>
          <w:rFonts w:ascii="Arial" w:eastAsiaTheme="minorEastAsia" w:hAnsi="Arial" w:cs="Arial"/>
          <w:b/>
          <w:iCs/>
          <w:color w:val="000000" w:themeColor="text1"/>
          <w:lang w:eastAsia="en-US"/>
        </w:rPr>
        <w:t>Presentación de la metodología de evaluación de la convocatoria para integrar la terna de personas candidatas a ocupar el cargo de Secretario Técnico de la Secretaría Ejecutiva del Sistema Nacional Anticorrupción (SESNA), por Jorge Alberto Alatorre Flores, integrante del CPC del SNA.</w:t>
      </w:r>
    </w:p>
    <w:p w14:paraId="6E6588C1" w14:textId="77777777" w:rsidR="00633BF4" w:rsidRPr="007C6DD2" w:rsidRDefault="00633BF4" w:rsidP="00315B0A">
      <w:pPr>
        <w:widowControl w:val="0"/>
        <w:tabs>
          <w:tab w:val="left" w:pos="931"/>
        </w:tabs>
        <w:autoSpaceDE w:val="0"/>
        <w:autoSpaceDN w:val="0"/>
        <w:spacing w:line="276" w:lineRule="auto"/>
        <w:ind w:right="133"/>
        <w:jc w:val="both"/>
        <w:rPr>
          <w:rFonts w:ascii="Arial" w:eastAsiaTheme="minorEastAsia" w:hAnsi="Arial" w:cs="Arial"/>
          <w:b/>
          <w:iCs/>
          <w:color w:val="000000" w:themeColor="text1"/>
          <w:sz w:val="8"/>
          <w:szCs w:val="8"/>
          <w:lang w:eastAsia="en-US"/>
        </w:rPr>
      </w:pPr>
    </w:p>
    <w:p w14:paraId="0311CE78" w14:textId="77777777" w:rsidR="006B6ECE" w:rsidRPr="006B6ECE" w:rsidRDefault="006B6ECE" w:rsidP="00315B0A">
      <w:pPr>
        <w:widowControl w:val="0"/>
        <w:tabs>
          <w:tab w:val="left" w:pos="931"/>
        </w:tabs>
        <w:autoSpaceDE w:val="0"/>
        <w:autoSpaceDN w:val="0"/>
        <w:spacing w:line="276" w:lineRule="auto"/>
        <w:ind w:right="133"/>
        <w:jc w:val="both"/>
        <w:rPr>
          <w:rFonts w:ascii="Arial MT" w:eastAsia="Arial MT" w:hAnsi="Arial MT" w:cs="Arial MT"/>
          <w:sz w:val="8"/>
          <w:szCs w:val="8"/>
          <w:lang w:val="es-ES" w:eastAsia="en-US"/>
        </w:rPr>
      </w:pPr>
    </w:p>
    <w:p w14:paraId="26FFA7E6" w14:textId="569A21C3" w:rsidR="00315B0A" w:rsidRDefault="00773BF4" w:rsidP="00315B0A">
      <w:pPr>
        <w:widowControl w:val="0"/>
        <w:tabs>
          <w:tab w:val="left" w:pos="931"/>
        </w:tabs>
        <w:autoSpaceDE w:val="0"/>
        <w:autoSpaceDN w:val="0"/>
        <w:spacing w:line="276" w:lineRule="auto"/>
        <w:ind w:right="133"/>
        <w:jc w:val="both"/>
        <w:rPr>
          <w:rFonts w:ascii="Arial MT" w:eastAsia="Arial MT" w:hAnsi="Arial MT" w:cs="Arial MT"/>
          <w:lang w:val="es-ES" w:eastAsia="en-US"/>
        </w:rPr>
      </w:pPr>
      <w:r w:rsidRPr="006D6560">
        <w:rPr>
          <w:rFonts w:ascii="Arial MT" w:eastAsia="Arial MT" w:hAnsi="Arial MT" w:cs="Arial MT"/>
          <w:lang w:val="es-ES" w:eastAsia="en-US"/>
        </w:rPr>
        <w:t xml:space="preserve">JAAF </w:t>
      </w:r>
      <w:r w:rsidR="00D7215F">
        <w:rPr>
          <w:rFonts w:ascii="Arial MT" w:eastAsia="Arial MT" w:hAnsi="Arial MT" w:cs="Arial MT"/>
          <w:lang w:val="es-ES" w:eastAsia="en-US"/>
        </w:rPr>
        <w:t>p</w:t>
      </w:r>
      <w:r>
        <w:rPr>
          <w:rFonts w:ascii="Arial MT" w:eastAsia="Arial MT" w:hAnsi="Arial MT" w:cs="Arial MT"/>
          <w:lang w:val="es-ES" w:eastAsia="en-US"/>
        </w:rPr>
        <w:t>resentó la metodología de evaluación</w:t>
      </w:r>
      <w:r w:rsidR="006B6ECE">
        <w:rPr>
          <w:rFonts w:ascii="Arial MT" w:eastAsia="Arial MT" w:hAnsi="Arial MT" w:cs="Arial MT"/>
          <w:lang w:val="es-ES" w:eastAsia="en-US"/>
        </w:rPr>
        <w:t xml:space="preserve"> de la convocatoria</w:t>
      </w:r>
      <w:r>
        <w:rPr>
          <w:rFonts w:ascii="Arial MT" w:eastAsia="Arial MT" w:hAnsi="Arial MT" w:cs="Arial MT"/>
          <w:lang w:val="es-ES" w:eastAsia="en-US"/>
        </w:rPr>
        <w:t xml:space="preserve">, </w:t>
      </w:r>
      <w:bookmarkStart w:id="3" w:name="_Hlk101952317"/>
      <w:r>
        <w:rPr>
          <w:rFonts w:ascii="Arial MT" w:eastAsia="Arial MT" w:hAnsi="Arial MT" w:cs="Arial MT"/>
          <w:lang w:val="es-ES" w:eastAsia="en-US"/>
        </w:rPr>
        <w:t>explicó que se</w:t>
      </w:r>
      <w:r w:rsidRPr="00773BF4">
        <w:rPr>
          <w:rFonts w:ascii="Arial MT" w:eastAsia="Arial MT" w:hAnsi="Arial MT" w:cs="Arial MT"/>
          <w:lang w:val="es-ES" w:eastAsia="en-US"/>
        </w:rPr>
        <w:t xml:space="preserve"> dividi</w:t>
      </w:r>
      <w:r>
        <w:rPr>
          <w:rFonts w:ascii="Arial MT" w:eastAsia="Arial MT" w:hAnsi="Arial MT" w:cs="Arial MT"/>
          <w:lang w:val="es-ES" w:eastAsia="en-US"/>
        </w:rPr>
        <w:t>ó</w:t>
      </w:r>
      <w:r w:rsidRPr="00773BF4">
        <w:rPr>
          <w:rFonts w:ascii="Arial MT" w:eastAsia="Arial MT" w:hAnsi="Arial MT" w:cs="Arial MT"/>
          <w:lang w:val="es-ES" w:eastAsia="en-US"/>
        </w:rPr>
        <w:t xml:space="preserve"> en tres fases</w:t>
      </w:r>
      <w:bookmarkEnd w:id="3"/>
      <w:r w:rsidR="006B6ECE">
        <w:rPr>
          <w:rFonts w:ascii="Arial MT" w:eastAsia="Arial MT" w:hAnsi="Arial MT" w:cs="Arial MT"/>
          <w:lang w:val="es-ES" w:eastAsia="en-US"/>
        </w:rPr>
        <w:t xml:space="preserve">, con diferentes </w:t>
      </w:r>
      <w:r w:rsidRPr="00773BF4">
        <w:rPr>
          <w:rFonts w:ascii="Arial MT" w:eastAsia="Arial MT" w:hAnsi="Arial MT" w:cs="Arial MT"/>
          <w:lang w:val="es-ES" w:eastAsia="en-US"/>
        </w:rPr>
        <w:t xml:space="preserve">características e importancia y </w:t>
      </w:r>
      <w:r w:rsidR="00850017" w:rsidRPr="00773BF4">
        <w:rPr>
          <w:rFonts w:ascii="Arial MT" w:eastAsia="Arial MT" w:hAnsi="Arial MT" w:cs="Arial MT"/>
          <w:lang w:val="es-ES" w:eastAsia="en-US"/>
        </w:rPr>
        <w:t>que,</w:t>
      </w:r>
      <w:r w:rsidRPr="00773BF4">
        <w:rPr>
          <w:rFonts w:ascii="Arial MT" w:eastAsia="Arial MT" w:hAnsi="Arial MT" w:cs="Arial MT"/>
          <w:lang w:val="es-ES" w:eastAsia="en-US"/>
        </w:rPr>
        <w:t xml:space="preserve"> al cierre de cada una</w:t>
      </w:r>
      <w:r>
        <w:rPr>
          <w:rFonts w:ascii="Arial MT" w:eastAsia="Arial MT" w:hAnsi="Arial MT" w:cs="Arial MT"/>
          <w:lang w:val="es-ES" w:eastAsia="en-US"/>
        </w:rPr>
        <w:t>,</w:t>
      </w:r>
      <w:r w:rsidRPr="00773BF4">
        <w:rPr>
          <w:rFonts w:ascii="Arial MT" w:eastAsia="Arial MT" w:hAnsi="Arial MT" w:cs="Arial MT"/>
          <w:lang w:val="es-ES" w:eastAsia="en-US"/>
        </w:rPr>
        <w:t xml:space="preserve"> deberá</w:t>
      </w:r>
      <w:r>
        <w:rPr>
          <w:rFonts w:ascii="Arial MT" w:eastAsia="Arial MT" w:hAnsi="Arial MT" w:cs="Arial MT"/>
          <w:lang w:val="es-ES" w:eastAsia="en-US"/>
        </w:rPr>
        <w:t>n</w:t>
      </w:r>
      <w:r w:rsidRPr="00773BF4">
        <w:rPr>
          <w:rFonts w:ascii="Arial MT" w:eastAsia="Arial MT" w:hAnsi="Arial MT" w:cs="Arial MT"/>
          <w:lang w:val="es-ES" w:eastAsia="en-US"/>
        </w:rPr>
        <w:t xml:space="preserve"> existir las actas y las constancias respectivas para poder </w:t>
      </w:r>
      <w:r w:rsidR="006B6ECE">
        <w:rPr>
          <w:rFonts w:ascii="Arial MT" w:eastAsia="Arial MT" w:hAnsi="Arial MT" w:cs="Arial MT"/>
          <w:lang w:val="es-ES" w:eastAsia="en-US"/>
        </w:rPr>
        <w:t>dar</w:t>
      </w:r>
      <w:r w:rsidRPr="00773BF4">
        <w:rPr>
          <w:rFonts w:ascii="Arial MT" w:eastAsia="Arial MT" w:hAnsi="Arial MT" w:cs="Arial MT"/>
          <w:lang w:val="es-ES" w:eastAsia="en-US"/>
        </w:rPr>
        <w:t xml:space="preserve"> certeza dentro del proceso</w:t>
      </w:r>
      <w:r w:rsidR="006B6ECE">
        <w:rPr>
          <w:rFonts w:ascii="Arial MT" w:eastAsia="Arial MT" w:hAnsi="Arial MT" w:cs="Arial MT"/>
          <w:lang w:val="es-ES" w:eastAsia="en-US"/>
        </w:rPr>
        <w:t>.</w:t>
      </w:r>
    </w:p>
    <w:p w14:paraId="1008AF1D" w14:textId="77777777" w:rsidR="006B6ECE" w:rsidRPr="00F36479" w:rsidRDefault="006B6ECE" w:rsidP="00315B0A">
      <w:pPr>
        <w:widowControl w:val="0"/>
        <w:tabs>
          <w:tab w:val="left" w:pos="931"/>
        </w:tabs>
        <w:autoSpaceDE w:val="0"/>
        <w:autoSpaceDN w:val="0"/>
        <w:spacing w:line="276" w:lineRule="auto"/>
        <w:ind w:right="133"/>
        <w:jc w:val="both"/>
        <w:rPr>
          <w:rFonts w:ascii="Arial MT" w:eastAsia="Arial MT" w:hAnsi="Arial MT" w:cs="Arial MT"/>
          <w:sz w:val="8"/>
          <w:szCs w:val="8"/>
          <w:lang w:val="es-ES" w:eastAsia="en-US"/>
        </w:rPr>
      </w:pPr>
    </w:p>
    <w:p w14:paraId="48C14FB2" w14:textId="77777777" w:rsidR="00633BF4" w:rsidRPr="007C6DD2" w:rsidRDefault="00633BF4" w:rsidP="00315B0A">
      <w:pPr>
        <w:widowControl w:val="0"/>
        <w:tabs>
          <w:tab w:val="left" w:pos="931"/>
        </w:tabs>
        <w:autoSpaceDE w:val="0"/>
        <w:autoSpaceDN w:val="0"/>
        <w:spacing w:line="276" w:lineRule="auto"/>
        <w:ind w:right="133"/>
        <w:jc w:val="both"/>
        <w:rPr>
          <w:rFonts w:ascii="Arial MT" w:eastAsia="Arial MT" w:hAnsi="Arial MT" w:cs="Arial MT"/>
          <w:sz w:val="12"/>
          <w:szCs w:val="12"/>
          <w:lang w:val="es-ES" w:eastAsia="en-US"/>
        </w:rPr>
      </w:pPr>
    </w:p>
    <w:p w14:paraId="1F90A27D" w14:textId="206C79EE" w:rsidR="006B6ECE" w:rsidRDefault="006B6ECE" w:rsidP="00315B0A">
      <w:pPr>
        <w:widowControl w:val="0"/>
        <w:tabs>
          <w:tab w:val="left" w:pos="931"/>
        </w:tabs>
        <w:autoSpaceDE w:val="0"/>
        <w:autoSpaceDN w:val="0"/>
        <w:spacing w:line="276" w:lineRule="auto"/>
        <w:ind w:right="133"/>
        <w:jc w:val="both"/>
        <w:rPr>
          <w:rFonts w:ascii="Arial" w:eastAsiaTheme="minorEastAsia" w:hAnsi="Arial" w:cs="Arial"/>
          <w:bCs/>
          <w:iCs/>
          <w:color w:val="000000" w:themeColor="text1"/>
          <w:lang w:eastAsia="en-US"/>
        </w:rPr>
      </w:pPr>
      <w:bookmarkStart w:id="4" w:name="_Hlk101952325"/>
      <w:r>
        <w:rPr>
          <w:rFonts w:ascii="Arial" w:eastAsiaTheme="minorEastAsia" w:hAnsi="Arial" w:cs="Arial"/>
          <w:bCs/>
          <w:iCs/>
          <w:color w:val="000000" w:themeColor="text1"/>
          <w:lang w:eastAsia="en-US"/>
        </w:rPr>
        <w:t>A continuación, procedió a dar lectura a la metodología:</w:t>
      </w:r>
    </w:p>
    <w:bookmarkEnd w:id="4"/>
    <w:p w14:paraId="46495460" w14:textId="77777777" w:rsidR="006B6ECE" w:rsidRPr="00F36479" w:rsidRDefault="006B6ECE" w:rsidP="00315B0A">
      <w:pPr>
        <w:widowControl w:val="0"/>
        <w:tabs>
          <w:tab w:val="left" w:pos="931"/>
        </w:tabs>
        <w:autoSpaceDE w:val="0"/>
        <w:autoSpaceDN w:val="0"/>
        <w:spacing w:line="276" w:lineRule="auto"/>
        <w:ind w:right="133"/>
        <w:jc w:val="both"/>
        <w:rPr>
          <w:rFonts w:ascii="Arial" w:eastAsiaTheme="minorEastAsia" w:hAnsi="Arial" w:cs="Arial"/>
          <w:bCs/>
          <w:iCs/>
          <w:color w:val="000000" w:themeColor="text1"/>
          <w:sz w:val="2"/>
          <w:szCs w:val="2"/>
          <w:lang w:eastAsia="en-US"/>
        </w:rPr>
      </w:pPr>
    </w:p>
    <w:p w14:paraId="70007BD3" w14:textId="30C0B194" w:rsidR="00850017" w:rsidRPr="00F36479" w:rsidRDefault="006B6ECE" w:rsidP="00F36479">
      <w:pPr>
        <w:pStyle w:val="Textoindependiente"/>
        <w:spacing w:before="160" w:line="259" w:lineRule="auto"/>
        <w:ind w:left="223" w:right="140"/>
        <w:jc w:val="both"/>
        <w:rPr>
          <w:rFonts w:ascii="Arial" w:hAnsi="Arial" w:cs="Arial"/>
          <w:sz w:val="20"/>
          <w:szCs w:val="20"/>
        </w:rPr>
      </w:pPr>
      <w:bookmarkStart w:id="5" w:name="_Hlk101952344"/>
      <w:r w:rsidRPr="00F36479">
        <w:rPr>
          <w:rFonts w:ascii="Arial" w:hAnsi="Arial" w:cs="Arial"/>
          <w:sz w:val="20"/>
          <w:szCs w:val="20"/>
        </w:rPr>
        <w:t>El p</w:t>
      </w:r>
      <w:r w:rsidR="00850017" w:rsidRPr="00F36479">
        <w:rPr>
          <w:rFonts w:ascii="Arial" w:hAnsi="Arial" w:cs="Arial"/>
          <w:sz w:val="20"/>
          <w:szCs w:val="20"/>
        </w:rPr>
        <w:t>roceso de selección se encontrará dividido en tres fases:</w:t>
      </w:r>
    </w:p>
    <w:bookmarkEnd w:id="5"/>
    <w:p w14:paraId="2A87F66A" w14:textId="3D04F9E7" w:rsidR="00850017" w:rsidRPr="007C6DD2" w:rsidRDefault="00850017" w:rsidP="00315B0A">
      <w:pPr>
        <w:widowControl w:val="0"/>
        <w:tabs>
          <w:tab w:val="left" w:pos="931"/>
        </w:tabs>
        <w:autoSpaceDE w:val="0"/>
        <w:autoSpaceDN w:val="0"/>
        <w:spacing w:line="276" w:lineRule="auto"/>
        <w:ind w:right="133"/>
        <w:jc w:val="both"/>
        <w:rPr>
          <w:rFonts w:ascii="Arial" w:eastAsiaTheme="minorEastAsia" w:hAnsi="Arial" w:cs="Arial"/>
          <w:bCs/>
          <w:iCs/>
          <w:color w:val="000000" w:themeColor="text1"/>
          <w:sz w:val="12"/>
          <w:szCs w:val="12"/>
          <w:lang w:eastAsia="en-US"/>
        </w:rPr>
      </w:pPr>
    </w:p>
    <w:p w14:paraId="0F170656" w14:textId="77777777" w:rsidR="00850017" w:rsidRPr="006B6ECE" w:rsidRDefault="00850017" w:rsidP="006B6ECE">
      <w:pPr>
        <w:widowControl w:val="0"/>
        <w:tabs>
          <w:tab w:val="left" w:pos="931"/>
        </w:tabs>
        <w:autoSpaceDE w:val="0"/>
        <w:autoSpaceDN w:val="0"/>
        <w:spacing w:line="276" w:lineRule="auto"/>
        <w:ind w:left="931" w:right="133"/>
        <w:jc w:val="both"/>
        <w:rPr>
          <w:rFonts w:ascii="Arial" w:eastAsia="Arial MT" w:hAnsi="Arial" w:cs="Arial"/>
          <w:sz w:val="20"/>
          <w:szCs w:val="20"/>
          <w:lang w:val="es-ES" w:eastAsia="en-US"/>
        </w:rPr>
      </w:pPr>
      <w:r w:rsidRPr="006B6ECE">
        <w:rPr>
          <w:rFonts w:ascii="Arial" w:eastAsia="Arial MT" w:hAnsi="Arial" w:cs="Arial"/>
          <w:sz w:val="20"/>
          <w:szCs w:val="20"/>
          <w:lang w:val="es-ES" w:eastAsia="en-US"/>
        </w:rPr>
        <w:t xml:space="preserve">PREPARATORIA.- En la que se emitirá la convocatoria y se presentará la metodología atendiendo las sugerencias y aprendizajes presentados en el Libro Blanco de la Comisión de Selección 2017- 2019, así como en las aportaciones de colectivos de la sociedad civil. Esta fase terminará con el cierre de la convocatoria y la respectiva recepción de los documentos de aspirantes que se hará mediante el micrositio </w:t>
      </w:r>
      <w:hyperlink r:id="rId9">
        <w:r w:rsidRPr="006B6ECE">
          <w:rPr>
            <w:rFonts w:ascii="Arial" w:eastAsia="Arial MT" w:hAnsi="Arial" w:cs="Arial"/>
            <w:sz w:val="20"/>
            <w:szCs w:val="20"/>
            <w:lang w:val="es-ES" w:eastAsia="en-US"/>
          </w:rPr>
          <w:t>https://cpc.org.mx</w:t>
        </w:r>
      </w:hyperlink>
      <w:r w:rsidRPr="006B6ECE">
        <w:rPr>
          <w:rFonts w:ascii="Arial" w:eastAsia="Arial MT" w:hAnsi="Arial" w:cs="Arial"/>
          <w:sz w:val="20"/>
          <w:szCs w:val="20"/>
          <w:lang w:val="es-ES" w:eastAsia="en-US"/>
        </w:rPr>
        <w:t xml:space="preserve">/proceso2022-convocatoria y adicionalmente se habilitará el correo electrónico </w:t>
      </w:r>
      <w:hyperlink r:id="rId10">
        <w:r w:rsidRPr="006B6ECE">
          <w:rPr>
            <w:rFonts w:ascii="Arial" w:eastAsia="Arial MT" w:hAnsi="Arial" w:cs="Arial"/>
            <w:sz w:val="20"/>
            <w:szCs w:val="20"/>
            <w:lang w:val="es-ES" w:eastAsia="en-US"/>
          </w:rPr>
          <w:t>convocatoria@cpc-sna.org</w:t>
        </w:r>
      </w:hyperlink>
      <w:r w:rsidRPr="006B6ECE">
        <w:rPr>
          <w:rFonts w:ascii="Arial" w:eastAsia="Arial MT" w:hAnsi="Arial" w:cs="Arial"/>
          <w:sz w:val="20"/>
          <w:szCs w:val="20"/>
          <w:lang w:val="es-ES" w:eastAsia="en-US"/>
        </w:rPr>
        <w:t xml:space="preserve"> en el cual se podrán recibir las postulaciones y/o dudas que se deriven durante el proceso.</w:t>
      </w:r>
    </w:p>
    <w:p w14:paraId="1458E013" w14:textId="77777777" w:rsidR="00850017" w:rsidRPr="00F36479" w:rsidRDefault="00850017" w:rsidP="006B6ECE">
      <w:pPr>
        <w:widowControl w:val="0"/>
        <w:tabs>
          <w:tab w:val="left" w:pos="931"/>
        </w:tabs>
        <w:autoSpaceDE w:val="0"/>
        <w:autoSpaceDN w:val="0"/>
        <w:spacing w:line="276" w:lineRule="auto"/>
        <w:ind w:left="931" w:right="133"/>
        <w:jc w:val="both"/>
        <w:rPr>
          <w:rFonts w:ascii="Arial" w:eastAsia="Arial MT" w:hAnsi="Arial" w:cs="Arial"/>
          <w:sz w:val="16"/>
          <w:szCs w:val="16"/>
          <w:lang w:val="es-ES" w:eastAsia="en-US"/>
        </w:rPr>
      </w:pPr>
    </w:p>
    <w:p w14:paraId="5A0D2DCE" w14:textId="77777777" w:rsidR="00850017" w:rsidRPr="006B6ECE" w:rsidRDefault="00850017" w:rsidP="006B6ECE">
      <w:pPr>
        <w:widowControl w:val="0"/>
        <w:tabs>
          <w:tab w:val="left" w:pos="931"/>
        </w:tabs>
        <w:autoSpaceDE w:val="0"/>
        <w:autoSpaceDN w:val="0"/>
        <w:spacing w:line="276" w:lineRule="auto"/>
        <w:ind w:left="931" w:right="133"/>
        <w:jc w:val="both"/>
        <w:rPr>
          <w:rFonts w:ascii="Arial" w:eastAsia="Arial MT" w:hAnsi="Arial" w:cs="Arial"/>
          <w:sz w:val="20"/>
          <w:szCs w:val="20"/>
          <w:lang w:val="es-ES" w:eastAsia="en-US"/>
        </w:rPr>
      </w:pPr>
      <w:r w:rsidRPr="006B6ECE">
        <w:rPr>
          <w:rFonts w:ascii="Arial" w:eastAsia="Arial MT" w:hAnsi="Arial" w:cs="Arial"/>
          <w:sz w:val="20"/>
          <w:szCs w:val="20"/>
          <w:lang w:val="es-ES" w:eastAsia="en-US"/>
        </w:rPr>
        <w:t>VALORATIVA.- En la que se analizarán a detalle los perfiles de las postulaciones recibidas mediante un proceso de tres pasos: determinación de elegibilidad en los términos del artículo 34 de la Ley General del Sistema Nacional Anticorrupción (LGSNA), valoración de la idoneidad de acuerdo con la metodología diseñada para tal efecto, mediante plan de trabajo, experiencia verificable y entrevista. Esta fase terminará con la comparación, promedio y publicación de las evaluaciones de cada aspirante.</w:t>
      </w:r>
    </w:p>
    <w:p w14:paraId="79B32277" w14:textId="77777777" w:rsidR="00850017" w:rsidRPr="006B6ECE" w:rsidRDefault="00850017" w:rsidP="006B6ECE">
      <w:pPr>
        <w:widowControl w:val="0"/>
        <w:tabs>
          <w:tab w:val="left" w:pos="931"/>
        </w:tabs>
        <w:autoSpaceDE w:val="0"/>
        <w:autoSpaceDN w:val="0"/>
        <w:spacing w:line="276" w:lineRule="auto"/>
        <w:ind w:left="931" w:right="133"/>
        <w:jc w:val="both"/>
        <w:rPr>
          <w:rFonts w:ascii="Arial" w:eastAsia="Arial MT" w:hAnsi="Arial" w:cs="Arial"/>
          <w:sz w:val="20"/>
          <w:szCs w:val="20"/>
          <w:lang w:val="es-ES" w:eastAsia="en-US"/>
        </w:rPr>
      </w:pPr>
    </w:p>
    <w:p w14:paraId="56461065" w14:textId="6BB669FC" w:rsidR="00850017" w:rsidRPr="006B6ECE" w:rsidRDefault="00850017" w:rsidP="006B6ECE">
      <w:pPr>
        <w:widowControl w:val="0"/>
        <w:tabs>
          <w:tab w:val="left" w:pos="931"/>
        </w:tabs>
        <w:autoSpaceDE w:val="0"/>
        <w:autoSpaceDN w:val="0"/>
        <w:spacing w:line="276" w:lineRule="auto"/>
        <w:ind w:left="931" w:right="133"/>
        <w:jc w:val="both"/>
        <w:rPr>
          <w:rFonts w:ascii="Arial" w:eastAsia="Arial MT" w:hAnsi="Arial" w:cs="Arial"/>
          <w:sz w:val="20"/>
          <w:szCs w:val="20"/>
          <w:lang w:val="es-ES" w:eastAsia="en-US"/>
        </w:rPr>
      </w:pPr>
      <w:r w:rsidRPr="006B6ECE">
        <w:rPr>
          <w:rFonts w:ascii="Arial" w:eastAsia="Arial MT" w:hAnsi="Arial" w:cs="Arial"/>
          <w:sz w:val="20"/>
          <w:szCs w:val="20"/>
          <w:lang w:val="es-ES" w:eastAsia="en-US"/>
        </w:rPr>
        <w:t>DELIBERATIVA.- Conformación de la terna considerando las mejores puntuaciones e inclusión de géneros (femenino y masculino) en la misma. Esta fase terminará cuando el CPC turne la terna al Órgano de Gobierno para la votación respectiva.</w:t>
      </w:r>
    </w:p>
    <w:p w14:paraId="63FB2DD2" w14:textId="61385C0B" w:rsidR="006D6560" w:rsidRDefault="00F51031" w:rsidP="006B6ECE">
      <w:pPr>
        <w:pStyle w:val="Textoindependiente"/>
        <w:spacing w:before="160" w:line="259" w:lineRule="auto"/>
        <w:ind w:left="223" w:right="140"/>
        <w:jc w:val="both"/>
        <w:rPr>
          <w:rFonts w:ascii="Arial" w:hAnsi="Arial" w:cs="Arial"/>
          <w:sz w:val="20"/>
          <w:szCs w:val="20"/>
        </w:rPr>
      </w:pPr>
      <w:r w:rsidRPr="006B6ECE">
        <w:rPr>
          <w:rFonts w:ascii="Arial" w:hAnsi="Arial" w:cs="Arial"/>
          <w:sz w:val="20"/>
          <w:szCs w:val="20"/>
        </w:rPr>
        <w:lastRenderedPageBreak/>
        <w:t>Todo este proceso se desarrollará de acuerdo con los principios estipulados en el decálogo</w:t>
      </w:r>
      <w:r w:rsidRPr="006B6ECE">
        <w:rPr>
          <w:rFonts w:ascii="Arial" w:hAnsi="Arial" w:cs="Arial"/>
          <w:spacing w:val="1"/>
          <w:sz w:val="20"/>
          <w:szCs w:val="20"/>
        </w:rPr>
        <w:t xml:space="preserve"> </w:t>
      </w:r>
      <w:r w:rsidRPr="006B6ECE">
        <w:rPr>
          <w:rFonts w:ascii="Arial" w:hAnsi="Arial" w:cs="Arial"/>
          <w:sz w:val="20"/>
          <w:szCs w:val="20"/>
        </w:rPr>
        <w:t>de designaciones aprobado por el Comité de Participación Ciudadana, así como con lo</w:t>
      </w:r>
      <w:r w:rsidRPr="006B6ECE">
        <w:rPr>
          <w:rFonts w:ascii="Arial" w:hAnsi="Arial" w:cs="Arial"/>
          <w:spacing w:val="1"/>
          <w:sz w:val="20"/>
          <w:szCs w:val="20"/>
        </w:rPr>
        <w:t xml:space="preserve"> </w:t>
      </w:r>
      <w:r w:rsidRPr="006B6ECE">
        <w:rPr>
          <w:rFonts w:ascii="Arial" w:hAnsi="Arial" w:cs="Arial"/>
          <w:sz w:val="20"/>
          <w:szCs w:val="20"/>
        </w:rPr>
        <w:t>estipulado</w:t>
      </w:r>
      <w:r w:rsidRPr="006B6ECE">
        <w:rPr>
          <w:rFonts w:ascii="Arial" w:hAnsi="Arial" w:cs="Arial"/>
          <w:spacing w:val="-1"/>
          <w:sz w:val="20"/>
          <w:szCs w:val="20"/>
        </w:rPr>
        <w:t xml:space="preserve"> </w:t>
      </w:r>
      <w:r w:rsidRPr="006B6ECE">
        <w:rPr>
          <w:rFonts w:ascii="Arial" w:hAnsi="Arial" w:cs="Arial"/>
          <w:sz w:val="20"/>
          <w:szCs w:val="20"/>
        </w:rPr>
        <w:t>en la convocatoria respectiva.</w:t>
      </w:r>
    </w:p>
    <w:p w14:paraId="4A300A41" w14:textId="77777777" w:rsidR="006B6ECE" w:rsidRPr="006B6ECE" w:rsidRDefault="006B6ECE" w:rsidP="006B6ECE">
      <w:pPr>
        <w:pStyle w:val="Textoindependiente"/>
        <w:spacing w:before="160" w:line="259" w:lineRule="auto"/>
        <w:ind w:left="223" w:right="140"/>
        <w:jc w:val="both"/>
        <w:rPr>
          <w:rFonts w:ascii="Arial" w:hAnsi="Arial" w:cs="Arial"/>
          <w:sz w:val="2"/>
          <w:szCs w:val="2"/>
        </w:rPr>
      </w:pPr>
    </w:p>
    <w:p w14:paraId="05F87827" w14:textId="77777777" w:rsidR="00633BF4" w:rsidRPr="006B6ECE" w:rsidRDefault="001615BC" w:rsidP="006B6ECE">
      <w:pPr>
        <w:pStyle w:val="Textoindependiente"/>
        <w:spacing w:before="160"/>
        <w:ind w:left="223"/>
        <w:rPr>
          <w:rFonts w:ascii="Arial" w:hAnsi="Arial" w:cs="Arial"/>
          <w:b/>
          <w:bCs/>
          <w:sz w:val="20"/>
          <w:szCs w:val="20"/>
        </w:rPr>
      </w:pPr>
      <w:r w:rsidRPr="006B6ECE">
        <w:rPr>
          <w:rFonts w:ascii="Arial" w:hAnsi="Arial" w:cs="Arial"/>
          <w:b/>
          <w:bCs/>
          <w:sz w:val="20"/>
          <w:szCs w:val="20"/>
        </w:rPr>
        <w:t>FASE</w:t>
      </w:r>
      <w:r w:rsidRPr="006B6ECE">
        <w:rPr>
          <w:rFonts w:ascii="Arial" w:hAnsi="Arial" w:cs="Arial"/>
          <w:b/>
          <w:bCs/>
          <w:spacing w:val="-3"/>
          <w:sz w:val="20"/>
          <w:szCs w:val="20"/>
        </w:rPr>
        <w:t xml:space="preserve"> </w:t>
      </w:r>
      <w:r w:rsidRPr="006B6ECE">
        <w:rPr>
          <w:rFonts w:ascii="Arial" w:hAnsi="Arial" w:cs="Arial"/>
          <w:b/>
          <w:bCs/>
          <w:sz w:val="20"/>
          <w:szCs w:val="20"/>
        </w:rPr>
        <w:t>PREPARATORIA</w:t>
      </w:r>
    </w:p>
    <w:p w14:paraId="069CB13F" w14:textId="1374E16B" w:rsidR="001615BC" w:rsidRPr="006B6ECE" w:rsidRDefault="001615BC" w:rsidP="006B6ECE">
      <w:pPr>
        <w:pStyle w:val="Textoindependiente"/>
        <w:spacing w:before="160"/>
        <w:ind w:left="223"/>
        <w:rPr>
          <w:rFonts w:ascii="Arial" w:hAnsi="Arial" w:cs="Arial"/>
          <w:b/>
          <w:bCs/>
          <w:sz w:val="20"/>
          <w:szCs w:val="20"/>
        </w:rPr>
      </w:pPr>
      <w:r w:rsidRPr="006B6ECE">
        <w:rPr>
          <w:rFonts w:ascii="Arial" w:hAnsi="Arial" w:cs="Arial"/>
          <w:b/>
          <w:bCs/>
          <w:sz w:val="20"/>
          <w:szCs w:val="20"/>
        </w:rPr>
        <w:t>Recepción</w:t>
      </w:r>
      <w:r w:rsidRPr="006B6ECE">
        <w:rPr>
          <w:rFonts w:ascii="Arial" w:hAnsi="Arial" w:cs="Arial"/>
          <w:b/>
          <w:bCs/>
          <w:spacing w:val="-1"/>
          <w:sz w:val="20"/>
          <w:szCs w:val="20"/>
        </w:rPr>
        <w:t xml:space="preserve"> </w:t>
      </w:r>
      <w:r w:rsidRPr="006B6ECE">
        <w:rPr>
          <w:rFonts w:ascii="Arial" w:hAnsi="Arial" w:cs="Arial"/>
          <w:b/>
          <w:bCs/>
          <w:sz w:val="20"/>
          <w:szCs w:val="20"/>
        </w:rPr>
        <w:t>de</w:t>
      </w:r>
      <w:r w:rsidRPr="006B6ECE">
        <w:rPr>
          <w:rFonts w:ascii="Arial" w:hAnsi="Arial" w:cs="Arial"/>
          <w:b/>
          <w:bCs/>
          <w:spacing w:val="-1"/>
          <w:sz w:val="20"/>
          <w:szCs w:val="20"/>
        </w:rPr>
        <w:t xml:space="preserve"> </w:t>
      </w:r>
      <w:r w:rsidRPr="006B6ECE">
        <w:rPr>
          <w:rFonts w:ascii="Arial" w:hAnsi="Arial" w:cs="Arial"/>
          <w:b/>
          <w:bCs/>
          <w:sz w:val="20"/>
          <w:szCs w:val="20"/>
        </w:rPr>
        <w:t>expedientes:</w:t>
      </w:r>
    </w:p>
    <w:p w14:paraId="71D87A67" w14:textId="5982EA80" w:rsidR="001615BC" w:rsidRPr="006B6ECE" w:rsidRDefault="001615BC" w:rsidP="006B6ECE">
      <w:pPr>
        <w:pStyle w:val="Textoindependiente"/>
        <w:spacing w:line="259" w:lineRule="auto"/>
        <w:ind w:left="223" w:right="136"/>
        <w:jc w:val="both"/>
        <w:rPr>
          <w:rFonts w:ascii="Arial" w:hAnsi="Arial" w:cs="Arial"/>
          <w:sz w:val="20"/>
          <w:szCs w:val="20"/>
        </w:rPr>
      </w:pPr>
      <w:r w:rsidRPr="006B6ECE">
        <w:rPr>
          <w:rFonts w:ascii="Arial" w:hAnsi="Arial" w:cs="Arial"/>
          <w:sz w:val="20"/>
          <w:szCs w:val="20"/>
        </w:rPr>
        <w:t>Los</w:t>
      </w:r>
      <w:r w:rsidRPr="006B6ECE">
        <w:rPr>
          <w:rFonts w:ascii="Arial" w:hAnsi="Arial" w:cs="Arial"/>
          <w:spacing w:val="-8"/>
          <w:sz w:val="20"/>
          <w:szCs w:val="20"/>
        </w:rPr>
        <w:t xml:space="preserve"> </w:t>
      </w:r>
      <w:r w:rsidRPr="006B6ECE">
        <w:rPr>
          <w:rFonts w:ascii="Arial" w:hAnsi="Arial" w:cs="Arial"/>
          <w:sz w:val="20"/>
          <w:szCs w:val="20"/>
        </w:rPr>
        <w:t>expedientes</w:t>
      </w:r>
      <w:r w:rsidRPr="006B6ECE">
        <w:rPr>
          <w:rFonts w:ascii="Arial" w:hAnsi="Arial" w:cs="Arial"/>
          <w:spacing w:val="-8"/>
          <w:sz w:val="20"/>
          <w:szCs w:val="20"/>
        </w:rPr>
        <w:t xml:space="preserve"> </w:t>
      </w:r>
      <w:r w:rsidRPr="006B6ECE">
        <w:rPr>
          <w:rFonts w:ascii="Arial" w:hAnsi="Arial" w:cs="Arial"/>
          <w:sz w:val="20"/>
          <w:szCs w:val="20"/>
        </w:rPr>
        <w:t>de</w:t>
      </w:r>
      <w:r w:rsidRPr="006B6ECE">
        <w:rPr>
          <w:rFonts w:ascii="Arial" w:hAnsi="Arial" w:cs="Arial"/>
          <w:spacing w:val="-9"/>
          <w:sz w:val="20"/>
          <w:szCs w:val="20"/>
        </w:rPr>
        <w:t xml:space="preserve"> </w:t>
      </w:r>
      <w:r w:rsidRPr="006B6ECE">
        <w:rPr>
          <w:rFonts w:ascii="Arial" w:hAnsi="Arial" w:cs="Arial"/>
          <w:sz w:val="20"/>
          <w:szCs w:val="20"/>
        </w:rPr>
        <w:t>las</w:t>
      </w:r>
      <w:r w:rsidRPr="006B6ECE">
        <w:rPr>
          <w:rFonts w:ascii="Arial" w:hAnsi="Arial" w:cs="Arial"/>
          <w:spacing w:val="-7"/>
          <w:sz w:val="20"/>
          <w:szCs w:val="20"/>
        </w:rPr>
        <w:t xml:space="preserve"> </w:t>
      </w:r>
      <w:r w:rsidRPr="006B6ECE">
        <w:rPr>
          <w:rFonts w:ascii="Arial" w:hAnsi="Arial" w:cs="Arial"/>
          <w:sz w:val="20"/>
          <w:szCs w:val="20"/>
        </w:rPr>
        <w:t>personas</w:t>
      </w:r>
      <w:r w:rsidRPr="006B6ECE">
        <w:rPr>
          <w:rFonts w:ascii="Arial" w:hAnsi="Arial" w:cs="Arial"/>
          <w:spacing w:val="-8"/>
          <w:sz w:val="20"/>
          <w:szCs w:val="20"/>
        </w:rPr>
        <w:t xml:space="preserve"> </w:t>
      </w:r>
      <w:r w:rsidRPr="006B6ECE">
        <w:rPr>
          <w:rFonts w:ascii="Arial" w:hAnsi="Arial" w:cs="Arial"/>
          <w:sz w:val="20"/>
          <w:szCs w:val="20"/>
        </w:rPr>
        <w:t>interesadas</w:t>
      </w:r>
      <w:r w:rsidRPr="006B6ECE">
        <w:rPr>
          <w:rFonts w:ascii="Arial" w:hAnsi="Arial" w:cs="Arial"/>
          <w:spacing w:val="-9"/>
          <w:sz w:val="20"/>
          <w:szCs w:val="20"/>
        </w:rPr>
        <w:t xml:space="preserve"> </w:t>
      </w:r>
      <w:r w:rsidRPr="006B6ECE">
        <w:rPr>
          <w:rFonts w:ascii="Arial" w:hAnsi="Arial" w:cs="Arial"/>
          <w:sz w:val="20"/>
          <w:szCs w:val="20"/>
        </w:rPr>
        <w:t>serán</w:t>
      </w:r>
      <w:r w:rsidRPr="006B6ECE">
        <w:rPr>
          <w:rFonts w:ascii="Arial" w:hAnsi="Arial" w:cs="Arial"/>
          <w:spacing w:val="-10"/>
          <w:sz w:val="20"/>
          <w:szCs w:val="20"/>
        </w:rPr>
        <w:t xml:space="preserve"> </w:t>
      </w:r>
      <w:r w:rsidRPr="006B6ECE">
        <w:rPr>
          <w:rFonts w:ascii="Arial" w:hAnsi="Arial" w:cs="Arial"/>
          <w:sz w:val="20"/>
          <w:szCs w:val="20"/>
        </w:rPr>
        <w:t>recibidos</w:t>
      </w:r>
      <w:r w:rsidRPr="006B6ECE">
        <w:rPr>
          <w:rFonts w:ascii="Arial" w:hAnsi="Arial" w:cs="Arial"/>
          <w:spacing w:val="-7"/>
          <w:sz w:val="20"/>
          <w:szCs w:val="20"/>
        </w:rPr>
        <w:t xml:space="preserve"> </w:t>
      </w:r>
      <w:r w:rsidRPr="006B6ECE">
        <w:rPr>
          <w:rFonts w:ascii="Arial" w:hAnsi="Arial" w:cs="Arial"/>
          <w:sz w:val="20"/>
          <w:szCs w:val="20"/>
        </w:rPr>
        <w:t>dentro</w:t>
      </w:r>
      <w:r w:rsidRPr="006B6ECE">
        <w:rPr>
          <w:rFonts w:ascii="Arial" w:hAnsi="Arial" w:cs="Arial"/>
          <w:spacing w:val="-8"/>
          <w:sz w:val="20"/>
          <w:szCs w:val="20"/>
        </w:rPr>
        <w:t xml:space="preserve"> </w:t>
      </w:r>
      <w:r w:rsidRPr="006B6ECE">
        <w:rPr>
          <w:rFonts w:ascii="Arial" w:hAnsi="Arial" w:cs="Arial"/>
          <w:sz w:val="20"/>
          <w:szCs w:val="20"/>
        </w:rPr>
        <w:t>de</w:t>
      </w:r>
      <w:r w:rsidRPr="006B6ECE">
        <w:rPr>
          <w:rFonts w:ascii="Arial" w:hAnsi="Arial" w:cs="Arial"/>
          <w:spacing w:val="-9"/>
          <w:sz w:val="20"/>
          <w:szCs w:val="20"/>
        </w:rPr>
        <w:t xml:space="preserve"> </w:t>
      </w:r>
      <w:r w:rsidRPr="006B6ECE">
        <w:rPr>
          <w:rFonts w:ascii="Arial" w:hAnsi="Arial" w:cs="Arial"/>
          <w:sz w:val="20"/>
          <w:szCs w:val="20"/>
        </w:rPr>
        <w:t>los</w:t>
      </w:r>
      <w:r w:rsidRPr="006B6ECE">
        <w:rPr>
          <w:rFonts w:ascii="Arial" w:hAnsi="Arial" w:cs="Arial"/>
          <w:spacing w:val="-8"/>
          <w:sz w:val="20"/>
          <w:szCs w:val="20"/>
        </w:rPr>
        <w:t xml:space="preserve"> </w:t>
      </w:r>
      <w:r w:rsidRPr="006B6ECE">
        <w:rPr>
          <w:rFonts w:ascii="Arial" w:hAnsi="Arial" w:cs="Arial"/>
          <w:sz w:val="20"/>
          <w:szCs w:val="20"/>
        </w:rPr>
        <w:t>plazos</w:t>
      </w:r>
      <w:r w:rsidRPr="006B6ECE">
        <w:rPr>
          <w:rFonts w:ascii="Arial" w:hAnsi="Arial" w:cs="Arial"/>
          <w:spacing w:val="-8"/>
          <w:sz w:val="20"/>
          <w:szCs w:val="20"/>
        </w:rPr>
        <w:t xml:space="preserve"> </w:t>
      </w:r>
      <w:r w:rsidRPr="006B6ECE">
        <w:rPr>
          <w:rFonts w:ascii="Arial" w:hAnsi="Arial" w:cs="Arial"/>
          <w:sz w:val="20"/>
          <w:szCs w:val="20"/>
        </w:rPr>
        <w:t>estipulados</w:t>
      </w:r>
      <w:r w:rsidRPr="006B6ECE">
        <w:rPr>
          <w:rFonts w:ascii="Arial" w:hAnsi="Arial" w:cs="Arial"/>
          <w:spacing w:val="-52"/>
          <w:sz w:val="20"/>
          <w:szCs w:val="20"/>
        </w:rPr>
        <w:t xml:space="preserve"> </w:t>
      </w:r>
      <w:r w:rsidRPr="006B6ECE">
        <w:rPr>
          <w:rFonts w:ascii="Arial" w:hAnsi="Arial" w:cs="Arial"/>
          <w:sz w:val="20"/>
          <w:szCs w:val="20"/>
        </w:rPr>
        <w:t>en la convocatoria y de acuerdo con las formalidades previstas en los respectivos formatos</w:t>
      </w:r>
      <w:r w:rsidRPr="006B6ECE">
        <w:rPr>
          <w:rFonts w:ascii="Arial" w:hAnsi="Arial" w:cs="Arial"/>
          <w:spacing w:val="1"/>
          <w:sz w:val="20"/>
          <w:szCs w:val="20"/>
        </w:rPr>
        <w:t xml:space="preserve"> </w:t>
      </w:r>
      <w:r w:rsidRPr="006B6ECE">
        <w:rPr>
          <w:rFonts w:ascii="Arial" w:hAnsi="Arial" w:cs="Arial"/>
          <w:sz w:val="20"/>
          <w:szCs w:val="20"/>
        </w:rPr>
        <w:t>de</w:t>
      </w:r>
      <w:r w:rsidRPr="006B6ECE">
        <w:rPr>
          <w:rFonts w:ascii="Arial" w:hAnsi="Arial" w:cs="Arial"/>
          <w:spacing w:val="-1"/>
          <w:sz w:val="20"/>
          <w:szCs w:val="20"/>
        </w:rPr>
        <w:t xml:space="preserve"> </w:t>
      </w:r>
      <w:r w:rsidRPr="006B6ECE">
        <w:rPr>
          <w:rFonts w:ascii="Arial" w:hAnsi="Arial" w:cs="Arial"/>
          <w:sz w:val="20"/>
          <w:szCs w:val="20"/>
        </w:rPr>
        <w:t>recepción.</w:t>
      </w:r>
    </w:p>
    <w:p w14:paraId="0E6B1F19" w14:textId="66D30AE6" w:rsidR="00633BF4" w:rsidRPr="006B6ECE" w:rsidRDefault="00633BF4" w:rsidP="006B6ECE">
      <w:pPr>
        <w:pStyle w:val="Textoindependiente"/>
        <w:spacing w:line="259" w:lineRule="auto"/>
        <w:ind w:left="223" w:right="136"/>
        <w:jc w:val="both"/>
        <w:rPr>
          <w:rFonts w:ascii="Arial" w:hAnsi="Arial" w:cs="Arial"/>
          <w:sz w:val="6"/>
          <w:szCs w:val="6"/>
        </w:rPr>
      </w:pPr>
    </w:p>
    <w:p w14:paraId="49561530" w14:textId="77777777" w:rsidR="00633BF4" w:rsidRPr="006B6ECE" w:rsidRDefault="00633BF4" w:rsidP="006B6ECE">
      <w:pPr>
        <w:pStyle w:val="Textoindependiente"/>
        <w:spacing w:line="259" w:lineRule="auto"/>
        <w:ind w:left="223" w:right="136"/>
        <w:jc w:val="both"/>
        <w:rPr>
          <w:rFonts w:ascii="Arial" w:hAnsi="Arial" w:cs="Arial"/>
          <w:sz w:val="20"/>
          <w:szCs w:val="20"/>
        </w:rPr>
      </w:pPr>
    </w:p>
    <w:p w14:paraId="49037451" w14:textId="4CF22667" w:rsidR="001615BC" w:rsidRPr="006B6ECE" w:rsidRDefault="001615BC" w:rsidP="006B6ECE">
      <w:pPr>
        <w:widowControl w:val="0"/>
        <w:tabs>
          <w:tab w:val="left" w:pos="931"/>
        </w:tabs>
        <w:autoSpaceDE w:val="0"/>
        <w:autoSpaceDN w:val="0"/>
        <w:spacing w:line="276" w:lineRule="auto"/>
        <w:ind w:left="223" w:right="133"/>
        <w:jc w:val="both"/>
        <w:rPr>
          <w:rFonts w:ascii="Arial" w:eastAsia="Arial MT" w:hAnsi="Arial" w:cs="Arial"/>
          <w:b/>
          <w:bCs/>
          <w:sz w:val="20"/>
          <w:szCs w:val="20"/>
          <w:lang w:val="es-ES" w:eastAsia="en-US"/>
        </w:rPr>
      </w:pPr>
      <w:r w:rsidRPr="006B6ECE">
        <w:rPr>
          <w:rFonts w:ascii="Arial" w:eastAsia="Arial MT" w:hAnsi="Arial" w:cs="Arial"/>
          <w:b/>
          <w:bCs/>
          <w:sz w:val="20"/>
          <w:szCs w:val="20"/>
          <w:lang w:val="es-ES" w:eastAsia="en-US"/>
        </w:rPr>
        <w:t>FASE VALORATIVA</w:t>
      </w:r>
    </w:p>
    <w:p w14:paraId="00B80F2B" w14:textId="77777777" w:rsidR="001615BC" w:rsidRPr="006B6ECE" w:rsidRDefault="001615BC" w:rsidP="006B6ECE">
      <w:pPr>
        <w:widowControl w:val="0"/>
        <w:tabs>
          <w:tab w:val="left" w:pos="931"/>
        </w:tabs>
        <w:autoSpaceDE w:val="0"/>
        <w:autoSpaceDN w:val="0"/>
        <w:spacing w:line="276" w:lineRule="auto"/>
        <w:ind w:left="223" w:right="133"/>
        <w:jc w:val="both"/>
        <w:rPr>
          <w:rFonts w:ascii="Arial" w:eastAsia="Arial MT" w:hAnsi="Arial" w:cs="Arial"/>
          <w:b/>
          <w:bCs/>
          <w:sz w:val="20"/>
          <w:szCs w:val="20"/>
          <w:lang w:val="es-ES" w:eastAsia="en-US"/>
        </w:rPr>
      </w:pPr>
    </w:p>
    <w:p w14:paraId="24922550" w14:textId="688D112E" w:rsidR="001615BC" w:rsidRPr="006B6ECE" w:rsidRDefault="001615BC" w:rsidP="006B6ECE">
      <w:pPr>
        <w:widowControl w:val="0"/>
        <w:tabs>
          <w:tab w:val="left" w:pos="931"/>
        </w:tabs>
        <w:autoSpaceDE w:val="0"/>
        <w:autoSpaceDN w:val="0"/>
        <w:spacing w:line="276" w:lineRule="auto"/>
        <w:ind w:left="223" w:right="133"/>
        <w:jc w:val="both"/>
        <w:rPr>
          <w:rFonts w:ascii="Arial" w:eastAsia="Arial MT" w:hAnsi="Arial" w:cs="Arial"/>
          <w:b/>
          <w:bCs/>
          <w:sz w:val="20"/>
          <w:szCs w:val="20"/>
          <w:lang w:val="es-ES" w:eastAsia="en-US"/>
        </w:rPr>
      </w:pPr>
      <w:r w:rsidRPr="006B6ECE">
        <w:rPr>
          <w:rFonts w:ascii="Arial" w:eastAsia="Arial MT" w:hAnsi="Arial" w:cs="Arial"/>
          <w:b/>
          <w:bCs/>
          <w:sz w:val="20"/>
          <w:szCs w:val="20"/>
          <w:lang w:val="es-ES" w:eastAsia="en-US"/>
        </w:rPr>
        <w:t>Integración preliminar y conflicto de interés</w:t>
      </w:r>
    </w:p>
    <w:p w14:paraId="06D90062" w14:textId="77777777" w:rsidR="001615BC" w:rsidRPr="006B6ECE" w:rsidRDefault="001615BC" w:rsidP="006B6ECE">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p>
    <w:p w14:paraId="15AE3865" w14:textId="302A9E9E" w:rsidR="001615BC" w:rsidRPr="006B6ECE" w:rsidRDefault="001615BC" w:rsidP="006B6ECE">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r w:rsidRPr="006B6ECE">
        <w:rPr>
          <w:rFonts w:ascii="Arial" w:eastAsia="Arial MT" w:hAnsi="Arial" w:cs="Arial"/>
          <w:sz w:val="20"/>
          <w:szCs w:val="20"/>
          <w:lang w:val="es-ES" w:eastAsia="en-US"/>
        </w:rPr>
        <w:t>Una vez cerrada la convocatoria y tras una detallada revisión de los expedientes recibidos, se levantará acta dando cuenta de aquellos que fueron debidamente integrados, publicando una lista de los que pasarán a la fase valorativa.</w:t>
      </w:r>
    </w:p>
    <w:p w14:paraId="6E13DD80" w14:textId="77777777" w:rsidR="001615BC" w:rsidRPr="006B6ECE" w:rsidRDefault="001615BC" w:rsidP="006B6ECE">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p>
    <w:p w14:paraId="22244D59" w14:textId="3669C4DD" w:rsidR="008B5387" w:rsidRPr="006B6ECE" w:rsidRDefault="001615BC" w:rsidP="006B6ECE">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r w:rsidRPr="006B6ECE">
        <w:rPr>
          <w:rFonts w:ascii="Arial" w:eastAsia="Arial MT" w:hAnsi="Arial" w:cs="Arial"/>
          <w:sz w:val="20"/>
          <w:szCs w:val="20"/>
          <w:lang w:val="es-ES" w:eastAsia="en-US"/>
        </w:rPr>
        <w:t>En el acta referida se dará cuenta del posible conflicto de intereses manifestado, bajo protesta de decir verdad, por parte de aquellos integrantes del Comité de Participación Ciudadana que así lo manifiesten. Se considera que existe un potencial conflicto de interés por tener parentesco por consanguinidad o afinidad hasta el cuarto grado, relaciones comerciales o de negocios, lazos de afinidad afectiva o amistosa, así como vínculos profesionales pasados o presentes en calidad de pares, superiores o subordinados.</w:t>
      </w:r>
    </w:p>
    <w:p w14:paraId="12B23006" w14:textId="77777777" w:rsidR="00633BF4" w:rsidRPr="006B6ECE" w:rsidRDefault="00633BF4" w:rsidP="006B6ECE">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p>
    <w:p w14:paraId="1DDC7E9D" w14:textId="77777777" w:rsidR="00F15009" w:rsidRPr="006B6ECE" w:rsidRDefault="001615BC" w:rsidP="006B6ECE">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r w:rsidRPr="006B6ECE">
        <w:rPr>
          <w:rFonts w:ascii="Arial" w:eastAsia="Arial MT" w:hAnsi="Arial" w:cs="Arial"/>
          <w:sz w:val="20"/>
          <w:szCs w:val="20"/>
          <w:lang w:val="es-ES" w:eastAsia="en-US"/>
        </w:rPr>
        <w:t>Cada uno de los integrantes del Comité de Participación Ciudadana recibirá los expedientes de aquellas personas postulantes sobre las que no manifieste algún posible conflicto de intereses y procederá a evaluarlas de acuerdo con lo establecido en esta metodología. Se prevé que las evaluaciones ausentes de aspirantes a causa de un potencial conflicto de intereses por parte de uno o más integrantes del Comité de Participación Ciudadana, será subsanada por el promedio de las evaluaciones realizadas por el resto de los integrantes.</w:t>
      </w:r>
    </w:p>
    <w:p w14:paraId="1524521A" w14:textId="77777777" w:rsidR="00F15009" w:rsidRPr="006B6ECE" w:rsidRDefault="00F15009" w:rsidP="006B6ECE">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p>
    <w:p w14:paraId="57714123" w14:textId="2EF20130" w:rsidR="001615BC" w:rsidRPr="006B6ECE" w:rsidRDefault="001615BC" w:rsidP="006B6ECE">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r w:rsidRPr="006B6ECE">
        <w:rPr>
          <w:rFonts w:ascii="Arial" w:eastAsia="Arial MT" w:hAnsi="Arial" w:cs="Arial"/>
          <w:b/>
          <w:bCs/>
          <w:sz w:val="20"/>
          <w:szCs w:val="20"/>
          <w:lang w:val="es-ES" w:eastAsia="en-US"/>
        </w:rPr>
        <w:t>Determinación de elegibilidad</w:t>
      </w:r>
    </w:p>
    <w:p w14:paraId="05507BBE" w14:textId="77777777" w:rsidR="00F31A51" w:rsidRPr="006B6ECE" w:rsidRDefault="00F31A51" w:rsidP="006B6ECE">
      <w:pPr>
        <w:widowControl w:val="0"/>
        <w:tabs>
          <w:tab w:val="left" w:pos="931"/>
        </w:tabs>
        <w:autoSpaceDE w:val="0"/>
        <w:autoSpaceDN w:val="0"/>
        <w:spacing w:line="276" w:lineRule="auto"/>
        <w:ind w:left="223" w:right="133"/>
        <w:jc w:val="both"/>
        <w:rPr>
          <w:rFonts w:ascii="Arial" w:eastAsia="Arial MT" w:hAnsi="Arial" w:cs="Arial"/>
          <w:sz w:val="14"/>
          <w:szCs w:val="14"/>
          <w:lang w:val="es-ES" w:eastAsia="en-US"/>
        </w:rPr>
      </w:pPr>
    </w:p>
    <w:p w14:paraId="29C13BD1" w14:textId="77777777" w:rsidR="00F15009" w:rsidRPr="006B6ECE" w:rsidRDefault="001615BC" w:rsidP="006B6ECE">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r w:rsidRPr="006B6ECE">
        <w:rPr>
          <w:rFonts w:ascii="Arial" w:eastAsia="Arial MT" w:hAnsi="Arial" w:cs="Arial"/>
          <w:sz w:val="20"/>
          <w:szCs w:val="20"/>
          <w:lang w:val="es-ES" w:eastAsia="en-US"/>
        </w:rPr>
        <w:t>Para que una postulación pueda ser considerada elegible, además de contar con un expediente debidamente integrado, deberá acreditarse fehacientemente su elegibilidad en los términos de lo establecido en la Ley General del Sistema Nacional Anticorrupción. Esta elegibilidad se determinará inequívocamente y deberá acreditarse curricular y documentalmente lo establecido en cada una de las fracciones del artículo 34 de la ley en comento, particularmente en su fracción II: “Experiencia verificable de al menos cinco años en materias de transparencia, evaluación, fiscalización, rendición de cuentas o combate a la corrupción”. Para tal efecto, los integrantes del Comité de Participación Ciudadana emplearán las cédulas 1 y 2 que se presentan a continuación:</w:t>
      </w:r>
    </w:p>
    <w:p w14:paraId="79B3DE5D" w14:textId="77777777" w:rsidR="00F15009" w:rsidRPr="006B6ECE" w:rsidRDefault="00F15009" w:rsidP="006B6ECE">
      <w:pPr>
        <w:widowControl w:val="0"/>
        <w:tabs>
          <w:tab w:val="left" w:pos="931"/>
        </w:tabs>
        <w:autoSpaceDE w:val="0"/>
        <w:autoSpaceDN w:val="0"/>
        <w:spacing w:line="276" w:lineRule="auto"/>
        <w:ind w:left="223" w:right="133"/>
        <w:rPr>
          <w:rFonts w:ascii="Arial" w:eastAsia="Arial MT" w:hAnsi="Arial" w:cs="Arial"/>
          <w:sz w:val="16"/>
          <w:szCs w:val="16"/>
          <w:lang w:val="es-ES" w:eastAsia="en-US"/>
        </w:rPr>
      </w:pPr>
    </w:p>
    <w:p w14:paraId="6F47E261" w14:textId="54115840" w:rsidR="00F15009" w:rsidRPr="006B6ECE" w:rsidRDefault="00F15009" w:rsidP="006B6ECE">
      <w:pPr>
        <w:widowControl w:val="0"/>
        <w:tabs>
          <w:tab w:val="left" w:pos="931"/>
        </w:tabs>
        <w:autoSpaceDE w:val="0"/>
        <w:autoSpaceDN w:val="0"/>
        <w:spacing w:line="276" w:lineRule="auto"/>
        <w:ind w:left="223" w:right="133"/>
        <w:jc w:val="both"/>
        <w:rPr>
          <w:rFonts w:ascii="Arial" w:eastAsia="Arial MT" w:hAnsi="Arial" w:cs="Arial"/>
          <w:b/>
          <w:bCs/>
          <w:sz w:val="20"/>
          <w:szCs w:val="20"/>
          <w:lang w:val="es-ES" w:eastAsia="en-US"/>
        </w:rPr>
      </w:pPr>
      <w:r w:rsidRPr="006B6ECE">
        <w:rPr>
          <w:rFonts w:ascii="Arial" w:eastAsia="Arial MT" w:hAnsi="Arial" w:cs="Arial"/>
          <w:b/>
          <w:bCs/>
          <w:sz w:val="20"/>
          <w:szCs w:val="20"/>
          <w:lang w:val="es-ES" w:eastAsia="en-US"/>
        </w:rPr>
        <w:t>Cédula 1. Acreditación Documental (Artículo 34 fracciones I, III, IV, V, VI, VII, VIII, IX y X).</w:t>
      </w:r>
    </w:p>
    <w:p w14:paraId="38736A4A" w14:textId="3EC166F5" w:rsidR="00F15009" w:rsidRPr="006B6ECE" w:rsidRDefault="00F15009" w:rsidP="00F15009">
      <w:pPr>
        <w:widowControl w:val="0"/>
        <w:tabs>
          <w:tab w:val="left" w:pos="931"/>
        </w:tabs>
        <w:autoSpaceDE w:val="0"/>
        <w:autoSpaceDN w:val="0"/>
        <w:spacing w:line="276" w:lineRule="auto"/>
        <w:ind w:right="133"/>
        <w:jc w:val="both"/>
        <w:rPr>
          <w:rFonts w:ascii="Arial MT" w:eastAsia="Arial MT" w:hAnsi="Arial MT" w:cs="Arial MT"/>
          <w:sz w:val="8"/>
          <w:szCs w:val="8"/>
          <w:lang w:val="es-ES" w:eastAsia="en-US"/>
        </w:rPr>
      </w:pPr>
    </w:p>
    <w:tbl>
      <w:tblPr>
        <w:tblStyle w:val="TableNormal"/>
        <w:tblpPr w:leftFromText="141" w:rightFromText="141" w:vertAnchor="text" w:horzAnchor="margin" w:tblpY="1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6"/>
        <w:gridCol w:w="1394"/>
        <w:gridCol w:w="1800"/>
      </w:tblGrid>
      <w:tr w:rsidR="00F15009" w14:paraId="2835B518" w14:textId="77777777" w:rsidTr="006B6ECE">
        <w:trPr>
          <w:trHeight w:val="295"/>
        </w:trPr>
        <w:tc>
          <w:tcPr>
            <w:tcW w:w="5916" w:type="dxa"/>
          </w:tcPr>
          <w:p w14:paraId="404EA817" w14:textId="206DBF27" w:rsidR="00F15009" w:rsidRPr="00F15009" w:rsidRDefault="00F15009" w:rsidP="00F15009">
            <w:pPr>
              <w:pStyle w:val="TableParagraph"/>
              <w:spacing w:line="275" w:lineRule="exact"/>
              <w:ind w:left="107"/>
              <w:rPr>
                <w:b/>
                <w:bCs/>
                <w:sz w:val="24"/>
              </w:rPr>
            </w:pPr>
            <w:r w:rsidRPr="00F15009">
              <w:rPr>
                <w:b/>
                <w:bCs/>
                <w:sz w:val="24"/>
              </w:rPr>
              <w:t>Acreditación</w:t>
            </w:r>
          </w:p>
        </w:tc>
        <w:tc>
          <w:tcPr>
            <w:tcW w:w="1394" w:type="dxa"/>
          </w:tcPr>
          <w:p w14:paraId="24934476" w14:textId="2D4B0D97" w:rsidR="00F15009" w:rsidRPr="00F15009" w:rsidRDefault="00F15009" w:rsidP="00F15009">
            <w:pPr>
              <w:pStyle w:val="TableParagraph"/>
              <w:jc w:val="center"/>
              <w:rPr>
                <w:b/>
                <w:bCs/>
                <w:sz w:val="24"/>
              </w:rPr>
            </w:pPr>
            <w:r w:rsidRPr="00F15009">
              <w:rPr>
                <w:b/>
                <w:bCs/>
                <w:sz w:val="24"/>
              </w:rPr>
              <w:t>SI o NO</w:t>
            </w:r>
          </w:p>
        </w:tc>
        <w:tc>
          <w:tcPr>
            <w:tcW w:w="1800" w:type="dxa"/>
          </w:tcPr>
          <w:p w14:paraId="40B62EFF" w14:textId="33552C34" w:rsidR="00F15009" w:rsidRPr="00F15009" w:rsidRDefault="00F15009" w:rsidP="00F15009">
            <w:pPr>
              <w:pStyle w:val="TableParagraph"/>
              <w:jc w:val="center"/>
              <w:rPr>
                <w:b/>
                <w:bCs/>
                <w:sz w:val="24"/>
              </w:rPr>
            </w:pPr>
            <w:r w:rsidRPr="00F15009">
              <w:rPr>
                <w:b/>
                <w:bCs/>
                <w:sz w:val="24"/>
              </w:rPr>
              <w:t>Documento</w:t>
            </w:r>
          </w:p>
        </w:tc>
      </w:tr>
      <w:tr w:rsidR="00F15009" w14:paraId="2170C6CE" w14:textId="77777777" w:rsidTr="006B6ECE">
        <w:trPr>
          <w:trHeight w:val="295"/>
        </w:trPr>
        <w:tc>
          <w:tcPr>
            <w:tcW w:w="5916" w:type="dxa"/>
          </w:tcPr>
          <w:p w14:paraId="4F776C69" w14:textId="658D9244" w:rsidR="00F15009" w:rsidRDefault="00F15009" w:rsidP="00F15009">
            <w:pPr>
              <w:pStyle w:val="TableParagraph"/>
              <w:spacing w:line="275" w:lineRule="exact"/>
              <w:ind w:left="107"/>
              <w:rPr>
                <w:sz w:val="24"/>
              </w:rPr>
            </w:pPr>
            <w:r w:rsidRPr="00F15009">
              <w:rPr>
                <w:sz w:val="24"/>
              </w:rPr>
              <w:t>Ser mexicano o mexicana</w:t>
            </w:r>
          </w:p>
        </w:tc>
        <w:tc>
          <w:tcPr>
            <w:tcW w:w="1394" w:type="dxa"/>
          </w:tcPr>
          <w:p w14:paraId="3386E311" w14:textId="77777777" w:rsidR="00F15009" w:rsidRPr="00F15009" w:rsidRDefault="00F15009" w:rsidP="00F15009">
            <w:pPr>
              <w:pStyle w:val="TableParagraph"/>
              <w:rPr>
                <w:sz w:val="24"/>
              </w:rPr>
            </w:pPr>
          </w:p>
        </w:tc>
        <w:tc>
          <w:tcPr>
            <w:tcW w:w="1800" w:type="dxa"/>
          </w:tcPr>
          <w:p w14:paraId="58C1E4BB" w14:textId="77777777" w:rsidR="00F15009" w:rsidRPr="00F15009" w:rsidRDefault="00F15009" w:rsidP="00F15009">
            <w:pPr>
              <w:pStyle w:val="TableParagraph"/>
              <w:rPr>
                <w:sz w:val="24"/>
              </w:rPr>
            </w:pPr>
          </w:p>
        </w:tc>
      </w:tr>
      <w:tr w:rsidR="00F15009" w14:paraId="17F85512" w14:textId="77777777" w:rsidTr="006B6ECE">
        <w:trPr>
          <w:trHeight w:val="295"/>
        </w:trPr>
        <w:tc>
          <w:tcPr>
            <w:tcW w:w="5916" w:type="dxa"/>
          </w:tcPr>
          <w:p w14:paraId="359E9AE6" w14:textId="77777777" w:rsidR="00F15009" w:rsidRDefault="00F15009" w:rsidP="00F15009">
            <w:pPr>
              <w:pStyle w:val="TableParagraph"/>
              <w:spacing w:line="275" w:lineRule="exact"/>
              <w:ind w:left="107"/>
              <w:rPr>
                <w:sz w:val="24"/>
              </w:rPr>
            </w:pPr>
            <w:r>
              <w:rPr>
                <w:sz w:val="24"/>
              </w:rPr>
              <w:t>Tener al</w:t>
            </w:r>
            <w:r>
              <w:rPr>
                <w:spacing w:val="-1"/>
                <w:sz w:val="24"/>
              </w:rPr>
              <w:t xml:space="preserve"> </w:t>
            </w:r>
            <w:r>
              <w:rPr>
                <w:sz w:val="24"/>
              </w:rPr>
              <w:t>menos 35</w:t>
            </w:r>
            <w:r>
              <w:rPr>
                <w:spacing w:val="1"/>
                <w:sz w:val="24"/>
              </w:rPr>
              <w:t xml:space="preserve"> </w:t>
            </w:r>
            <w:r>
              <w:rPr>
                <w:sz w:val="24"/>
              </w:rPr>
              <w:t>años</w:t>
            </w:r>
          </w:p>
        </w:tc>
        <w:tc>
          <w:tcPr>
            <w:tcW w:w="1394" w:type="dxa"/>
          </w:tcPr>
          <w:p w14:paraId="20A9275F" w14:textId="77777777" w:rsidR="00F15009" w:rsidRDefault="00F15009" w:rsidP="00F15009">
            <w:pPr>
              <w:pStyle w:val="TableParagraph"/>
              <w:rPr>
                <w:rFonts w:ascii="Times New Roman"/>
              </w:rPr>
            </w:pPr>
          </w:p>
        </w:tc>
        <w:tc>
          <w:tcPr>
            <w:tcW w:w="1800" w:type="dxa"/>
          </w:tcPr>
          <w:p w14:paraId="14583BBC" w14:textId="77777777" w:rsidR="00F15009" w:rsidRDefault="00F15009" w:rsidP="00F15009">
            <w:pPr>
              <w:pStyle w:val="TableParagraph"/>
              <w:rPr>
                <w:rFonts w:ascii="Times New Roman"/>
              </w:rPr>
            </w:pPr>
          </w:p>
        </w:tc>
      </w:tr>
      <w:tr w:rsidR="00F15009" w14:paraId="1244F358" w14:textId="77777777" w:rsidTr="006B6ECE">
        <w:trPr>
          <w:trHeight w:val="292"/>
        </w:trPr>
        <w:tc>
          <w:tcPr>
            <w:tcW w:w="5916" w:type="dxa"/>
          </w:tcPr>
          <w:p w14:paraId="2CE448BD" w14:textId="77777777" w:rsidR="00F15009" w:rsidRDefault="00F15009" w:rsidP="00F15009">
            <w:pPr>
              <w:pStyle w:val="TableParagraph"/>
              <w:spacing w:line="272" w:lineRule="exact"/>
              <w:ind w:left="107"/>
              <w:rPr>
                <w:sz w:val="24"/>
              </w:rPr>
            </w:pPr>
            <w:r>
              <w:rPr>
                <w:sz w:val="24"/>
              </w:rPr>
              <w:lastRenderedPageBreak/>
              <w:t>Título</w:t>
            </w:r>
            <w:r>
              <w:rPr>
                <w:spacing w:val="-1"/>
                <w:sz w:val="24"/>
              </w:rPr>
              <w:t xml:space="preserve"> </w:t>
            </w:r>
            <w:r>
              <w:rPr>
                <w:sz w:val="24"/>
              </w:rPr>
              <w:t>con</w:t>
            </w:r>
            <w:r>
              <w:rPr>
                <w:spacing w:val="-1"/>
                <w:sz w:val="24"/>
              </w:rPr>
              <w:t xml:space="preserve"> </w:t>
            </w:r>
            <w:r>
              <w:rPr>
                <w:sz w:val="24"/>
              </w:rPr>
              <w:t>antigüedad mínima</w:t>
            </w:r>
            <w:r>
              <w:rPr>
                <w:spacing w:val="-1"/>
                <w:sz w:val="24"/>
              </w:rPr>
              <w:t xml:space="preserve"> </w:t>
            </w:r>
            <w:r>
              <w:rPr>
                <w:sz w:val="24"/>
              </w:rPr>
              <w:t>de</w:t>
            </w:r>
            <w:r>
              <w:rPr>
                <w:spacing w:val="-2"/>
                <w:sz w:val="24"/>
              </w:rPr>
              <w:t xml:space="preserve"> </w:t>
            </w:r>
            <w:r>
              <w:rPr>
                <w:sz w:val="24"/>
              </w:rPr>
              <w:t>10 años</w:t>
            </w:r>
          </w:p>
        </w:tc>
        <w:tc>
          <w:tcPr>
            <w:tcW w:w="1394" w:type="dxa"/>
          </w:tcPr>
          <w:p w14:paraId="4CC75326" w14:textId="77777777" w:rsidR="00F15009" w:rsidRDefault="00F15009" w:rsidP="00F15009">
            <w:pPr>
              <w:pStyle w:val="TableParagraph"/>
              <w:rPr>
                <w:rFonts w:ascii="Times New Roman"/>
                <w:sz w:val="20"/>
              </w:rPr>
            </w:pPr>
          </w:p>
        </w:tc>
        <w:tc>
          <w:tcPr>
            <w:tcW w:w="1800" w:type="dxa"/>
          </w:tcPr>
          <w:p w14:paraId="15CDC681" w14:textId="77777777" w:rsidR="00F15009" w:rsidRDefault="00F15009" w:rsidP="00F15009">
            <w:pPr>
              <w:pStyle w:val="TableParagraph"/>
              <w:rPr>
                <w:rFonts w:ascii="Times New Roman"/>
                <w:sz w:val="20"/>
              </w:rPr>
            </w:pPr>
          </w:p>
        </w:tc>
      </w:tr>
      <w:tr w:rsidR="00F15009" w14:paraId="5EFFA5D6" w14:textId="77777777" w:rsidTr="006B6ECE">
        <w:trPr>
          <w:trHeight w:val="292"/>
        </w:trPr>
        <w:tc>
          <w:tcPr>
            <w:tcW w:w="5916" w:type="dxa"/>
          </w:tcPr>
          <w:p w14:paraId="7A383E72" w14:textId="77777777" w:rsidR="00F15009" w:rsidRDefault="00F15009" w:rsidP="00F15009">
            <w:pPr>
              <w:pStyle w:val="TableParagraph"/>
              <w:spacing w:line="272" w:lineRule="exact"/>
              <w:ind w:left="107"/>
              <w:rPr>
                <w:sz w:val="24"/>
              </w:rPr>
            </w:pPr>
            <w:r>
              <w:rPr>
                <w:sz w:val="24"/>
              </w:rPr>
              <w:t>Presentó</w:t>
            </w:r>
            <w:r>
              <w:rPr>
                <w:spacing w:val="-2"/>
                <w:sz w:val="24"/>
              </w:rPr>
              <w:t xml:space="preserve"> </w:t>
            </w:r>
            <w:r>
              <w:rPr>
                <w:sz w:val="24"/>
              </w:rPr>
              <w:t>sus</w:t>
            </w:r>
            <w:r>
              <w:rPr>
                <w:spacing w:val="-3"/>
                <w:sz w:val="24"/>
              </w:rPr>
              <w:t xml:space="preserve"> </w:t>
            </w:r>
            <w:r>
              <w:rPr>
                <w:sz w:val="24"/>
              </w:rPr>
              <w:t>declaraciones</w:t>
            </w:r>
          </w:p>
        </w:tc>
        <w:tc>
          <w:tcPr>
            <w:tcW w:w="1394" w:type="dxa"/>
          </w:tcPr>
          <w:p w14:paraId="5AC0A68E" w14:textId="77777777" w:rsidR="00F15009" w:rsidRDefault="00F15009" w:rsidP="00F15009">
            <w:pPr>
              <w:pStyle w:val="TableParagraph"/>
              <w:rPr>
                <w:rFonts w:ascii="Times New Roman"/>
                <w:sz w:val="20"/>
              </w:rPr>
            </w:pPr>
          </w:p>
        </w:tc>
        <w:tc>
          <w:tcPr>
            <w:tcW w:w="1800" w:type="dxa"/>
          </w:tcPr>
          <w:p w14:paraId="2BC27B44" w14:textId="77777777" w:rsidR="00F15009" w:rsidRDefault="00F15009" w:rsidP="00F15009">
            <w:pPr>
              <w:pStyle w:val="TableParagraph"/>
              <w:rPr>
                <w:rFonts w:ascii="Times New Roman"/>
                <w:sz w:val="20"/>
              </w:rPr>
            </w:pPr>
          </w:p>
        </w:tc>
      </w:tr>
      <w:tr w:rsidR="00F15009" w14:paraId="42647422" w14:textId="77777777" w:rsidTr="006B6ECE">
        <w:trPr>
          <w:trHeight w:val="294"/>
        </w:trPr>
        <w:tc>
          <w:tcPr>
            <w:tcW w:w="5916" w:type="dxa"/>
          </w:tcPr>
          <w:p w14:paraId="1089DD2F" w14:textId="77777777" w:rsidR="00F15009" w:rsidRDefault="00F15009" w:rsidP="00F15009">
            <w:pPr>
              <w:pStyle w:val="TableParagraph"/>
              <w:spacing w:line="275" w:lineRule="exact"/>
              <w:ind w:left="107"/>
              <w:rPr>
                <w:sz w:val="24"/>
              </w:rPr>
            </w:pPr>
            <w:r>
              <w:rPr>
                <w:sz w:val="24"/>
              </w:rPr>
              <w:t>Presentó</w:t>
            </w:r>
            <w:r>
              <w:rPr>
                <w:spacing w:val="-2"/>
                <w:sz w:val="24"/>
              </w:rPr>
              <w:t xml:space="preserve"> </w:t>
            </w:r>
            <w:r>
              <w:rPr>
                <w:sz w:val="24"/>
              </w:rPr>
              <w:t>carta</w:t>
            </w:r>
            <w:r>
              <w:rPr>
                <w:spacing w:val="-1"/>
                <w:sz w:val="24"/>
              </w:rPr>
              <w:t xml:space="preserve"> </w:t>
            </w:r>
            <w:r>
              <w:rPr>
                <w:sz w:val="24"/>
              </w:rPr>
              <w:t>bajo</w:t>
            </w:r>
            <w:r>
              <w:rPr>
                <w:spacing w:val="-1"/>
                <w:sz w:val="24"/>
              </w:rPr>
              <w:t xml:space="preserve"> </w:t>
            </w:r>
            <w:r>
              <w:rPr>
                <w:sz w:val="24"/>
              </w:rPr>
              <w:t>protesta</w:t>
            </w:r>
            <w:r>
              <w:rPr>
                <w:spacing w:val="-1"/>
                <w:sz w:val="24"/>
              </w:rPr>
              <w:t xml:space="preserve"> </w:t>
            </w:r>
            <w:r>
              <w:rPr>
                <w:sz w:val="24"/>
              </w:rPr>
              <w:t>de</w:t>
            </w:r>
            <w:r>
              <w:rPr>
                <w:spacing w:val="-2"/>
                <w:sz w:val="24"/>
              </w:rPr>
              <w:t xml:space="preserve"> </w:t>
            </w:r>
            <w:r>
              <w:rPr>
                <w:sz w:val="24"/>
              </w:rPr>
              <w:t>decir</w:t>
            </w:r>
            <w:r>
              <w:rPr>
                <w:spacing w:val="1"/>
                <w:sz w:val="24"/>
              </w:rPr>
              <w:t xml:space="preserve"> </w:t>
            </w:r>
            <w:r>
              <w:rPr>
                <w:sz w:val="24"/>
              </w:rPr>
              <w:t>verdad</w:t>
            </w:r>
          </w:p>
        </w:tc>
        <w:tc>
          <w:tcPr>
            <w:tcW w:w="1394" w:type="dxa"/>
          </w:tcPr>
          <w:p w14:paraId="13F710C5" w14:textId="77777777" w:rsidR="00F15009" w:rsidRDefault="00F15009" w:rsidP="00F15009">
            <w:pPr>
              <w:pStyle w:val="TableParagraph"/>
              <w:rPr>
                <w:rFonts w:ascii="Times New Roman"/>
              </w:rPr>
            </w:pPr>
          </w:p>
        </w:tc>
        <w:tc>
          <w:tcPr>
            <w:tcW w:w="1800" w:type="dxa"/>
          </w:tcPr>
          <w:p w14:paraId="084B0DFE" w14:textId="77777777" w:rsidR="00F15009" w:rsidRDefault="00F15009" w:rsidP="00F15009">
            <w:pPr>
              <w:pStyle w:val="TableParagraph"/>
              <w:rPr>
                <w:rFonts w:ascii="Times New Roman"/>
              </w:rPr>
            </w:pPr>
          </w:p>
        </w:tc>
      </w:tr>
    </w:tbl>
    <w:p w14:paraId="095013D6" w14:textId="77777777" w:rsidR="003A3329" w:rsidRPr="003A3329" w:rsidRDefault="003A3329" w:rsidP="003A3329">
      <w:pPr>
        <w:widowControl w:val="0"/>
        <w:tabs>
          <w:tab w:val="left" w:pos="931"/>
        </w:tabs>
        <w:autoSpaceDE w:val="0"/>
        <w:autoSpaceDN w:val="0"/>
        <w:spacing w:line="276" w:lineRule="auto"/>
        <w:ind w:right="133"/>
        <w:jc w:val="both"/>
        <w:rPr>
          <w:rFonts w:ascii="Arial MT" w:eastAsia="Arial MT" w:hAnsi="Arial MT" w:cs="Arial MT"/>
          <w:b/>
          <w:bCs/>
          <w:sz w:val="18"/>
          <w:szCs w:val="18"/>
          <w:lang w:val="es-ES" w:eastAsia="en-US"/>
        </w:rPr>
      </w:pPr>
    </w:p>
    <w:p w14:paraId="1B0CF40A" w14:textId="6015B668" w:rsidR="003A3329" w:rsidRPr="006B6ECE" w:rsidRDefault="003A3329" w:rsidP="006B6ECE">
      <w:pPr>
        <w:widowControl w:val="0"/>
        <w:tabs>
          <w:tab w:val="left" w:pos="931"/>
        </w:tabs>
        <w:autoSpaceDE w:val="0"/>
        <w:autoSpaceDN w:val="0"/>
        <w:spacing w:line="276" w:lineRule="auto"/>
        <w:ind w:left="223" w:right="133"/>
        <w:jc w:val="both"/>
        <w:rPr>
          <w:rFonts w:ascii="Arial" w:eastAsia="Arial MT" w:hAnsi="Arial" w:cs="Arial"/>
          <w:b/>
          <w:bCs/>
          <w:sz w:val="20"/>
          <w:szCs w:val="20"/>
          <w:lang w:val="es-ES" w:eastAsia="en-US"/>
        </w:rPr>
      </w:pPr>
      <w:r w:rsidRPr="006B6ECE">
        <w:rPr>
          <w:rFonts w:ascii="Arial" w:eastAsia="Arial MT" w:hAnsi="Arial" w:cs="Arial"/>
          <w:b/>
          <w:bCs/>
          <w:sz w:val="20"/>
          <w:szCs w:val="20"/>
          <w:lang w:val="es-ES" w:eastAsia="en-US"/>
        </w:rPr>
        <w:t>Cédula 2. Acreditación de elegibilidad (Art. 34, fr. II)</w:t>
      </w:r>
    </w:p>
    <w:tbl>
      <w:tblPr>
        <w:tblStyle w:val="TableNormal"/>
        <w:tblpPr w:leftFromText="141" w:rightFromText="141" w:vertAnchor="text" w:horzAnchor="margin" w:tblpY="13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40"/>
        <w:gridCol w:w="1105"/>
        <w:gridCol w:w="949"/>
      </w:tblGrid>
      <w:tr w:rsidR="003A3329" w:rsidRPr="003A3329" w14:paraId="5E8F0DD6" w14:textId="77777777" w:rsidTr="003A3329">
        <w:trPr>
          <w:trHeight w:val="294"/>
        </w:trPr>
        <w:tc>
          <w:tcPr>
            <w:tcW w:w="3907" w:type="pct"/>
          </w:tcPr>
          <w:p w14:paraId="030EF65E" w14:textId="77777777" w:rsidR="003A3329" w:rsidRPr="003A3329" w:rsidRDefault="003A3329" w:rsidP="003A3329">
            <w:pPr>
              <w:pStyle w:val="TableParagraph"/>
              <w:spacing w:before="1" w:line="273" w:lineRule="exact"/>
              <w:ind w:left="107"/>
              <w:rPr>
                <w:b/>
                <w:bCs/>
                <w:sz w:val="24"/>
              </w:rPr>
            </w:pPr>
            <w:r w:rsidRPr="003A3329">
              <w:rPr>
                <w:b/>
                <w:bCs/>
                <w:sz w:val="24"/>
              </w:rPr>
              <w:t>Ámbito</w:t>
            </w:r>
          </w:p>
        </w:tc>
        <w:tc>
          <w:tcPr>
            <w:tcW w:w="588" w:type="pct"/>
          </w:tcPr>
          <w:p w14:paraId="700E35C8" w14:textId="77777777" w:rsidR="003A3329" w:rsidRPr="003A3329" w:rsidRDefault="003A3329" w:rsidP="003A3329">
            <w:pPr>
              <w:pStyle w:val="TableParagraph"/>
              <w:spacing w:before="1" w:line="273" w:lineRule="exact"/>
              <w:ind w:left="107"/>
              <w:rPr>
                <w:b/>
                <w:bCs/>
                <w:sz w:val="24"/>
              </w:rPr>
            </w:pPr>
            <w:r w:rsidRPr="003A3329">
              <w:rPr>
                <w:b/>
                <w:bCs/>
                <w:sz w:val="24"/>
              </w:rPr>
              <w:t>Acredita</w:t>
            </w:r>
          </w:p>
        </w:tc>
        <w:tc>
          <w:tcPr>
            <w:tcW w:w="506" w:type="pct"/>
          </w:tcPr>
          <w:p w14:paraId="6C323E5B" w14:textId="77777777" w:rsidR="003A3329" w:rsidRPr="003A3329" w:rsidRDefault="003A3329" w:rsidP="003A3329">
            <w:pPr>
              <w:pStyle w:val="TableParagraph"/>
              <w:spacing w:before="1" w:line="273" w:lineRule="exact"/>
              <w:ind w:left="104"/>
              <w:rPr>
                <w:b/>
                <w:bCs/>
                <w:sz w:val="24"/>
              </w:rPr>
            </w:pPr>
            <w:r w:rsidRPr="003A3329">
              <w:rPr>
                <w:b/>
                <w:bCs/>
                <w:sz w:val="24"/>
              </w:rPr>
              <w:t>Años</w:t>
            </w:r>
          </w:p>
        </w:tc>
      </w:tr>
      <w:tr w:rsidR="003A3329" w14:paraId="1D298BA5" w14:textId="77777777" w:rsidTr="003A3329">
        <w:trPr>
          <w:trHeight w:val="878"/>
        </w:trPr>
        <w:tc>
          <w:tcPr>
            <w:tcW w:w="3907" w:type="pct"/>
          </w:tcPr>
          <w:p w14:paraId="3112B06C" w14:textId="77777777" w:rsidR="003A3329" w:rsidRDefault="003A3329" w:rsidP="003A3329">
            <w:pPr>
              <w:pStyle w:val="TableParagraph"/>
              <w:ind w:left="827" w:right="97" w:hanging="360"/>
              <w:rPr>
                <w:sz w:val="24"/>
              </w:rPr>
            </w:pPr>
            <w:r>
              <w:rPr>
                <w:sz w:val="24"/>
              </w:rPr>
              <w:t>A.</w:t>
            </w:r>
            <w:r>
              <w:rPr>
                <w:spacing w:val="2"/>
                <w:sz w:val="24"/>
              </w:rPr>
              <w:t xml:space="preserve"> </w:t>
            </w:r>
            <w:r>
              <w:rPr>
                <w:sz w:val="24"/>
              </w:rPr>
              <w:t>Experiencia</w:t>
            </w:r>
            <w:r>
              <w:rPr>
                <w:spacing w:val="3"/>
                <w:sz w:val="24"/>
              </w:rPr>
              <w:t xml:space="preserve"> </w:t>
            </w:r>
            <w:r>
              <w:rPr>
                <w:sz w:val="24"/>
              </w:rPr>
              <w:t>a</w:t>
            </w:r>
            <w:r>
              <w:rPr>
                <w:spacing w:val="4"/>
                <w:sz w:val="24"/>
              </w:rPr>
              <w:t xml:space="preserve"> </w:t>
            </w:r>
            <w:r>
              <w:rPr>
                <w:sz w:val="24"/>
              </w:rPr>
              <w:t>nivel</w:t>
            </w:r>
            <w:r>
              <w:rPr>
                <w:spacing w:val="4"/>
                <w:sz w:val="24"/>
              </w:rPr>
              <w:t xml:space="preserve"> </w:t>
            </w:r>
            <w:r>
              <w:rPr>
                <w:sz w:val="24"/>
              </w:rPr>
              <w:t>directivo</w:t>
            </w:r>
            <w:r>
              <w:rPr>
                <w:spacing w:val="4"/>
                <w:sz w:val="24"/>
              </w:rPr>
              <w:t xml:space="preserve"> </w:t>
            </w:r>
            <w:r>
              <w:rPr>
                <w:sz w:val="24"/>
              </w:rPr>
              <w:t>en</w:t>
            </w:r>
            <w:r>
              <w:rPr>
                <w:spacing w:val="5"/>
                <w:sz w:val="24"/>
              </w:rPr>
              <w:t xml:space="preserve"> </w:t>
            </w:r>
            <w:r>
              <w:rPr>
                <w:sz w:val="24"/>
              </w:rPr>
              <w:t>una</w:t>
            </w:r>
            <w:r>
              <w:rPr>
                <w:spacing w:val="4"/>
                <w:sz w:val="24"/>
              </w:rPr>
              <w:t xml:space="preserve"> </w:t>
            </w:r>
            <w:r>
              <w:rPr>
                <w:sz w:val="24"/>
              </w:rPr>
              <w:t>o</w:t>
            </w:r>
            <w:r>
              <w:rPr>
                <w:spacing w:val="3"/>
                <w:sz w:val="24"/>
              </w:rPr>
              <w:t xml:space="preserve"> </w:t>
            </w:r>
            <w:r>
              <w:rPr>
                <w:sz w:val="24"/>
              </w:rPr>
              <w:t>más</w:t>
            </w:r>
            <w:r>
              <w:rPr>
                <w:spacing w:val="5"/>
                <w:sz w:val="24"/>
              </w:rPr>
              <w:t xml:space="preserve"> </w:t>
            </w:r>
            <w:r>
              <w:rPr>
                <w:sz w:val="24"/>
              </w:rPr>
              <w:t>de</w:t>
            </w:r>
            <w:r>
              <w:rPr>
                <w:spacing w:val="3"/>
                <w:sz w:val="24"/>
              </w:rPr>
              <w:t xml:space="preserve"> </w:t>
            </w:r>
            <w:r>
              <w:rPr>
                <w:sz w:val="24"/>
              </w:rPr>
              <w:t>las</w:t>
            </w:r>
            <w:r>
              <w:rPr>
                <w:spacing w:val="2"/>
                <w:sz w:val="24"/>
              </w:rPr>
              <w:t xml:space="preserve"> </w:t>
            </w:r>
            <w:r>
              <w:rPr>
                <w:sz w:val="24"/>
              </w:rPr>
              <w:t>instituciones</w:t>
            </w:r>
            <w:r>
              <w:rPr>
                <w:spacing w:val="-52"/>
                <w:sz w:val="24"/>
              </w:rPr>
              <w:t xml:space="preserve"> </w:t>
            </w:r>
            <w:r>
              <w:rPr>
                <w:sz w:val="24"/>
              </w:rPr>
              <w:t>o</w:t>
            </w:r>
            <w:r>
              <w:rPr>
                <w:spacing w:val="35"/>
                <w:sz w:val="24"/>
              </w:rPr>
              <w:t xml:space="preserve"> </w:t>
            </w:r>
            <w:r>
              <w:rPr>
                <w:sz w:val="24"/>
              </w:rPr>
              <w:t>comités</w:t>
            </w:r>
            <w:r>
              <w:rPr>
                <w:spacing w:val="37"/>
                <w:sz w:val="24"/>
              </w:rPr>
              <w:t xml:space="preserve"> </w:t>
            </w:r>
            <w:r>
              <w:rPr>
                <w:sz w:val="24"/>
              </w:rPr>
              <w:t>integrantes</w:t>
            </w:r>
            <w:r>
              <w:rPr>
                <w:spacing w:val="34"/>
                <w:sz w:val="24"/>
              </w:rPr>
              <w:t xml:space="preserve"> </w:t>
            </w:r>
            <w:r>
              <w:rPr>
                <w:sz w:val="24"/>
              </w:rPr>
              <w:t>de</w:t>
            </w:r>
            <w:r>
              <w:rPr>
                <w:spacing w:val="35"/>
                <w:sz w:val="24"/>
              </w:rPr>
              <w:t xml:space="preserve"> </w:t>
            </w:r>
            <w:r>
              <w:rPr>
                <w:sz w:val="24"/>
              </w:rPr>
              <w:t>los</w:t>
            </w:r>
            <w:r>
              <w:rPr>
                <w:spacing w:val="37"/>
                <w:sz w:val="24"/>
              </w:rPr>
              <w:t xml:space="preserve"> </w:t>
            </w:r>
            <w:r>
              <w:rPr>
                <w:sz w:val="24"/>
              </w:rPr>
              <w:t>Comités</w:t>
            </w:r>
            <w:r>
              <w:rPr>
                <w:spacing w:val="33"/>
                <w:sz w:val="24"/>
              </w:rPr>
              <w:t xml:space="preserve"> </w:t>
            </w:r>
            <w:r>
              <w:rPr>
                <w:sz w:val="24"/>
              </w:rPr>
              <w:t>Coordinadores</w:t>
            </w:r>
            <w:r>
              <w:rPr>
                <w:spacing w:val="37"/>
                <w:sz w:val="24"/>
              </w:rPr>
              <w:t xml:space="preserve"> </w:t>
            </w:r>
            <w:r>
              <w:rPr>
                <w:sz w:val="24"/>
              </w:rPr>
              <w:t>de</w:t>
            </w:r>
            <w:r>
              <w:rPr>
                <w:spacing w:val="35"/>
                <w:sz w:val="24"/>
              </w:rPr>
              <w:t xml:space="preserve"> </w:t>
            </w:r>
            <w:r>
              <w:rPr>
                <w:sz w:val="24"/>
              </w:rPr>
              <w:t>los</w:t>
            </w:r>
          </w:p>
          <w:p w14:paraId="3506E55E" w14:textId="77777777" w:rsidR="003A3329" w:rsidRDefault="003A3329" w:rsidP="003A3329">
            <w:pPr>
              <w:pStyle w:val="TableParagraph"/>
              <w:spacing w:line="273" w:lineRule="exact"/>
              <w:ind w:left="827"/>
              <w:rPr>
                <w:sz w:val="24"/>
              </w:rPr>
            </w:pPr>
            <w:r>
              <w:rPr>
                <w:sz w:val="24"/>
              </w:rPr>
              <w:t>Sistemas</w:t>
            </w:r>
            <w:r>
              <w:rPr>
                <w:spacing w:val="-3"/>
                <w:sz w:val="24"/>
              </w:rPr>
              <w:t xml:space="preserve"> </w:t>
            </w:r>
            <w:r>
              <w:rPr>
                <w:sz w:val="24"/>
              </w:rPr>
              <w:t>Anticorrupción.</w:t>
            </w:r>
          </w:p>
        </w:tc>
        <w:tc>
          <w:tcPr>
            <w:tcW w:w="588" w:type="pct"/>
          </w:tcPr>
          <w:p w14:paraId="649A2196" w14:textId="77777777" w:rsidR="003A3329" w:rsidRDefault="003A3329" w:rsidP="003A3329">
            <w:pPr>
              <w:pStyle w:val="TableParagraph"/>
              <w:rPr>
                <w:rFonts w:ascii="Times New Roman"/>
                <w:sz w:val="24"/>
              </w:rPr>
            </w:pPr>
          </w:p>
        </w:tc>
        <w:tc>
          <w:tcPr>
            <w:tcW w:w="506" w:type="pct"/>
          </w:tcPr>
          <w:p w14:paraId="08075A8D" w14:textId="77777777" w:rsidR="003A3329" w:rsidRDefault="003A3329" w:rsidP="003A3329">
            <w:pPr>
              <w:pStyle w:val="TableParagraph"/>
              <w:rPr>
                <w:rFonts w:ascii="Times New Roman"/>
                <w:sz w:val="24"/>
              </w:rPr>
            </w:pPr>
          </w:p>
        </w:tc>
      </w:tr>
      <w:tr w:rsidR="003A3329" w14:paraId="06C05C8C" w14:textId="77777777" w:rsidTr="003A3329">
        <w:trPr>
          <w:trHeight w:val="585"/>
        </w:trPr>
        <w:tc>
          <w:tcPr>
            <w:tcW w:w="3907" w:type="pct"/>
          </w:tcPr>
          <w:p w14:paraId="5DDF0A2A" w14:textId="77777777" w:rsidR="003A3329" w:rsidRDefault="003A3329" w:rsidP="003A3329">
            <w:pPr>
              <w:pStyle w:val="TableParagraph"/>
              <w:spacing w:line="292" w:lineRule="exact"/>
              <w:ind w:left="467"/>
              <w:rPr>
                <w:sz w:val="24"/>
              </w:rPr>
            </w:pPr>
            <w:r>
              <w:rPr>
                <w:sz w:val="24"/>
              </w:rPr>
              <w:t>B.</w:t>
            </w:r>
            <w:r>
              <w:rPr>
                <w:spacing w:val="60"/>
                <w:sz w:val="24"/>
              </w:rPr>
              <w:t xml:space="preserve"> </w:t>
            </w:r>
            <w:r>
              <w:rPr>
                <w:sz w:val="24"/>
              </w:rPr>
              <w:t>Experiencia</w:t>
            </w:r>
            <w:r>
              <w:rPr>
                <w:spacing w:val="-13"/>
                <w:sz w:val="24"/>
              </w:rPr>
              <w:t xml:space="preserve"> </w:t>
            </w:r>
            <w:r>
              <w:rPr>
                <w:sz w:val="24"/>
              </w:rPr>
              <w:t>directiva</w:t>
            </w:r>
            <w:r>
              <w:rPr>
                <w:spacing w:val="-13"/>
                <w:sz w:val="24"/>
              </w:rPr>
              <w:t xml:space="preserve"> </w:t>
            </w:r>
            <w:r>
              <w:rPr>
                <w:sz w:val="24"/>
              </w:rPr>
              <w:t>en</w:t>
            </w:r>
            <w:r>
              <w:rPr>
                <w:spacing w:val="-12"/>
                <w:sz w:val="24"/>
              </w:rPr>
              <w:t xml:space="preserve"> </w:t>
            </w:r>
            <w:r>
              <w:rPr>
                <w:sz w:val="24"/>
              </w:rPr>
              <w:t>agencias</w:t>
            </w:r>
            <w:r>
              <w:rPr>
                <w:spacing w:val="-11"/>
                <w:sz w:val="24"/>
              </w:rPr>
              <w:t xml:space="preserve"> </w:t>
            </w:r>
            <w:r>
              <w:rPr>
                <w:sz w:val="24"/>
              </w:rPr>
              <w:t>internacionales</w:t>
            </w:r>
            <w:r>
              <w:rPr>
                <w:spacing w:val="-12"/>
                <w:sz w:val="24"/>
              </w:rPr>
              <w:t xml:space="preserve"> </w:t>
            </w:r>
            <w:r>
              <w:rPr>
                <w:sz w:val="24"/>
              </w:rPr>
              <w:t>dentro</w:t>
            </w:r>
            <w:r>
              <w:rPr>
                <w:spacing w:val="-13"/>
                <w:sz w:val="24"/>
              </w:rPr>
              <w:t xml:space="preserve"> </w:t>
            </w:r>
            <w:r>
              <w:rPr>
                <w:sz w:val="24"/>
              </w:rPr>
              <w:t>de</w:t>
            </w:r>
            <w:r>
              <w:rPr>
                <w:spacing w:val="-12"/>
                <w:sz w:val="24"/>
              </w:rPr>
              <w:t xml:space="preserve"> </w:t>
            </w:r>
            <w:r>
              <w:rPr>
                <w:sz w:val="24"/>
              </w:rPr>
              <w:t>los</w:t>
            </w:r>
          </w:p>
          <w:p w14:paraId="5095C333" w14:textId="77777777" w:rsidR="003A3329" w:rsidRDefault="003A3329" w:rsidP="003A3329">
            <w:pPr>
              <w:pStyle w:val="TableParagraph"/>
              <w:spacing w:line="273" w:lineRule="exact"/>
              <w:ind w:left="827"/>
              <w:rPr>
                <w:sz w:val="24"/>
              </w:rPr>
            </w:pPr>
            <w:r>
              <w:rPr>
                <w:sz w:val="24"/>
              </w:rPr>
              <w:t>temas</w:t>
            </w:r>
            <w:r>
              <w:rPr>
                <w:spacing w:val="-1"/>
                <w:sz w:val="24"/>
              </w:rPr>
              <w:t xml:space="preserve"> </w:t>
            </w:r>
            <w:r>
              <w:rPr>
                <w:sz w:val="24"/>
              </w:rPr>
              <w:t>contemplados</w:t>
            </w:r>
            <w:r>
              <w:rPr>
                <w:spacing w:val="-1"/>
                <w:sz w:val="24"/>
              </w:rPr>
              <w:t xml:space="preserve"> </w:t>
            </w:r>
            <w:r>
              <w:rPr>
                <w:sz w:val="24"/>
              </w:rPr>
              <w:t>en</w:t>
            </w:r>
            <w:r>
              <w:rPr>
                <w:spacing w:val="-4"/>
                <w:sz w:val="24"/>
              </w:rPr>
              <w:t xml:space="preserve"> </w:t>
            </w:r>
            <w:r>
              <w:rPr>
                <w:sz w:val="24"/>
              </w:rPr>
              <w:t>el</w:t>
            </w:r>
            <w:r>
              <w:rPr>
                <w:spacing w:val="-2"/>
                <w:sz w:val="24"/>
              </w:rPr>
              <w:t xml:space="preserve"> </w:t>
            </w:r>
            <w:r>
              <w:rPr>
                <w:sz w:val="24"/>
              </w:rPr>
              <w:t>artículo</w:t>
            </w:r>
            <w:r>
              <w:rPr>
                <w:spacing w:val="-2"/>
                <w:sz w:val="24"/>
              </w:rPr>
              <w:t xml:space="preserve"> </w:t>
            </w:r>
            <w:r>
              <w:rPr>
                <w:sz w:val="24"/>
              </w:rPr>
              <w:t>34</w:t>
            </w:r>
            <w:r>
              <w:rPr>
                <w:spacing w:val="-1"/>
                <w:sz w:val="24"/>
              </w:rPr>
              <w:t xml:space="preserve"> </w:t>
            </w:r>
            <w:r>
              <w:rPr>
                <w:sz w:val="24"/>
              </w:rPr>
              <w:t>fracción</w:t>
            </w:r>
            <w:r>
              <w:rPr>
                <w:spacing w:val="-2"/>
                <w:sz w:val="24"/>
              </w:rPr>
              <w:t xml:space="preserve"> </w:t>
            </w:r>
            <w:r>
              <w:rPr>
                <w:sz w:val="24"/>
              </w:rPr>
              <w:t>II.</w:t>
            </w:r>
          </w:p>
        </w:tc>
        <w:tc>
          <w:tcPr>
            <w:tcW w:w="588" w:type="pct"/>
          </w:tcPr>
          <w:p w14:paraId="1C6E627B" w14:textId="77777777" w:rsidR="003A3329" w:rsidRDefault="003A3329" w:rsidP="003A3329">
            <w:pPr>
              <w:pStyle w:val="TableParagraph"/>
              <w:rPr>
                <w:rFonts w:ascii="Times New Roman"/>
                <w:sz w:val="24"/>
              </w:rPr>
            </w:pPr>
          </w:p>
        </w:tc>
        <w:tc>
          <w:tcPr>
            <w:tcW w:w="506" w:type="pct"/>
          </w:tcPr>
          <w:p w14:paraId="51C4D230" w14:textId="77777777" w:rsidR="003A3329" w:rsidRDefault="003A3329" w:rsidP="003A3329">
            <w:pPr>
              <w:pStyle w:val="TableParagraph"/>
              <w:rPr>
                <w:rFonts w:ascii="Times New Roman"/>
                <w:sz w:val="24"/>
              </w:rPr>
            </w:pPr>
          </w:p>
        </w:tc>
      </w:tr>
      <w:tr w:rsidR="003A3329" w14:paraId="480F4588" w14:textId="77777777" w:rsidTr="003A3329">
        <w:trPr>
          <w:trHeight w:val="1173"/>
        </w:trPr>
        <w:tc>
          <w:tcPr>
            <w:tcW w:w="3907" w:type="pct"/>
          </w:tcPr>
          <w:p w14:paraId="1CAB29EC" w14:textId="77777777" w:rsidR="003A3329" w:rsidRDefault="003A3329" w:rsidP="003A3329">
            <w:pPr>
              <w:pStyle w:val="TableParagraph"/>
              <w:ind w:left="827" w:right="98" w:hanging="360"/>
              <w:jc w:val="both"/>
              <w:rPr>
                <w:sz w:val="24"/>
              </w:rPr>
            </w:pPr>
            <w:r>
              <w:rPr>
                <w:sz w:val="24"/>
              </w:rPr>
              <w:t>C.</w:t>
            </w:r>
            <w:r>
              <w:rPr>
                <w:spacing w:val="1"/>
                <w:sz w:val="24"/>
              </w:rPr>
              <w:t xml:space="preserve"> </w:t>
            </w:r>
            <w:r>
              <w:rPr>
                <w:sz w:val="24"/>
              </w:rPr>
              <w:t>Experiencia directiva en órganos internos de control, ética o</w:t>
            </w:r>
            <w:r>
              <w:rPr>
                <w:spacing w:val="1"/>
                <w:sz w:val="24"/>
              </w:rPr>
              <w:t xml:space="preserve"> </w:t>
            </w:r>
            <w:r>
              <w:rPr>
                <w:sz w:val="24"/>
              </w:rPr>
              <w:t>transparencia</w:t>
            </w:r>
            <w:r>
              <w:rPr>
                <w:spacing w:val="1"/>
                <w:sz w:val="24"/>
              </w:rPr>
              <w:t xml:space="preserve"> </w:t>
            </w:r>
            <w:r>
              <w:rPr>
                <w:sz w:val="24"/>
              </w:rPr>
              <w:t>en</w:t>
            </w:r>
            <w:r>
              <w:rPr>
                <w:spacing w:val="1"/>
                <w:sz w:val="24"/>
              </w:rPr>
              <w:t xml:space="preserve"> </w:t>
            </w:r>
            <w:r>
              <w:rPr>
                <w:sz w:val="24"/>
              </w:rPr>
              <w:t>cualquiera</w:t>
            </w:r>
            <w:r>
              <w:rPr>
                <w:spacing w:val="1"/>
                <w:sz w:val="24"/>
              </w:rPr>
              <w:t xml:space="preserve"> </w:t>
            </w:r>
            <w:r>
              <w:rPr>
                <w:sz w:val="24"/>
              </w:rPr>
              <w:t>institución</w:t>
            </w:r>
            <w:r>
              <w:rPr>
                <w:spacing w:val="1"/>
                <w:sz w:val="24"/>
              </w:rPr>
              <w:t xml:space="preserve"> </w:t>
            </w:r>
            <w:r>
              <w:rPr>
                <w:sz w:val="24"/>
              </w:rPr>
              <w:t>pública</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tres</w:t>
            </w:r>
            <w:r>
              <w:rPr>
                <w:spacing w:val="-52"/>
                <w:sz w:val="24"/>
              </w:rPr>
              <w:t xml:space="preserve"> </w:t>
            </w:r>
            <w:r>
              <w:rPr>
                <w:sz w:val="24"/>
              </w:rPr>
              <w:t>niveles</w:t>
            </w:r>
            <w:r>
              <w:rPr>
                <w:spacing w:val="-4"/>
                <w:sz w:val="24"/>
              </w:rPr>
              <w:t xml:space="preserve"> </w:t>
            </w:r>
            <w:r>
              <w:rPr>
                <w:sz w:val="24"/>
              </w:rPr>
              <w:t>de</w:t>
            </w:r>
            <w:r>
              <w:rPr>
                <w:spacing w:val="-6"/>
                <w:sz w:val="24"/>
              </w:rPr>
              <w:t xml:space="preserve"> </w:t>
            </w:r>
            <w:r>
              <w:rPr>
                <w:sz w:val="24"/>
              </w:rPr>
              <w:t>gobierno</w:t>
            </w:r>
            <w:r>
              <w:rPr>
                <w:spacing w:val="-4"/>
                <w:sz w:val="24"/>
              </w:rPr>
              <w:t xml:space="preserve"> </w:t>
            </w:r>
            <w:r>
              <w:rPr>
                <w:sz w:val="24"/>
              </w:rPr>
              <w:t>comprobando</w:t>
            </w:r>
            <w:r>
              <w:rPr>
                <w:spacing w:val="-5"/>
                <w:sz w:val="24"/>
              </w:rPr>
              <w:t xml:space="preserve"> </w:t>
            </w:r>
            <w:r>
              <w:rPr>
                <w:sz w:val="24"/>
              </w:rPr>
              <w:t>experiencia</w:t>
            </w:r>
            <w:r>
              <w:rPr>
                <w:spacing w:val="-4"/>
                <w:sz w:val="24"/>
              </w:rPr>
              <w:t xml:space="preserve"> </w:t>
            </w:r>
            <w:r>
              <w:rPr>
                <w:sz w:val="24"/>
              </w:rPr>
              <w:t>en</w:t>
            </w:r>
            <w:r>
              <w:rPr>
                <w:spacing w:val="-5"/>
                <w:sz w:val="24"/>
              </w:rPr>
              <w:t xml:space="preserve"> </w:t>
            </w:r>
            <w:r>
              <w:rPr>
                <w:sz w:val="24"/>
              </w:rPr>
              <w:t>las</w:t>
            </w:r>
            <w:r>
              <w:rPr>
                <w:spacing w:val="-4"/>
                <w:sz w:val="24"/>
              </w:rPr>
              <w:t xml:space="preserve"> </w:t>
            </w:r>
            <w:r>
              <w:rPr>
                <w:sz w:val="24"/>
              </w:rPr>
              <w:t>materias</w:t>
            </w:r>
          </w:p>
          <w:p w14:paraId="6D740C03" w14:textId="77777777" w:rsidR="003A3329" w:rsidRDefault="003A3329" w:rsidP="003A3329">
            <w:pPr>
              <w:pStyle w:val="TableParagraph"/>
              <w:spacing w:before="1" w:line="273" w:lineRule="exact"/>
              <w:ind w:left="827"/>
              <w:jc w:val="both"/>
              <w:rPr>
                <w:sz w:val="24"/>
              </w:rPr>
            </w:pPr>
            <w:r>
              <w:rPr>
                <w:sz w:val="24"/>
              </w:rPr>
              <w:t>contempladas</w:t>
            </w:r>
            <w:r>
              <w:rPr>
                <w:spacing w:val="-2"/>
                <w:sz w:val="24"/>
              </w:rPr>
              <w:t xml:space="preserve"> </w:t>
            </w:r>
            <w:r>
              <w:rPr>
                <w:sz w:val="24"/>
              </w:rPr>
              <w:t>en</w:t>
            </w:r>
            <w:r>
              <w:rPr>
                <w:spacing w:val="-2"/>
                <w:sz w:val="24"/>
              </w:rPr>
              <w:t xml:space="preserve"> </w:t>
            </w:r>
            <w:r>
              <w:rPr>
                <w:sz w:val="24"/>
              </w:rPr>
              <w:t>el</w:t>
            </w:r>
            <w:r>
              <w:rPr>
                <w:spacing w:val="-2"/>
                <w:sz w:val="24"/>
              </w:rPr>
              <w:t xml:space="preserve"> </w:t>
            </w:r>
            <w:r>
              <w:rPr>
                <w:sz w:val="24"/>
              </w:rPr>
              <w:t>artículo</w:t>
            </w:r>
            <w:r>
              <w:rPr>
                <w:spacing w:val="-2"/>
                <w:sz w:val="24"/>
              </w:rPr>
              <w:t xml:space="preserve"> </w:t>
            </w:r>
            <w:r>
              <w:rPr>
                <w:sz w:val="24"/>
              </w:rPr>
              <w:t>34</w:t>
            </w:r>
            <w:r>
              <w:rPr>
                <w:spacing w:val="-1"/>
                <w:sz w:val="24"/>
              </w:rPr>
              <w:t xml:space="preserve"> </w:t>
            </w:r>
            <w:r>
              <w:rPr>
                <w:sz w:val="24"/>
              </w:rPr>
              <w:t>fracción</w:t>
            </w:r>
            <w:r>
              <w:rPr>
                <w:spacing w:val="-2"/>
                <w:sz w:val="24"/>
              </w:rPr>
              <w:t xml:space="preserve"> </w:t>
            </w:r>
            <w:r>
              <w:rPr>
                <w:sz w:val="24"/>
              </w:rPr>
              <w:t>II.</w:t>
            </w:r>
          </w:p>
        </w:tc>
        <w:tc>
          <w:tcPr>
            <w:tcW w:w="588" w:type="pct"/>
          </w:tcPr>
          <w:p w14:paraId="17FDC1A8" w14:textId="77777777" w:rsidR="003A3329" w:rsidRDefault="003A3329" w:rsidP="003A3329">
            <w:pPr>
              <w:pStyle w:val="TableParagraph"/>
              <w:rPr>
                <w:rFonts w:ascii="Times New Roman"/>
                <w:sz w:val="24"/>
              </w:rPr>
            </w:pPr>
          </w:p>
        </w:tc>
        <w:tc>
          <w:tcPr>
            <w:tcW w:w="506" w:type="pct"/>
          </w:tcPr>
          <w:p w14:paraId="7CFB1987" w14:textId="77777777" w:rsidR="003A3329" w:rsidRDefault="003A3329" w:rsidP="003A3329">
            <w:pPr>
              <w:pStyle w:val="TableParagraph"/>
              <w:rPr>
                <w:rFonts w:ascii="Times New Roman"/>
                <w:sz w:val="24"/>
              </w:rPr>
            </w:pPr>
          </w:p>
        </w:tc>
      </w:tr>
      <w:tr w:rsidR="003A3329" w14:paraId="6B2A23B5" w14:textId="77777777" w:rsidTr="003A3329">
        <w:trPr>
          <w:trHeight w:val="1170"/>
        </w:trPr>
        <w:tc>
          <w:tcPr>
            <w:tcW w:w="3907" w:type="pct"/>
          </w:tcPr>
          <w:p w14:paraId="0CEB450E" w14:textId="77777777" w:rsidR="003A3329" w:rsidRDefault="003A3329" w:rsidP="003A3329">
            <w:pPr>
              <w:pStyle w:val="TableParagraph"/>
              <w:ind w:left="827" w:right="95" w:hanging="360"/>
              <w:jc w:val="both"/>
              <w:rPr>
                <w:sz w:val="24"/>
              </w:rPr>
            </w:pPr>
            <w:r>
              <w:rPr>
                <w:sz w:val="24"/>
              </w:rPr>
              <w:t>D.</w:t>
            </w:r>
            <w:r>
              <w:rPr>
                <w:spacing w:val="1"/>
                <w:sz w:val="24"/>
              </w:rPr>
              <w:t xml:space="preserve"> </w:t>
            </w:r>
            <w:r>
              <w:rPr>
                <w:sz w:val="24"/>
              </w:rPr>
              <w:t>Experiencia</w:t>
            </w:r>
            <w:r>
              <w:rPr>
                <w:spacing w:val="1"/>
                <w:sz w:val="24"/>
              </w:rPr>
              <w:t xml:space="preserve"> </w:t>
            </w:r>
            <w:r>
              <w:rPr>
                <w:sz w:val="24"/>
              </w:rPr>
              <w:t>en</w:t>
            </w:r>
            <w:r>
              <w:rPr>
                <w:spacing w:val="1"/>
                <w:sz w:val="24"/>
              </w:rPr>
              <w:t xml:space="preserve"> </w:t>
            </w:r>
            <w:r>
              <w:rPr>
                <w:sz w:val="24"/>
              </w:rPr>
              <w:t>docencia</w:t>
            </w:r>
            <w:r>
              <w:rPr>
                <w:spacing w:val="1"/>
                <w:sz w:val="24"/>
              </w:rPr>
              <w:t xml:space="preserve"> </w:t>
            </w:r>
            <w:r>
              <w:rPr>
                <w:sz w:val="24"/>
              </w:rPr>
              <w:t>o</w:t>
            </w:r>
            <w:r>
              <w:rPr>
                <w:spacing w:val="1"/>
                <w:sz w:val="24"/>
              </w:rPr>
              <w:t xml:space="preserve"> </w:t>
            </w:r>
            <w:r>
              <w:rPr>
                <w:sz w:val="24"/>
              </w:rPr>
              <w:t>investigación</w:t>
            </w:r>
            <w:r>
              <w:rPr>
                <w:spacing w:val="1"/>
                <w:sz w:val="24"/>
              </w:rPr>
              <w:t xml:space="preserve"> </w:t>
            </w:r>
            <w:r>
              <w:rPr>
                <w:sz w:val="24"/>
              </w:rPr>
              <w:t>en</w:t>
            </w:r>
            <w:r>
              <w:rPr>
                <w:spacing w:val="1"/>
                <w:sz w:val="24"/>
              </w:rPr>
              <w:t xml:space="preserve"> </w:t>
            </w:r>
            <w:r>
              <w:rPr>
                <w:sz w:val="24"/>
              </w:rPr>
              <w:t>las</w:t>
            </w:r>
            <w:r>
              <w:rPr>
                <w:spacing w:val="1"/>
                <w:sz w:val="24"/>
              </w:rPr>
              <w:t xml:space="preserve"> </w:t>
            </w:r>
            <w:r>
              <w:rPr>
                <w:sz w:val="24"/>
              </w:rPr>
              <w:t>materias</w:t>
            </w:r>
            <w:r>
              <w:rPr>
                <w:spacing w:val="1"/>
                <w:sz w:val="24"/>
              </w:rPr>
              <w:t xml:space="preserve"> </w:t>
            </w:r>
            <w:r>
              <w:rPr>
                <w:sz w:val="24"/>
              </w:rPr>
              <w:t>contempladas en el artículo 34 fracción II (acreditable con</w:t>
            </w:r>
            <w:r>
              <w:rPr>
                <w:spacing w:val="1"/>
                <w:sz w:val="24"/>
              </w:rPr>
              <w:t xml:space="preserve"> </w:t>
            </w:r>
            <w:r>
              <w:rPr>
                <w:sz w:val="24"/>
              </w:rPr>
              <w:t>impartición</w:t>
            </w:r>
            <w:r>
              <w:rPr>
                <w:spacing w:val="21"/>
                <w:sz w:val="24"/>
              </w:rPr>
              <w:t xml:space="preserve"> </w:t>
            </w:r>
            <w:r>
              <w:rPr>
                <w:sz w:val="24"/>
              </w:rPr>
              <w:t>de</w:t>
            </w:r>
            <w:r>
              <w:rPr>
                <w:spacing w:val="18"/>
                <w:sz w:val="24"/>
              </w:rPr>
              <w:t xml:space="preserve"> </w:t>
            </w:r>
            <w:r>
              <w:rPr>
                <w:sz w:val="24"/>
              </w:rPr>
              <w:t>cursos</w:t>
            </w:r>
            <w:r>
              <w:rPr>
                <w:spacing w:val="20"/>
                <w:sz w:val="24"/>
              </w:rPr>
              <w:t xml:space="preserve"> </w:t>
            </w:r>
            <w:r>
              <w:rPr>
                <w:sz w:val="24"/>
              </w:rPr>
              <w:t>en</w:t>
            </w:r>
            <w:r>
              <w:rPr>
                <w:spacing w:val="22"/>
                <w:sz w:val="24"/>
              </w:rPr>
              <w:t xml:space="preserve"> </w:t>
            </w:r>
            <w:r>
              <w:rPr>
                <w:sz w:val="24"/>
              </w:rPr>
              <w:t>esta</w:t>
            </w:r>
            <w:r>
              <w:rPr>
                <w:spacing w:val="21"/>
                <w:sz w:val="24"/>
              </w:rPr>
              <w:t xml:space="preserve"> </w:t>
            </w:r>
            <w:r>
              <w:rPr>
                <w:sz w:val="24"/>
              </w:rPr>
              <w:t>materia</w:t>
            </w:r>
            <w:r>
              <w:rPr>
                <w:spacing w:val="19"/>
                <w:sz w:val="24"/>
              </w:rPr>
              <w:t xml:space="preserve"> </w:t>
            </w:r>
            <w:r>
              <w:rPr>
                <w:sz w:val="24"/>
              </w:rPr>
              <w:t>así</w:t>
            </w:r>
            <w:r>
              <w:rPr>
                <w:spacing w:val="19"/>
                <w:sz w:val="24"/>
              </w:rPr>
              <w:t xml:space="preserve"> </w:t>
            </w:r>
            <w:r>
              <w:rPr>
                <w:sz w:val="24"/>
              </w:rPr>
              <w:t>como</w:t>
            </w:r>
            <w:r>
              <w:rPr>
                <w:spacing w:val="20"/>
                <w:sz w:val="24"/>
              </w:rPr>
              <w:t xml:space="preserve"> </w:t>
            </w:r>
            <w:r>
              <w:rPr>
                <w:sz w:val="24"/>
              </w:rPr>
              <w:t>por</w:t>
            </w:r>
          </w:p>
          <w:p w14:paraId="38C4EAF9" w14:textId="77777777" w:rsidR="003A3329" w:rsidRDefault="003A3329" w:rsidP="003A3329">
            <w:pPr>
              <w:pStyle w:val="TableParagraph"/>
              <w:spacing w:line="273" w:lineRule="exact"/>
              <w:ind w:left="827"/>
              <w:jc w:val="both"/>
              <w:rPr>
                <w:sz w:val="24"/>
              </w:rPr>
            </w:pPr>
            <w:r>
              <w:rPr>
                <w:sz w:val="24"/>
              </w:rPr>
              <w:t>publicaciones</w:t>
            </w:r>
            <w:r>
              <w:rPr>
                <w:spacing w:val="-1"/>
                <w:sz w:val="24"/>
              </w:rPr>
              <w:t xml:space="preserve"> </w:t>
            </w:r>
            <w:r>
              <w:rPr>
                <w:sz w:val="24"/>
              </w:rPr>
              <w:t>propias,</w:t>
            </w:r>
            <w:r>
              <w:rPr>
                <w:spacing w:val="-4"/>
                <w:sz w:val="24"/>
              </w:rPr>
              <w:t xml:space="preserve"> </w:t>
            </w:r>
            <w:r>
              <w:rPr>
                <w:sz w:val="24"/>
              </w:rPr>
              <w:t>colegiadas</w:t>
            </w:r>
            <w:r>
              <w:rPr>
                <w:spacing w:val="-2"/>
                <w:sz w:val="24"/>
              </w:rPr>
              <w:t xml:space="preserve"> </w:t>
            </w:r>
            <w:r>
              <w:rPr>
                <w:sz w:val="24"/>
              </w:rPr>
              <w:t>o</w:t>
            </w:r>
            <w:r>
              <w:rPr>
                <w:spacing w:val="-1"/>
                <w:sz w:val="24"/>
              </w:rPr>
              <w:t xml:space="preserve"> </w:t>
            </w:r>
            <w:r>
              <w:rPr>
                <w:sz w:val="24"/>
              </w:rPr>
              <w:t>arbitradas).</w:t>
            </w:r>
          </w:p>
        </w:tc>
        <w:tc>
          <w:tcPr>
            <w:tcW w:w="588" w:type="pct"/>
          </w:tcPr>
          <w:p w14:paraId="757737D5" w14:textId="77777777" w:rsidR="003A3329" w:rsidRDefault="003A3329" w:rsidP="003A3329">
            <w:pPr>
              <w:pStyle w:val="TableParagraph"/>
              <w:rPr>
                <w:rFonts w:ascii="Times New Roman"/>
                <w:sz w:val="24"/>
              </w:rPr>
            </w:pPr>
          </w:p>
        </w:tc>
        <w:tc>
          <w:tcPr>
            <w:tcW w:w="506" w:type="pct"/>
          </w:tcPr>
          <w:p w14:paraId="79A5DD5D" w14:textId="77777777" w:rsidR="003A3329" w:rsidRDefault="003A3329" w:rsidP="003A3329">
            <w:pPr>
              <w:pStyle w:val="TableParagraph"/>
              <w:rPr>
                <w:rFonts w:ascii="Times New Roman"/>
                <w:sz w:val="24"/>
              </w:rPr>
            </w:pPr>
          </w:p>
        </w:tc>
      </w:tr>
      <w:tr w:rsidR="003A3329" w14:paraId="46BD715F" w14:textId="77777777" w:rsidTr="003A3329">
        <w:trPr>
          <w:trHeight w:val="585"/>
        </w:trPr>
        <w:tc>
          <w:tcPr>
            <w:tcW w:w="3907" w:type="pct"/>
          </w:tcPr>
          <w:p w14:paraId="4AA8B863" w14:textId="77777777" w:rsidR="003A3329" w:rsidRDefault="003A3329" w:rsidP="003A3329">
            <w:pPr>
              <w:pStyle w:val="TableParagraph"/>
              <w:spacing w:line="292" w:lineRule="exact"/>
              <w:ind w:left="467"/>
              <w:rPr>
                <w:sz w:val="24"/>
              </w:rPr>
            </w:pPr>
            <w:r>
              <w:rPr>
                <w:spacing w:val="-1"/>
                <w:sz w:val="24"/>
              </w:rPr>
              <w:t>E.</w:t>
            </w:r>
            <w:r>
              <w:rPr>
                <w:spacing w:val="79"/>
                <w:sz w:val="24"/>
              </w:rPr>
              <w:t xml:space="preserve"> </w:t>
            </w:r>
            <w:r>
              <w:rPr>
                <w:spacing w:val="-1"/>
                <w:sz w:val="24"/>
              </w:rPr>
              <w:t>Experiencia</w:t>
            </w:r>
            <w:r>
              <w:rPr>
                <w:spacing w:val="-12"/>
                <w:sz w:val="24"/>
              </w:rPr>
              <w:t xml:space="preserve"> </w:t>
            </w:r>
            <w:r>
              <w:rPr>
                <w:spacing w:val="-1"/>
                <w:sz w:val="24"/>
              </w:rPr>
              <w:t>directiva</w:t>
            </w:r>
            <w:r>
              <w:rPr>
                <w:spacing w:val="-11"/>
                <w:sz w:val="24"/>
              </w:rPr>
              <w:t xml:space="preserve"> </w:t>
            </w:r>
            <w:r>
              <w:rPr>
                <w:sz w:val="24"/>
              </w:rPr>
              <w:t>en</w:t>
            </w:r>
            <w:r>
              <w:rPr>
                <w:spacing w:val="-14"/>
                <w:sz w:val="24"/>
              </w:rPr>
              <w:t xml:space="preserve"> </w:t>
            </w:r>
            <w:r>
              <w:rPr>
                <w:sz w:val="24"/>
              </w:rPr>
              <w:t>cargos</w:t>
            </w:r>
            <w:r>
              <w:rPr>
                <w:spacing w:val="-10"/>
                <w:sz w:val="24"/>
              </w:rPr>
              <w:t xml:space="preserve"> </w:t>
            </w:r>
            <w:r>
              <w:rPr>
                <w:sz w:val="24"/>
              </w:rPr>
              <w:t>del</w:t>
            </w:r>
            <w:r>
              <w:rPr>
                <w:spacing w:val="-12"/>
                <w:sz w:val="24"/>
              </w:rPr>
              <w:t xml:space="preserve"> </w:t>
            </w:r>
            <w:r>
              <w:rPr>
                <w:sz w:val="24"/>
              </w:rPr>
              <w:t>sector</w:t>
            </w:r>
            <w:r>
              <w:rPr>
                <w:spacing w:val="-10"/>
                <w:sz w:val="24"/>
              </w:rPr>
              <w:t xml:space="preserve"> </w:t>
            </w:r>
            <w:r>
              <w:rPr>
                <w:sz w:val="24"/>
              </w:rPr>
              <w:t>privado</w:t>
            </w:r>
            <w:r>
              <w:rPr>
                <w:spacing w:val="-12"/>
                <w:sz w:val="24"/>
              </w:rPr>
              <w:t xml:space="preserve"> </w:t>
            </w:r>
            <w:r>
              <w:rPr>
                <w:sz w:val="24"/>
              </w:rPr>
              <w:t>relacionados</w:t>
            </w:r>
          </w:p>
          <w:p w14:paraId="45B67B84" w14:textId="77777777" w:rsidR="003A3329" w:rsidRDefault="003A3329" w:rsidP="003A3329">
            <w:pPr>
              <w:pStyle w:val="TableParagraph"/>
              <w:spacing w:line="273" w:lineRule="exact"/>
              <w:ind w:left="827"/>
              <w:rPr>
                <w:sz w:val="24"/>
              </w:rPr>
            </w:pPr>
            <w:r>
              <w:rPr>
                <w:sz w:val="24"/>
              </w:rPr>
              <w:t>con</w:t>
            </w:r>
            <w:r>
              <w:rPr>
                <w:spacing w:val="-1"/>
                <w:sz w:val="24"/>
              </w:rPr>
              <w:t xml:space="preserve"> </w:t>
            </w:r>
            <w:r>
              <w:rPr>
                <w:sz w:val="24"/>
              </w:rPr>
              <w:t>las</w:t>
            </w:r>
            <w:r>
              <w:rPr>
                <w:spacing w:val="-1"/>
                <w:sz w:val="24"/>
              </w:rPr>
              <w:t xml:space="preserve"> </w:t>
            </w:r>
            <w:r>
              <w:rPr>
                <w:sz w:val="24"/>
              </w:rPr>
              <w:t>materias contempladas</w:t>
            </w:r>
            <w:r>
              <w:rPr>
                <w:spacing w:val="-1"/>
                <w:sz w:val="24"/>
              </w:rPr>
              <w:t xml:space="preserve"> </w:t>
            </w:r>
            <w:r>
              <w:rPr>
                <w:sz w:val="24"/>
              </w:rPr>
              <w:t>en</w:t>
            </w:r>
            <w:r>
              <w:rPr>
                <w:spacing w:val="-1"/>
                <w:sz w:val="24"/>
              </w:rPr>
              <w:t xml:space="preserve"> </w:t>
            </w:r>
            <w:r>
              <w:rPr>
                <w:sz w:val="24"/>
              </w:rPr>
              <w:t>el</w:t>
            </w:r>
            <w:r>
              <w:rPr>
                <w:spacing w:val="-2"/>
                <w:sz w:val="24"/>
              </w:rPr>
              <w:t xml:space="preserve"> </w:t>
            </w:r>
            <w:r>
              <w:rPr>
                <w:sz w:val="24"/>
              </w:rPr>
              <w:t>artículo</w:t>
            </w:r>
            <w:r>
              <w:rPr>
                <w:spacing w:val="-1"/>
                <w:sz w:val="24"/>
              </w:rPr>
              <w:t xml:space="preserve"> </w:t>
            </w:r>
            <w:r>
              <w:rPr>
                <w:sz w:val="24"/>
              </w:rPr>
              <w:t>34</w:t>
            </w:r>
            <w:r>
              <w:rPr>
                <w:spacing w:val="-3"/>
                <w:sz w:val="24"/>
              </w:rPr>
              <w:t xml:space="preserve"> </w:t>
            </w:r>
            <w:r>
              <w:rPr>
                <w:sz w:val="24"/>
              </w:rPr>
              <w:t>fracción</w:t>
            </w:r>
            <w:r>
              <w:rPr>
                <w:spacing w:val="-1"/>
                <w:sz w:val="24"/>
              </w:rPr>
              <w:t xml:space="preserve"> </w:t>
            </w:r>
            <w:r>
              <w:rPr>
                <w:sz w:val="24"/>
              </w:rPr>
              <w:t>II.</w:t>
            </w:r>
          </w:p>
        </w:tc>
        <w:tc>
          <w:tcPr>
            <w:tcW w:w="588" w:type="pct"/>
          </w:tcPr>
          <w:p w14:paraId="04AD50B9" w14:textId="77777777" w:rsidR="003A3329" w:rsidRDefault="003A3329" w:rsidP="003A3329">
            <w:pPr>
              <w:pStyle w:val="TableParagraph"/>
              <w:rPr>
                <w:rFonts w:ascii="Times New Roman"/>
                <w:sz w:val="24"/>
              </w:rPr>
            </w:pPr>
          </w:p>
        </w:tc>
        <w:tc>
          <w:tcPr>
            <w:tcW w:w="506" w:type="pct"/>
          </w:tcPr>
          <w:p w14:paraId="07FE6D8D" w14:textId="77777777" w:rsidR="003A3329" w:rsidRDefault="003A3329" w:rsidP="003A3329">
            <w:pPr>
              <w:pStyle w:val="TableParagraph"/>
              <w:rPr>
                <w:rFonts w:ascii="Times New Roman"/>
                <w:sz w:val="24"/>
              </w:rPr>
            </w:pPr>
          </w:p>
        </w:tc>
      </w:tr>
      <w:tr w:rsidR="003A3329" w14:paraId="34CCDBA8" w14:textId="77777777" w:rsidTr="003A3329">
        <w:trPr>
          <w:trHeight w:val="587"/>
        </w:trPr>
        <w:tc>
          <w:tcPr>
            <w:tcW w:w="3907" w:type="pct"/>
          </w:tcPr>
          <w:p w14:paraId="6CB3175C" w14:textId="77777777" w:rsidR="003A3329" w:rsidRDefault="003A3329" w:rsidP="003A3329">
            <w:pPr>
              <w:pStyle w:val="TableParagraph"/>
              <w:spacing w:line="290" w:lineRule="atLeast"/>
              <w:ind w:left="827" w:hanging="360"/>
              <w:rPr>
                <w:sz w:val="24"/>
              </w:rPr>
            </w:pPr>
            <w:r>
              <w:rPr>
                <w:sz w:val="24"/>
              </w:rPr>
              <w:t>F.</w:t>
            </w:r>
            <w:r>
              <w:rPr>
                <w:spacing w:val="23"/>
                <w:sz w:val="24"/>
              </w:rPr>
              <w:t xml:space="preserve"> </w:t>
            </w:r>
            <w:r>
              <w:rPr>
                <w:sz w:val="24"/>
              </w:rPr>
              <w:t>Experiencia</w:t>
            </w:r>
            <w:r>
              <w:rPr>
                <w:spacing w:val="-11"/>
                <w:sz w:val="24"/>
              </w:rPr>
              <w:t xml:space="preserve"> </w:t>
            </w:r>
            <w:r>
              <w:rPr>
                <w:sz w:val="24"/>
              </w:rPr>
              <w:t>en</w:t>
            </w:r>
            <w:r>
              <w:rPr>
                <w:spacing w:val="-10"/>
                <w:sz w:val="24"/>
              </w:rPr>
              <w:t xml:space="preserve"> </w:t>
            </w:r>
            <w:r>
              <w:rPr>
                <w:sz w:val="24"/>
              </w:rPr>
              <w:t>organismos</w:t>
            </w:r>
            <w:r>
              <w:rPr>
                <w:spacing w:val="-10"/>
                <w:sz w:val="24"/>
              </w:rPr>
              <w:t xml:space="preserve"> </w:t>
            </w:r>
            <w:r>
              <w:rPr>
                <w:sz w:val="24"/>
              </w:rPr>
              <w:t>de</w:t>
            </w:r>
            <w:r>
              <w:rPr>
                <w:spacing w:val="-12"/>
                <w:sz w:val="24"/>
              </w:rPr>
              <w:t xml:space="preserve"> </w:t>
            </w:r>
            <w:r>
              <w:rPr>
                <w:sz w:val="24"/>
              </w:rPr>
              <w:t>la</w:t>
            </w:r>
            <w:r>
              <w:rPr>
                <w:spacing w:val="-13"/>
                <w:sz w:val="24"/>
              </w:rPr>
              <w:t xml:space="preserve"> </w:t>
            </w:r>
            <w:r>
              <w:rPr>
                <w:sz w:val="24"/>
              </w:rPr>
              <w:t>Sociedad</w:t>
            </w:r>
            <w:r>
              <w:rPr>
                <w:spacing w:val="-10"/>
                <w:sz w:val="24"/>
              </w:rPr>
              <w:t xml:space="preserve"> </w:t>
            </w:r>
            <w:r>
              <w:rPr>
                <w:sz w:val="24"/>
              </w:rPr>
              <w:t>Civil</w:t>
            </w:r>
            <w:r>
              <w:rPr>
                <w:spacing w:val="-13"/>
                <w:sz w:val="24"/>
              </w:rPr>
              <w:t xml:space="preserve"> </w:t>
            </w:r>
            <w:r>
              <w:rPr>
                <w:sz w:val="24"/>
              </w:rPr>
              <w:t>relacionada</w:t>
            </w:r>
            <w:r>
              <w:rPr>
                <w:spacing w:val="-11"/>
                <w:sz w:val="24"/>
              </w:rPr>
              <w:t xml:space="preserve"> </w:t>
            </w:r>
            <w:r>
              <w:rPr>
                <w:sz w:val="24"/>
              </w:rPr>
              <w:t>con</w:t>
            </w:r>
            <w:r>
              <w:rPr>
                <w:spacing w:val="-52"/>
                <w:sz w:val="24"/>
              </w:rPr>
              <w:t xml:space="preserve"> </w:t>
            </w:r>
            <w:r>
              <w:rPr>
                <w:sz w:val="24"/>
              </w:rPr>
              <w:t>las materias</w:t>
            </w:r>
            <w:r>
              <w:rPr>
                <w:spacing w:val="-3"/>
                <w:sz w:val="24"/>
              </w:rPr>
              <w:t xml:space="preserve"> </w:t>
            </w:r>
            <w:r>
              <w:rPr>
                <w:sz w:val="24"/>
              </w:rPr>
              <w:t>contempladas en</w:t>
            </w:r>
            <w:r>
              <w:rPr>
                <w:spacing w:val="-1"/>
                <w:sz w:val="24"/>
              </w:rPr>
              <w:t xml:space="preserve"> </w:t>
            </w:r>
            <w:r>
              <w:rPr>
                <w:sz w:val="24"/>
              </w:rPr>
              <w:t>el</w:t>
            </w:r>
            <w:r>
              <w:rPr>
                <w:spacing w:val="-1"/>
                <w:sz w:val="24"/>
              </w:rPr>
              <w:t xml:space="preserve"> </w:t>
            </w:r>
            <w:r>
              <w:rPr>
                <w:sz w:val="24"/>
              </w:rPr>
              <w:t>artículo</w:t>
            </w:r>
            <w:r>
              <w:rPr>
                <w:spacing w:val="1"/>
                <w:sz w:val="24"/>
              </w:rPr>
              <w:t xml:space="preserve"> </w:t>
            </w:r>
            <w:r>
              <w:rPr>
                <w:sz w:val="24"/>
              </w:rPr>
              <w:t>34</w:t>
            </w:r>
            <w:r>
              <w:rPr>
                <w:spacing w:val="-2"/>
                <w:sz w:val="24"/>
              </w:rPr>
              <w:t xml:space="preserve"> </w:t>
            </w:r>
            <w:r>
              <w:rPr>
                <w:sz w:val="24"/>
              </w:rPr>
              <w:t>fracción II.</w:t>
            </w:r>
          </w:p>
        </w:tc>
        <w:tc>
          <w:tcPr>
            <w:tcW w:w="588" w:type="pct"/>
          </w:tcPr>
          <w:p w14:paraId="2D941A10" w14:textId="77777777" w:rsidR="003A3329" w:rsidRDefault="003A3329" w:rsidP="003A3329">
            <w:pPr>
              <w:pStyle w:val="TableParagraph"/>
              <w:rPr>
                <w:rFonts w:ascii="Times New Roman"/>
                <w:sz w:val="24"/>
              </w:rPr>
            </w:pPr>
          </w:p>
        </w:tc>
        <w:tc>
          <w:tcPr>
            <w:tcW w:w="506" w:type="pct"/>
          </w:tcPr>
          <w:p w14:paraId="25B8922F" w14:textId="77777777" w:rsidR="003A3329" w:rsidRDefault="003A3329" w:rsidP="003A3329">
            <w:pPr>
              <w:pStyle w:val="TableParagraph"/>
              <w:rPr>
                <w:rFonts w:ascii="Times New Roman"/>
                <w:sz w:val="24"/>
              </w:rPr>
            </w:pPr>
          </w:p>
        </w:tc>
      </w:tr>
      <w:tr w:rsidR="003A3329" w14:paraId="5CEBD0AE" w14:textId="77777777" w:rsidTr="003A3329">
        <w:trPr>
          <w:trHeight w:val="585"/>
        </w:trPr>
        <w:tc>
          <w:tcPr>
            <w:tcW w:w="3907" w:type="pct"/>
          </w:tcPr>
          <w:p w14:paraId="321399EB" w14:textId="77777777" w:rsidR="003A3329" w:rsidRDefault="003A3329" w:rsidP="003A3329">
            <w:pPr>
              <w:pStyle w:val="TableParagraph"/>
              <w:spacing w:line="292" w:lineRule="exact"/>
              <w:ind w:left="467"/>
              <w:rPr>
                <w:sz w:val="24"/>
              </w:rPr>
            </w:pPr>
            <w:r>
              <w:rPr>
                <w:spacing w:val="-1"/>
                <w:sz w:val="24"/>
              </w:rPr>
              <w:t>G.</w:t>
            </w:r>
            <w:r>
              <w:rPr>
                <w:spacing w:val="44"/>
                <w:sz w:val="24"/>
              </w:rPr>
              <w:t xml:space="preserve"> </w:t>
            </w:r>
            <w:r>
              <w:rPr>
                <w:spacing w:val="-1"/>
                <w:sz w:val="24"/>
              </w:rPr>
              <w:t>Experiencia</w:t>
            </w:r>
            <w:r>
              <w:rPr>
                <w:spacing w:val="-12"/>
                <w:sz w:val="24"/>
              </w:rPr>
              <w:t xml:space="preserve"> </w:t>
            </w:r>
            <w:r>
              <w:rPr>
                <w:spacing w:val="-1"/>
                <w:sz w:val="24"/>
              </w:rPr>
              <w:t>en</w:t>
            </w:r>
            <w:r>
              <w:rPr>
                <w:spacing w:val="-11"/>
                <w:sz w:val="24"/>
              </w:rPr>
              <w:t xml:space="preserve"> </w:t>
            </w:r>
            <w:r>
              <w:rPr>
                <w:sz w:val="24"/>
              </w:rPr>
              <w:t>consultoría</w:t>
            </w:r>
            <w:r>
              <w:rPr>
                <w:spacing w:val="-11"/>
                <w:sz w:val="24"/>
              </w:rPr>
              <w:t xml:space="preserve"> </w:t>
            </w:r>
            <w:r>
              <w:rPr>
                <w:sz w:val="24"/>
              </w:rPr>
              <w:t>nacional</w:t>
            </w:r>
            <w:r>
              <w:rPr>
                <w:spacing w:val="-12"/>
                <w:sz w:val="24"/>
              </w:rPr>
              <w:t xml:space="preserve"> </w:t>
            </w:r>
            <w:r>
              <w:rPr>
                <w:sz w:val="24"/>
              </w:rPr>
              <w:t>o</w:t>
            </w:r>
            <w:r>
              <w:rPr>
                <w:spacing w:val="-12"/>
                <w:sz w:val="24"/>
              </w:rPr>
              <w:t xml:space="preserve"> </w:t>
            </w:r>
            <w:r>
              <w:rPr>
                <w:sz w:val="24"/>
              </w:rPr>
              <w:t>internacional</w:t>
            </w:r>
            <w:r>
              <w:rPr>
                <w:spacing w:val="-14"/>
                <w:sz w:val="24"/>
              </w:rPr>
              <w:t xml:space="preserve"> </w:t>
            </w:r>
            <w:r>
              <w:rPr>
                <w:sz w:val="24"/>
              </w:rPr>
              <w:t>acreditable</w:t>
            </w:r>
          </w:p>
          <w:p w14:paraId="350496B3" w14:textId="77777777" w:rsidR="003A3329" w:rsidRDefault="003A3329" w:rsidP="003A3329">
            <w:pPr>
              <w:pStyle w:val="TableParagraph"/>
              <w:spacing w:line="273" w:lineRule="exact"/>
              <w:ind w:left="827"/>
              <w:rPr>
                <w:sz w:val="24"/>
              </w:rPr>
            </w:pPr>
            <w:r>
              <w:rPr>
                <w:sz w:val="24"/>
              </w:rPr>
              <w:t>en</w:t>
            </w:r>
            <w:r>
              <w:rPr>
                <w:spacing w:val="-2"/>
                <w:sz w:val="24"/>
              </w:rPr>
              <w:t xml:space="preserve"> </w:t>
            </w:r>
            <w:r>
              <w:rPr>
                <w:sz w:val="24"/>
              </w:rPr>
              <w:t>las materias</w:t>
            </w:r>
            <w:r>
              <w:rPr>
                <w:spacing w:val="-2"/>
                <w:sz w:val="24"/>
              </w:rPr>
              <w:t xml:space="preserve"> </w:t>
            </w:r>
            <w:r>
              <w:rPr>
                <w:sz w:val="24"/>
              </w:rPr>
              <w:t>señaladas por</w:t>
            </w:r>
            <w:r>
              <w:rPr>
                <w:spacing w:val="-1"/>
                <w:sz w:val="24"/>
              </w:rPr>
              <w:t xml:space="preserve"> </w:t>
            </w:r>
            <w:r>
              <w:rPr>
                <w:sz w:val="24"/>
              </w:rPr>
              <w:t>el</w:t>
            </w:r>
            <w:r>
              <w:rPr>
                <w:spacing w:val="-1"/>
                <w:sz w:val="24"/>
              </w:rPr>
              <w:t xml:space="preserve"> </w:t>
            </w:r>
            <w:r>
              <w:rPr>
                <w:sz w:val="24"/>
              </w:rPr>
              <w:t>artículo</w:t>
            </w:r>
            <w:r>
              <w:rPr>
                <w:spacing w:val="-3"/>
                <w:sz w:val="24"/>
              </w:rPr>
              <w:t xml:space="preserve"> </w:t>
            </w:r>
            <w:r>
              <w:rPr>
                <w:sz w:val="24"/>
              </w:rPr>
              <w:t>34 fracción</w:t>
            </w:r>
            <w:r>
              <w:rPr>
                <w:spacing w:val="-2"/>
                <w:sz w:val="24"/>
              </w:rPr>
              <w:t xml:space="preserve"> </w:t>
            </w:r>
            <w:r>
              <w:rPr>
                <w:sz w:val="24"/>
              </w:rPr>
              <w:t>II.</w:t>
            </w:r>
          </w:p>
        </w:tc>
        <w:tc>
          <w:tcPr>
            <w:tcW w:w="588" w:type="pct"/>
          </w:tcPr>
          <w:p w14:paraId="0C163210" w14:textId="77777777" w:rsidR="003A3329" w:rsidRDefault="003A3329" w:rsidP="003A3329">
            <w:pPr>
              <w:pStyle w:val="TableParagraph"/>
              <w:rPr>
                <w:rFonts w:ascii="Times New Roman"/>
                <w:sz w:val="24"/>
              </w:rPr>
            </w:pPr>
          </w:p>
        </w:tc>
        <w:tc>
          <w:tcPr>
            <w:tcW w:w="506" w:type="pct"/>
          </w:tcPr>
          <w:p w14:paraId="4A8B4BE8" w14:textId="77777777" w:rsidR="003A3329" w:rsidRDefault="003A3329" w:rsidP="003A3329">
            <w:pPr>
              <w:pStyle w:val="TableParagraph"/>
              <w:rPr>
                <w:rFonts w:ascii="Times New Roman"/>
                <w:sz w:val="24"/>
              </w:rPr>
            </w:pPr>
          </w:p>
        </w:tc>
      </w:tr>
    </w:tbl>
    <w:p w14:paraId="007A5451" w14:textId="5DB19566" w:rsidR="00633BF4" w:rsidRPr="003A3329" w:rsidRDefault="00633BF4" w:rsidP="00315B0A">
      <w:pPr>
        <w:widowControl w:val="0"/>
        <w:tabs>
          <w:tab w:val="left" w:pos="931"/>
        </w:tabs>
        <w:autoSpaceDE w:val="0"/>
        <w:autoSpaceDN w:val="0"/>
        <w:spacing w:line="276" w:lineRule="auto"/>
        <w:ind w:right="133"/>
        <w:jc w:val="both"/>
        <w:rPr>
          <w:rFonts w:ascii="Arial MT" w:eastAsia="Arial MT" w:hAnsi="Arial MT" w:cs="Arial MT"/>
          <w:sz w:val="14"/>
          <w:szCs w:val="14"/>
          <w:lang w:val="es-ES" w:eastAsia="en-US"/>
        </w:rPr>
      </w:pPr>
    </w:p>
    <w:p w14:paraId="093F28C8" w14:textId="32ACDEE8" w:rsidR="00BD547B" w:rsidRPr="00BD547B" w:rsidRDefault="003A3329" w:rsidP="00F36479">
      <w:pPr>
        <w:pStyle w:val="Textoindependiente"/>
        <w:spacing w:line="259" w:lineRule="auto"/>
        <w:ind w:left="1416" w:right="137"/>
        <w:jc w:val="both"/>
        <w:rPr>
          <w:rFonts w:ascii="Arial" w:hAnsi="Arial" w:cs="Arial"/>
          <w:sz w:val="20"/>
          <w:szCs w:val="20"/>
        </w:rPr>
      </w:pPr>
      <w:r w:rsidRPr="00BD547B">
        <w:rPr>
          <w:rFonts w:ascii="Arial" w:hAnsi="Arial" w:cs="Arial"/>
          <w:sz w:val="20"/>
          <w:szCs w:val="20"/>
        </w:rPr>
        <w:t>Nota: estos ítems fueron seleccionados de acuerdo con las definiciones establecidas por la Primera Comisión de Selección en su Libro Blanco y pueden ser consultadas en los anexos de esta metodología.</w:t>
      </w:r>
    </w:p>
    <w:p w14:paraId="0B853744" w14:textId="77777777" w:rsidR="003A3329" w:rsidRPr="00BD547B" w:rsidRDefault="003A3329" w:rsidP="00BD547B">
      <w:pPr>
        <w:pStyle w:val="Textoindependiente"/>
        <w:spacing w:line="259" w:lineRule="auto"/>
        <w:ind w:left="566" w:right="137"/>
        <w:jc w:val="both"/>
        <w:rPr>
          <w:rFonts w:ascii="Arial" w:hAnsi="Arial" w:cs="Arial"/>
          <w:sz w:val="20"/>
          <w:szCs w:val="20"/>
        </w:rPr>
      </w:pPr>
    </w:p>
    <w:p w14:paraId="7E56EF54" w14:textId="3C5B9048" w:rsidR="003A3329" w:rsidRDefault="003A3329" w:rsidP="00BD547B">
      <w:pPr>
        <w:pStyle w:val="Textoindependiente"/>
        <w:spacing w:line="259" w:lineRule="auto"/>
        <w:ind w:left="566" w:right="137"/>
        <w:jc w:val="both"/>
        <w:rPr>
          <w:rFonts w:ascii="Arial" w:hAnsi="Arial" w:cs="Arial"/>
          <w:sz w:val="20"/>
          <w:szCs w:val="20"/>
        </w:rPr>
      </w:pPr>
      <w:r w:rsidRPr="00BD547B">
        <w:rPr>
          <w:rFonts w:ascii="Arial" w:hAnsi="Arial" w:cs="Arial"/>
          <w:sz w:val="20"/>
          <w:szCs w:val="20"/>
        </w:rPr>
        <w:t>Fundamento para el cálculo</w:t>
      </w:r>
      <w:r w:rsidRPr="00BD547B">
        <w:rPr>
          <w:rFonts w:ascii="Arial" w:hAnsi="Arial" w:cs="Arial"/>
          <w:spacing w:val="-1"/>
          <w:sz w:val="20"/>
          <w:szCs w:val="20"/>
        </w:rPr>
        <w:t xml:space="preserve"> </w:t>
      </w:r>
      <w:r w:rsidRPr="00BD547B">
        <w:rPr>
          <w:rFonts w:ascii="Arial" w:hAnsi="Arial" w:cs="Arial"/>
          <w:sz w:val="20"/>
          <w:szCs w:val="20"/>
        </w:rPr>
        <w:t>de los</w:t>
      </w:r>
      <w:r w:rsidRPr="00BD547B">
        <w:rPr>
          <w:rFonts w:ascii="Arial" w:hAnsi="Arial" w:cs="Arial"/>
          <w:spacing w:val="1"/>
          <w:sz w:val="20"/>
          <w:szCs w:val="20"/>
        </w:rPr>
        <w:t xml:space="preserve"> </w:t>
      </w:r>
      <w:r w:rsidRPr="00BD547B">
        <w:rPr>
          <w:rFonts w:ascii="Arial" w:hAnsi="Arial" w:cs="Arial"/>
          <w:sz w:val="20"/>
          <w:szCs w:val="20"/>
        </w:rPr>
        <w:t>años</w:t>
      </w:r>
    </w:p>
    <w:p w14:paraId="1FBAE2D7" w14:textId="77777777" w:rsidR="00BD547B" w:rsidRPr="00BD547B" w:rsidRDefault="00BD547B" w:rsidP="00BD547B">
      <w:pPr>
        <w:pStyle w:val="Textoindependiente"/>
        <w:spacing w:line="259" w:lineRule="auto"/>
        <w:ind w:left="566" w:right="137"/>
        <w:jc w:val="both"/>
        <w:rPr>
          <w:rFonts w:ascii="Arial" w:hAnsi="Arial" w:cs="Arial"/>
          <w:sz w:val="6"/>
          <w:szCs w:val="6"/>
        </w:rPr>
      </w:pPr>
    </w:p>
    <w:p w14:paraId="68287225" w14:textId="77777777" w:rsidR="003A3329" w:rsidRPr="00BD547B" w:rsidRDefault="003A3329" w:rsidP="00BD547B">
      <w:pPr>
        <w:pStyle w:val="Textoindependiente"/>
        <w:spacing w:before="184" w:line="276" w:lineRule="auto"/>
        <w:ind w:left="1416" w:right="134"/>
        <w:jc w:val="both"/>
        <w:rPr>
          <w:rFonts w:ascii="Arial" w:hAnsi="Arial" w:cs="Arial"/>
          <w:sz w:val="20"/>
          <w:szCs w:val="20"/>
        </w:rPr>
      </w:pPr>
      <w:r w:rsidRPr="00BD547B">
        <w:rPr>
          <w:rFonts w:ascii="Arial" w:hAnsi="Arial" w:cs="Arial"/>
          <w:sz w:val="20"/>
          <w:szCs w:val="20"/>
        </w:rPr>
        <w:t>Cada</w:t>
      </w:r>
      <w:r w:rsidRPr="00BD547B">
        <w:rPr>
          <w:rFonts w:ascii="Arial" w:hAnsi="Arial" w:cs="Arial"/>
          <w:spacing w:val="-3"/>
          <w:sz w:val="20"/>
          <w:szCs w:val="20"/>
        </w:rPr>
        <w:t xml:space="preserve"> </w:t>
      </w:r>
      <w:r w:rsidRPr="00BD547B">
        <w:rPr>
          <w:rFonts w:ascii="Arial" w:hAnsi="Arial" w:cs="Arial"/>
          <w:sz w:val="20"/>
          <w:szCs w:val="20"/>
        </w:rPr>
        <w:t>ítem</w:t>
      </w:r>
      <w:r w:rsidRPr="00BD547B">
        <w:rPr>
          <w:rFonts w:ascii="Arial" w:hAnsi="Arial" w:cs="Arial"/>
          <w:spacing w:val="-3"/>
          <w:sz w:val="20"/>
          <w:szCs w:val="20"/>
        </w:rPr>
        <w:t xml:space="preserve"> </w:t>
      </w:r>
      <w:r w:rsidRPr="00BD547B">
        <w:rPr>
          <w:rFonts w:ascii="Arial" w:hAnsi="Arial" w:cs="Arial"/>
          <w:sz w:val="20"/>
          <w:szCs w:val="20"/>
        </w:rPr>
        <w:t>donde</w:t>
      </w:r>
      <w:r w:rsidRPr="00BD547B">
        <w:rPr>
          <w:rFonts w:ascii="Arial" w:hAnsi="Arial" w:cs="Arial"/>
          <w:spacing w:val="-4"/>
          <w:sz w:val="20"/>
          <w:szCs w:val="20"/>
        </w:rPr>
        <w:t xml:space="preserve"> </w:t>
      </w:r>
      <w:r w:rsidRPr="00BD547B">
        <w:rPr>
          <w:rFonts w:ascii="Arial" w:hAnsi="Arial" w:cs="Arial"/>
          <w:sz w:val="20"/>
          <w:szCs w:val="20"/>
        </w:rPr>
        <w:t>se</w:t>
      </w:r>
      <w:r w:rsidRPr="00BD547B">
        <w:rPr>
          <w:rFonts w:ascii="Arial" w:hAnsi="Arial" w:cs="Arial"/>
          <w:spacing w:val="-5"/>
          <w:sz w:val="20"/>
          <w:szCs w:val="20"/>
        </w:rPr>
        <w:t xml:space="preserve"> </w:t>
      </w:r>
      <w:r w:rsidRPr="00BD547B">
        <w:rPr>
          <w:rFonts w:ascii="Arial" w:hAnsi="Arial" w:cs="Arial"/>
          <w:sz w:val="20"/>
          <w:szCs w:val="20"/>
        </w:rPr>
        <w:t>considera</w:t>
      </w:r>
      <w:r w:rsidRPr="00BD547B">
        <w:rPr>
          <w:rFonts w:ascii="Arial" w:hAnsi="Arial" w:cs="Arial"/>
          <w:spacing w:val="-3"/>
          <w:sz w:val="20"/>
          <w:szCs w:val="20"/>
        </w:rPr>
        <w:t xml:space="preserve"> </w:t>
      </w:r>
      <w:r w:rsidRPr="00BD547B">
        <w:rPr>
          <w:rFonts w:ascii="Arial" w:hAnsi="Arial" w:cs="Arial"/>
          <w:sz w:val="20"/>
          <w:szCs w:val="20"/>
        </w:rPr>
        <w:t>la</w:t>
      </w:r>
      <w:r w:rsidRPr="00BD547B">
        <w:rPr>
          <w:rFonts w:ascii="Arial" w:hAnsi="Arial" w:cs="Arial"/>
          <w:spacing w:val="-3"/>
          <w:sz w:val="20"/>
          <w:szCs w:val="20"/>
        </w:rPr>
        <w:t xml:space="preserve"> </w:t>
      </w:r>
      <w:r w:rsidRPr="00BD547B">
        <w:rPr>
          <w:rFonts w:ascii="Arial" w:hAnsi="Arial" w:cs="Arial"/>
          <w:sz w:val="20"/>
          <w:szCs w:val="20"/>
        </w:rPr>
        <w:t>acreditación</w:t>
      </w:r>
      <w:r w:rsidRPr="00BD547B">
        <w:rPr>
          <w:rFonts w:ascii="Arial" w:hAnsi="Arial" w:cs="Arial"/>
          <w:spacing w:val="-3"/>
          <w:sz w:val="20"/>
          <w:szCs w:val="20"/>
        </w:rPr>
        <w:t xml:space="preserve"> </w:t>
      </w:r>
      <w:r w:rsidRPr="00BD547B">
        <w:rPr>
          <w:rFonts w:ascii="Arial" w:hAnsi="Arial" w:cs="Arial"/>
          <w:sz w:val="20"/>
          <w:szCs w:val="20"/>
        </w:rPr>
        <w:t>de</w:t>
      </w:r>
      <w:r w:rsidRPr="00BD547B">
        <w:rPr>
          <w:rFonts w:ascii="Arial" w:hAnsi="Arial" w:cs="Arial"/>
          <w:spacing w:val="-4"/>
          <w:sz w:val="20"/>
          <w:szCs w:val="20"/>
        </w:rPr>
        <w:t xml:space="preserve"> </w:t>
      </w:r>
      <w:r w:rsidRPr="00BD547B">
        <w:rPr>
          <w:rFonts w:ascii="Arial" w:hAnsi="Arial" w:cs="Arial"/>
          <w:sz w:val="20"/>
          <w:szCs w:val="20"/>
        </w:rPr>
        <w:t>la</w:t>
      </w:r>
      <w:r w:rsidRPr="00BD547B">
        <w:rPr>
          <w:rFonts w:ascii="Arial" w:hAnsi="Arial" w:cs="Arial"/>
          <w:spacing w:val="-6"/>
          <w:sz w:val="20"/>
          <w:szCs w:val="20"/>
        </w:rPr>
        <w:t xml:space="preserve"> </w:t>
      </w:r>
      <w:r w:rsidRPr="00BD547B">
        <w:rPr>
          <w:rFonts w:ascii="Arial" w:hAnsi="Arial" w:cs="Arial"/>
          <w:sz w:val="20"/>
          <w:szCs w:val="20"/>
        </w:rPr>
        <w:t>persona</w:t>
      </w:r>
      <w:r w:rsidRPr="00BD547B">
        <w:rPr>
          <w:rFonts w:ascii="Arial" w:hAnsi="Arial" w:cs="Arial"/>
          <w:spacing w:val="-5"/>
          <w:sz w:val="20"/>
          <w:szCs w:val="20"/>
        </w:rPr>
        <w:t xml:space="preserve"> </w:t>
      </w:r>
      <w:r w:rsidRPr="00BD547B">
        <w:rPr>
          <w:rFonts w:ascii="Arial" w:hAnsi="Arial" w:cs="Arial"/>
          <w:sz w:val="20"/>
          <w:szCs w:val="20"/>
        </w:rPr>
        <w:t>se</w:t>
      </w:r>
      <w:r w:rsidRPr="00BD547B">
        <w:rPr>
          <w:rFonts w:ascii="Arial" w:hAnsi="Arial" w:cs="Arial"/>
          <w:spacing w:val="-3"/>
          <w:sz w:val="20"/>
          <w:szCs w:val="20"/>
        </w:rPr>
        <w:t xml:space="preserve"> </w:t>
      </w:r>
      <w:r w:rsidRPr="00BD547B">
        <w:rPr>
          <w:rFonts w:ascii="Arial" w:hAnsi="Arial" w:cs="Arial"/>
          <w:sz w:val="20"/>
          <w:szCs w:val="20"/>
        </w:rPr>
        <w:t>describe</w:t>
      </w:r>
      <w:r w:rsidRPr="00BD547B">
        <w:rPr>
          <w:rFonts w:ascii="Arial" w:hAnsi="Arial" w:cs="Arial"/>
          <w:spacing w:val="-3"/>
          <w:sz w:val="20"/>
          <w:szCs w:val="20"/>
        </w:rPr>
        <w:t xml:space="preserve"> </w:t>
      </w:r>
      <w:r w:rsidRPr="00BD547B">
        <w:rPr>
          <w:rFonts w:ascii="Arial" w:hAnsi="Arial" w:cs="Arial"/>
          <w:sz w:val="20"/>
          <w:szCs w:val="20"/>
        </w:rPr>
        <w:t>a</w:t>
      </w:r>
      <w:r w:rsidRPr="00BD547B">
        <w:rPr>
          <w:rFonts w:ascii="Arial" w:hAnsi="Arial" w:cs="Arial"/>
          <w:spacing w:val="-3"/>
          <w:sz w:val="20"/>
          <w:szCs w:val="20"/>
        </w:rPr>
        <w:t xml:space="preserve"> </w:t>
      </w:r>
      <w:r w:rsidRPr="00BD547B">
        <w:rPr>
          <w:rFonts w:ascii="Arial" w:hAnsi="Arial" w:cs="Arial"/>
          <w:sz w:val="20"/>
          <w:szCs w:val="20"/>
        </w:rPr>
        <w:t>detalle</w:t>
      </w:r>
      <w:r w:rsidRPr="00BD547B">
        <w:rPr>
          <w:rFonts w:ascii="Arial" w:hAnsi="Arial" w:cs="Arial"/>
          <w:spacing w:val="-4"/>
          <w:sz w:val="20"/>
          <w:szCs w:val="20"/>
        </w:rPr>
        <w:t xml:space="preserve"> </w:t>
      </w:r>
      <w:r w:rsidRPr="00BD547B">
        <w:rPr>
          <w:rFonts w:ascii="Arial" w:hAnsi="Arial" w:cs="Arial"/>
          <w:sz w:val="20"/>
          <w:szCs w:val="20"/>
        </w:rPr>
        <w:t>uno</w:t>
      </w:r>
      <w:r w:rsidRPr="00BD547B">
        <w:rPr>
          <w:rFonts w:ascii="Arial" w:hAnsi="Arial" w:cs="Arial"/>
          <w:spacing w:val="-52"/>
          <w:sz w:val="20"/>
          <w:szCs w:val="20"/>
        </w:rPr>
        <w:t xml:space="preserve"> </w:t>
      </w:r>
      <w:r w:rsidRPr="00BD547B">
        <w:rPr>
          <w:rFonts w:ascii="Arial" w:hAnsi="Arial" w:cs="Arial"/>
          <w:sz w:val="20"/>
          <w:szCs w:val="20"/>
        </w:rPr>
        <w:t>por uno y los</w:t>
      </w:r>
      <w:r w:rsidRPr="00BD547B">
        <w:rPr>
          <w:rFonts w:ascii="Arial" w:hAnsi="Arial" w:cs="Arial"/>
          <w:spacing w:val="1"/>
          <w:sz w:val="20"/>
          <w:szCs w:val="20"/>
        </w:rPr>
        <w:t xml:space="preserve"> </w:t>
      </w:r>
      <w:r w:rsidRPr="00BD547B">
        <w:rPr>
          <w:rFonts w:ascii="Arial" w:hAnsi="Arial" w:cs="Arial"/>
          <w:sz w:val="20"/>
          <w:szCs w:val="20"/>
        </w:rPr>
        <w:t>años</w:t>
      </w:r>
      <w:r w:rsidRPr="00BD547B">
        <w:rPr>
          <w:rFonts w:ascii="Arial" w:hAnsi="Arial" w:cs="Arial"/>
          <w:spacing w:val="1"/>
          <w:sz w:val="20"/>
          <w:szCs w:val="20"/>
        </w:rPr>
        <w:t xml:space="preserve"> </w:t>
      </w:r>
      <w:r w:rsidRPr="00BD547B">
        <w:rPr>
          <w:rFonts w:ascii="Arial" w:hAnsi="Arial" w:cs="Arial"/>
          <w:sz w:val="20"/>
          <w:szCs w:val="20"/>
        </w:rPr>
        <w:t>que</w:t>
      </w:r>
      <w:r w:rsidRPr="00BD547B">
        <w:rPr>
          <w:rFonts w:ascii="Arial" w:hAnsi="Arial" w:cs="Arial"/>
          <w:spacing w:val="-1"/>
          <w:sz w:val="20"/>
          <w:szCs w:val="20"/>
        </w:rPr>
        <w:t xml:space="preserve"> </w:t>
      </w:r>
      <w:r w:rsidRPr="00BD547B">
        <w:rPr>
          <w:rFonts w:ascii="Arial" w:hAnsi="Arial" w:cs="Arial"/>
          <w:sz w:val="20"/>
          <w:szCs w:val="20"/>
        </w:rPr>
        <w:t>ocupó en</w:t>
      </w:r>
      <w:r w:rsidRPr="00BD547B">
        <w:rPr>
          <w:rFonts w:ascii="Arial" w:hAnsi="Arial" w:cs="Arial"/>
          <w:spacing w:val="-1"/>
          <w:sz w:val="20"/>
          <w:szCs w:val="20"/>
        </w:rPr>
        <w:t xml:space="preserve"> </w:t>
      </w:r>
      <w:r w:rsidRPr="00BD547B">
        <w:rPr>
          <w:rFonts w:ascii="Arial" w:hAnsi="Arial" w:cs="Arial"/>
          <w:sz w:val="20"/>
          <w:szCs w:val="20"/>
        </w:rPr>
        <w:t>cada</w:t>
      </w:r>
      <w:r w:rsidRPr="00BD547B">
        <w:rPr>
          <w:rFonts w:ascii="Arial" w:hAnsi="Arial" w:cs="Arial"/>
          <w:spacing w:val="-3"/>
          <w:sz w:val="20"/>
          <w:szCs w:val="20"/>
        </w:rPr>
        <w:t xml:space="preserve"> </w:t>
      </w:r>
      <w:r w:rsidRPr="00BD547B">
        <w:rPr>
          <w:rFonts w:ascii="Arial" w:hAnsi="Arial" w:cs="Arial"/>
          <w:sz w:val="20"/>
          <w:szCs w:val="20"/>
        </w:rPr>
        <w:t>uno de</w:t>
      </w:r>
      <w:r w:rsidRPr="00BD547B">
        <w:rPr>
          <w:rFonts w:ascii="Arial" w:hAnsi="Arial" w:cs="Arial"/>
          <w:spacing w:val="-1"/>
          <w:sz w:val="20"/>
          <w:szCs w:val="20"/>
        </w:rPr>
        <w:t xml:space="preserve"> </w:t>
      </w:r>
      <w:r w:rsidRPr="00BD547B">
        <w:rPr>
          <w:rFonts w:ascii="Arial" w:hAnsi="Arial" w:cs="Arial"/>
          <w:sz w:val="20"/>
          <w:szCs w:val="20"/>
        </w:rPr>
        <w:t>ellos:</w:t>
      </w:r>
    </w:p>
    <w:p w14:paraId="72AFEB00" w14:textId="77777777" w:rsidR="003A3329" w:rsidRPr="00BD547B" w:rsidRDefault="003A3329" w:rsidP="00BD547B">
      <w:pPr>
        <w:pStyle w:val="Textoindependiente"/>
        <w:spacing w:before="5"/>
        <w:ind w:left="566"/>
        <w:rPr>
          <w:rFonts w:ascii="Arial" w:hAnsi="Arial" w:cs="Arial"/>
          <w:sz w:val="20"/>
          <w:szCs w:val="20"/>
        </w:rPr>
      </w:pPr>
    </w:p>
    <w:p w14:paraId="61D75EFA" w14:textId="77777777" w:rsidR="003A3329" w:rsidRPr="00BD547B" w:rsidRDefault="003A3329" w:rsidP="00BD547B">
      <w:pPr>
        <w:pStyle w:val="Prrafodelista"/>
        <w:widowControl w:val="0"/>
        <w:numPr>
          <w:ilvl w:val="0"/>
          <w:numId w:val="17"/>
        </w:numPr>
        <w:tabs>
          <w:tab w:val="left" w:pos="1033"/>
          <w:tab w:val="left" w:pos="5978"/>
          <w:tab w:val="left" w:pos="7271"/>
        </w:tabs>
        <w:autoSpaceDE w:val="0"/>
        <w:autoSpaceDN w:val="0"/>
        <w:spacing w:before="51" w:after="0" w:line="240" w:lineRule="auto"/>
        <w:ind w:left="1598"/>
        <w:contextualSpacing w:val="0"/>
        <w:rPr>
          <w:rFonts w:ascii="Arial" w:hAnsi="Arial" w:cs="Arial"/>
          <w:sz w:val="20"/>
          <w:szCs w:val="20"/>
        </w:rPr>
      </w:pPr>
      <w:r w:rsidRPr="00BD547B">
        <w:rPr>
          <w:rFonts w:ascii="Arial" w:hAnsi="Arial" w:cs="Arial"/>
          <w:sz w:val="20"/>
          <w:szCs w:val="20"/>
          <w:u w:val="single"/>
        </w:rPr>
        <w:t xml:space="preserve"> </w:t>
      </w:r>
      <w:r w:rsidRPr="00BD547B">
        <w:rPr>
          <w:rFonts w:ascii="Arial" w:hAnsi="Arial" w:cs="Arial"/>
          <w:sz w:val="20"/>
          <w:szCs w:val="20"/>
          <w:u w:val="single"/>
        </w:rPr>
        <w:tab/>
      </w:r>
      <w:r w:rsidRPr="00BD547B">
        <w:rPr>
          <w:rFonts w:ascii="Arial" w:hAnsi="Arial" w:cs="Arial"/>
          <w:sz w:val="20"/>
          <w:szCs w:val="20"/>
        </w:rPr>
        <w:t xml:space="preserve"> </w:t>
      </w:r>
      <w:r w:rsidRPr="00BD547B">
        <w:rPr>
          <w:rFonts w:ascii="Arial" w:hAnsi="Arial" w:cs="Arial"/>
          <w:spacing w:val="5"/>
          <w:sz w:val="20"/>
          <w:szCs w:val="20"/>
        </w:rPr>
        <w:t xml:space="preserve"> </w:t>
      </w:r>
      <w:r w:rsidRPr="00BD547B">
        <w:rPr>
          <w:rFonts w:ascii="Arial" w:hAnsi="Arial" w:cs="Arial"/>
          <w:sz w:val="20"/>
          <w:szCs w:val="20"/>
        </w:rPr>
        <w:t>Años</w:t>
      </w:r>
      <w:r w:rsidRPr="00BD547B">
        <w:rPr>
          <w:rFonts w:ascii="Arial" w:hAnsi="Arial" w:cs="Arial"/>
          <w:spacing w:val="1"/>
          <w:sz w:val="20"/>
          <w:szCs w:val="20"/>
        </w:rPr>
        <w:t xml:space="preserve"> </w:t>
      </w:r>
      <w:r w:rsidRPr="00BD547B">
        <w:rPr>
          <w:rFonts w:ascii="Arial" w:hAnsi="Arial" w:cs="Arial"/>
          <w:sz w:val="20"/>
          <w:szCs w:val="20"/>
          <w:u w:val="single"/>
        </w:rPr>
        <w:t xml:space="preserve"> </w:t>
      </w:r>
      <w:r w:rsidRPr="00BD547B">
        <w:rPr>
          <w:rFonts w:ascii="Arial" w:hAnsi="Arial" w:cs="Arial"/>
          <w:sz w:val="20"/>
          <w:szCs w:val="20"/>
          <w:u w:val="single"/>
        </w:rPr>
        <w:tab/>
      </w:r>
    </w:p>
    <w:p w14:paraId="1E637FF4" w14:textId="77777777" w:rsidR="003A3329" w:rsidRPr="00BD547B" w:rsidRDefault="003A3329" w:rsidP="00BD547B">
      <w:pPr>
        <w:pStyle w:val="Textoindependiente"/>
        <w:spacing w:before="9"/>
        <w:ind w:left="566"/>
        <w:rPr>
          <w:rFonts w:ascii="Arial" w:hAnsi="Arial" w:cs="Arial"/>
          <w:sz w:val="20"/>
          <w:szCs w:val="20"/>
        </w:rPr>
      </w:pPr>
    </w:p>
    <w:p w14:paraId="6A307307" w14:textId="77777777" w:rsidR="003A3329" w:rsidRPr="00BD547B" w:rsidRDefault="003A3329" w:rsidP="00BD547B">
      <w:pPr>
        <w:pStyle w:val="Prrafodelista"/>
        <w:widowControl w:val="0"/>
        <w:numPr>
          <w:ilvl w:val="0"/>
          <w:numId w:val="17"/>
        </w:numPr>
        <w:tabs>
          <w:tab w:val="left" w:pos="1088"/>
          <w:tab w:val="left" w:pos="6035"/>
          <w:tab w:val="left" w:pos="7340"/>
        </w:tabs>
        <w:autoSpaceDE w:val="0"/>
        <w:autoSpaceDN w:val="0"/>
        <w:spacing w:before="51" w:after="0" w:line="240" w:lineRule="auto"/>
        <w:ind w:left="1653" w:hanging="238"/>
        <w:contextualSpacing w:val="0"/>
        <w:rPr>
          <w:rFonts w:ascii="Arial" w:hAnsi="Arial" w:cs="Arial"/>
          <w:sz w:val="20"/>
          <w:szCs w:val="20"/>
        </w:rPr>
      </w:pPr>
      <w:r w:rsidRPr="00BD547B">
        <w:rPr>
          <w:rFonts w:ascii="Arial" w:hAnsi="Arial" w:cs="Arial"/>
          <w:sz w:val="20"/>
          <w:szCs w:val="20"/>
          <w:u w:val="single"/>
        </w:rPr>
        <w:t xml:space="preserve"> </w:t>
      </w:r>
      <w:r w:rsidRPr="00BD547B">
        <w:rPr>
          <w:rFonts w:ascii="Arial" w:hAnsi="Arial" w:cs="Arial"/>
          <w:sz w:val="20"/>
          <w:szCs w:val="20"/>
          <w:u w:val="single"/>
        </w:rPr>
        <w:tab/>
      </w:r>
      <w:r w:rsidRPr="00BD547B">
        <w:rPr>
          <w:rFonts w:ascii="Arial" w:hAnsi="Arial" w:cs="Arial"/>
          <w:sz w:val="20"/>
          <w:szCs w:val="20"/>
        </w:rPr>
        <w:t>Años</w:t>
      </w:r>
      <w:r w:rsidRPr="00BD547B">
        <w:rPr>
          <w:rFonts w:ascii="Arial" w:hAnsi="Arial" w:cs="Arial"/>
          <w:spacing w:val="1"/>
          <w:sz w:val="20"/>
          <w:szCs w:val="20"/>
        </w:rPr>
        <w:t xml:space="preserve"> </w:t>
      </w:r>
      <w:r w:rsidRPr="00BD547B">
        <w:rPr>
          <w:rFonts w:ascii="Arial" w:hAnsi="Arial" w:cs="Arial"/>
          <w:sz w:val="20"/>
          <w:szCs w:val="20"/>
          <w:u w:val="single"/>
        </w:rPr>
        <w:t xml:space="preserve"> </w:t>
      </w:r>
      <w:r w:rsidRPr="00BD547B">
        <w:rPr>
          <w:rFonts w:ascii="Arial" w:hAnsi="Arial" w:cs="Arial"/>
          <w:sz w:val="20"/>
          <w:szCs w:val="20"/>
          <w:u w:val="single"/>
        </w:rPr>
        <w:tab/>
      </w:r>
    </w:p>
    <w:p w14:paraId="5FB9C701" w14:textId="77777777" w:rsidR="003A3329" w:rsidRPr="00BD547B" w:rsidRDefault="003A3329" w:rsidP="00BD547B">
      <w:pPr>
        <w:pStyle w:val="Prrafodelista"/>
        <w:widowControl w:val="0"/>
        <w:numPr>
          <w:ilvl w:val="0"/>
          <w:numId w:val="17"/>
        </w:numPr>
        <w:tabs>
          <w:tab w:val="left" w:pos="1088"/>
          <w:tab w:val="left" w:pos="6031"/>
          <w:tab w:val="left" w:pos="7336"/>
        </w:tabs>
        <w:autoSpaceDE w:val="0"/>
        <w:autoSpaceDN w:val="0"/>
        <w:spacing w:before="183" w:after="0" w:line="240" w:lineRule="auto"/>
        <w:ind w:left="1653" w:hanging="238"/>
        <w:contextualSpacing w:val="0"/>
        <w:rPr>
          <w:rFonts w:ascii="Arial" w:hAnsi="Arial" w:cs="Arial"/>
          <w:sz w:val="20"/>
          <w:szCs w:val="20"/>
        </w:rPr>
      </w:pPr>
      <w:r w:rsidRPr="00BD547B">
        <w:rPr>
          <w:rFonts w:ascii="Arial" w:hAnsi="Arial" w:cs="Arial"/>
          <w:sz w:val="20"/>
          <w:szCs w:val="20"/>
          <w:u w:val="single"/>
        </w:rPr>
        <w:t xml:space="preserve"> </w:t>
      </w:r>
      <w:r w:rsidRPr="00BD547B">
        <w:rPr>
          <w:rFonts w:ascii="Arial" w:hAnsi="Arial" w:cs="Arial"/>
          <w:sz w:val="20"/>
          <w:szCs w:val="20"/>
          <w:u w:val="single"/>
        </w:rPr>
        <w:tab/>
      </w:r>
      <w:r w:rsidRPr="00BD547B">
        <w:rPr>
          <w:rFonts w:ascii="Arial" w:hAnsi="Arial" w:cs="Arial"/>
          <w:sz w:val="20"/>
          <w:szCs w:val="20"/>
        </w:rPr>
        <w:t>Años</w:t>
      </w:r>
      <w:r w:rsidRPr="00BD547B">
        <w:rPr>
          <w:rFonts w:ascii="Arial" w:hAnsi="Arial" w:cs="Arial"/>
          <w:spacing w:val="1"/>
          <w:sz w:val="20"/>
          <w:szCs w:val="20"/>
        </w:rPr>
        <w:t xml:space="preserve"> </w:t>
      </w:r>
      <w:r w:rsidRPr="00BD547B">
        <w:rPr>
          <w:rFonts w:ascii="Arial" w:hAnsi="Arial" w:cs="Arial"/>
          <w:sz w:val="20"/>
          <w:szCs w:val="20"/>
          <w:u w:val="single"/>
        </w:rPr>
        <w:t xml:space="preserve"> </w:t>
      </w:r>
      <w:r w:rsidRPr="00BD547B">
        <w:rPr>
          <w:rFonts w:ascii="Arial" w:hAnsi="Arial" w:cs="Arial"/>
          <w:sz w:val="20"/>
          <w:szCs w:val="20"/>
          <w:u w:val="single"/>
        </w:rPr>
        <w:tab/>
      </w:r>
    </w:p>
    <w:p w14:paraId="0C8E5C5E" w14:textId="0DD34F57" w:rsidR="003A3329" w:rsidRPr="00BD547B" w:rsidRDefault="003A3329" w:rsidP="00BD547B">
      <w:pPr>
        <w:pStyle w:val="Textoindependiente"/>
        <w:spacing w:before="184"/>
        <w:ind w:left="1416"/>
        <w:jc w:val="both"/>
        <w:rPr>
          <w:rFonts w:ascii="Arial" w:hAnsi="Arial" w:cs="Arial"/>
          <w:sz w:val="20"/>
          <w:szCs w:val="20"/>
        </w:rPr>
      </w:pPr>
      <w:r w:rsidRPr="00BD547B">
        <w:rPr>
          <w:rFonts w:ascii="Arial" w:hAnsi="Arial" w:cs="Arial"/>
          <w:sz w:val="20"/>
          <w:szCs w:val="20"/>
        </w:rPr>
        <w:t>Nota:</w:t>
      </w:r>
      <w:r w:rsidRPr="00BD547B">
        <w:rPr>
          <w:rFonts w:ascii="Arial" w:hAnsi="Arial" w:cs="Arial"/>
          <w:spacing w:val="-3"/>
          <w:sz w:val="20"/>
          <w:szCs w:val="20"/>
        </w:rPr>
        <w:t xml:space="preserve"> </w:t>
      </w:r>
      <w:r w:rsidRPr="00BD547B">
        <w:rPr>
          <w:rFonts w:ascii="Arial" w:hAnsi="Arial" w:cs="Arial"/>
          <w:sz w:val="20"/>
          <w:szCs w:val="20"/>
        </w:rPr>
        <w:t>De</w:t>
      </w:r>
      <w:r w:rsidRPr="00BD547B">
        <w:rPr>
          <w:rFonts w:ascii="Arial" w:hAnsi="Arial" w:cs="Arial"/>
          <w:spacing w:val="-3"/>
          <w:sz w:val="20"/>
          <w:szCs w:val="20"/>
        </w:rPr>
        <w:t xml:space="preserve"> </w:t>
      </w:r>
      <w:r w:rsidRPr="00BD547B">
        <w:rPr>
          <w:rFonts w:ascii="Arial" w:hAnsi="Arial" w:cs="Arial"/>
          <w:sz w:val="20"/>
          <w:szCs w:val="20"/>
        </w:rPr>
        <w:t>hacer</w:t>
      </w:r>
      <w:r w:rsidRPr="00BD547B">
        <w:rPr>
          <w:rFonts w:ascii="Arial" w:hAnsi="Arial" w:cs="Arial"/>
          <w:spacing w:val="-2"/>
          <w:sz w:val="20"/>
          <w:szCs w:val="20"/>
        </w:rPr>
        <w:t xml:space="preserve"> </w:t>
      </w:r>
      <w:r w:rsidRPr="00BD547B">
        <w:rPr>
          <w:rFonts w:ascii="Arial" w:hAnsi="Arial" w:cs="Arial"/>
          <w:sz w:val="20"/>
          <w:szCs w:val="20"/>
        </w:rPr>
        <w:t>falta</w:t>
      </w:r>
      <w:r w:rsidRPr="00BD547B">
        <w:rPr>
          <w:rFonts w:ascii="Arial" w:hAnsi="Arial" w:cs="Arial"/>
          <w:spacing w:val="-2"/>
          <w:sz w:val="20"/>
          <w:szCs w:val="20"/>
        </w:rPr>
        <w:t xml:space="preserve"> </w:t>
      </w:r>
      <w:r w:rsidRPr="00BD547B">
        <w:rPr>
          <w:rFonts w:ascii="Arial" w:hAnsi="Arial" w:cs="Arial"/>
          <w:sz w:val="20"/>
          <w:szCs w:val="20"/>
        </w:rPr>
        <w:t>ítems,</w:t>
      </w:r>
      <w:r w:rsidRPr="00BD547B">
        <w:rPr>
          <w:rFonts w:ascii="Arial" w:hAnsi="Arial" w:cs="Arial"/>
          <w:spacing w:val="-2"/>
          <w:sz w:val="20"/>
          <w:szCs w:val="20"/>
        </w:rPr>
        <w:t xml:space="preserve"> </w:t>
      </w:r>
      <w:r w:rsidRPr="00BD547B">
        <w:rPr>
          <w:rFonts w:ascii="Arial" w:hAnsi="Arial" w:cs="Arial"/>
          <w:sz w:val="20"/>
          <w:szCs w:val="20"/>
        </w:rPr>
        <w:t>se</w:t>
      </w:r>
      <w:r w:rsidRPr="00BD547B">
        <w:rPr>
          <w:rFonts w:ascii="Arial" w:hAnsi="Arial" w:cs="Arial"/>
          <w:spacing w:val="-2"/>
          <w:sz w:val="20"/>
          <w:szCs w:val="20"/>
        </w:rPr>
        <w:t xml:space="preserve"> </w:t>
      </w:r>
      <w:r w:rsidRPr="00BD547B">
        <w:rPr>
          <w:rFonts w:ascii="Arial" w:hAnsi="Arial" w:cs="Arial"/>
          <w:sz w:val="20"/>
          <w:szCs w:val="20"/>
        </w:rPr>
        <w:t>agregarán</w:t>
      </w:r>
      <w:r w:rsidRPr="00BD547B">
        <w:rPr>
          <w:rFonts w:ascii="Arial" w:hAnsi="Arial" w:cs="Arial"/>
          <w:spacing w:val="-3"/>
          <w:sz w:val="20"/>
          <w:szCs w:val="20"/>
        </w:rPr>
        <w:t xml:space="preserve"> </w:t>
      </w:r>
      <w:r w:rsidRPr="00BD547B">
        <w:rPr>
          <w:rFonts w:ascii="Arial" w:hAnsi="Arial" w:cs="Arial"/>
          <w:sz w:val="20"/>
          <w:szCs w:val="20"/>
        </w:rPr>
        <w:t>tantos</w:t>
      </w:r>
      <w:r w:rsidRPr="00BD547B">
        <w:rPr>
          <w:rFonts w:ascii="Arial" w:hAnsi="Arial" w:cs="Arial"/>
          <w:spacing w:val="-1"/>
          <w:sz w:val="20"/>
          <w:szCs w:val="20"/>
        </w:rPr>
        <w:t xml:space="preserve"> </w:t>
      </w:r>
      <w:r w:rsidRPr="00BD547B">
        <w:rPr>
          <w:rFonts w:ascii="Arial" w:hAnsi="Arial" w:cs="Arial"/>
          <w:sz w:val="20"/>
          <w:szCs w:val="20"/>
        </w:rPr>
        <w:t>numerales como</w:t>
      </w:r>
      <w:r w:rsidRPr="00BD547B">
        <w:rPr>
          <w:rFonts w:ascii="Arial" w:hAnsi="Arial" w:cs="Arial"/>
          <w:spacing w:val="-3"/>
          <w:sz w:val="20"/>
          <w:szCs w:val="20"/>
        </w:rPr>
        <w:t xml:space="preserve"> </w:t>
      </w:r>
      <w:r w:rsidRPr="00BD547B">
        <w:rPr>
          <w:rFonts w:ascii="Arial" w:hAnsi="Arial" w:cs="Arial"/>
          <w:sz w:val="20"/>
          <w:szCs w:val="20"/>
        </w:rPr>
        <w:t>sea</w:t>
      </w:r>
      <w:r w:rsidRPr="00BD547B">
        <w:rPr>
          <w:rFonts w:ascii="Arial" w:hAnsi="Arial" w:cs="Arial"/>
          <w:spacing w:val="-1"/>
          <w:sz w:val="20"/>
          <w:szCs w:val="20"/>
        </w:rPr>
        <w:t xml:space="preserve"> </w:t>
      </w:r>
      <w:r w:rsidRPr="00BD547B">
        <w:rPr>
          <w:rFonts w:ascii="Arial" w:hAnsi="Arial" w:cs="Arial"/>
          <w:sz w:val="20"/>
          <w:szCs w:val="20"/>
        </w:rPr>
        <w:t>necesario.</w:t>
      </w:r>
    </w:p>
    <w:p w14:paraId="7E977F37" w14:textId="77777777" w:rsidR="003A3329" w:rsidRPr="00F36479" w:rsidRDefault="003A3329" w:rsidP="00BD547B">
      <w:pPr>
        <w:pStyle w:val="Textoindependiente"/>
        <w:spacing w:before="184"/>
        <w:ind w:left="1416"/>
        <w:jc w:val="both"/>
        <w:rPr>
          <w:rFonts w:ascii="Arial" w:hAnsi="Arial" w:cs="Arial"/>
          <w:sz w:val="2"/>
          <w:szCs w:val="2"/>
        </w:rPr>
      </w:pPr>
    </w:p>
    <w:p w14:paraId="5C1DEDC1" w14:textId="2BB397D0" w:rsidR="003A3329" w:rsidRDefault="003A3329" w:rsidP="00BD547B">
      <w:pPr>
        <w:pStyle w:val="Textoindependiente"/>
        <w:spacing w:before="158"/>
        <w:ind w:left="223"/>
        <w:rPr>
          <w:rFonts w:ascii="Arial" w:hAnsi="Arial" w:cs="Arial"/>
          <w:b/>
          <w:bCs/>
          <w:sz w:val="20"/>
          <w:szCs w:val="20"/>
        </w:rPr>
      </w:pPr>
      <w:r w:rsidRPr="00BD547B">
        <w:rPr>
          <w:rFonts w:ascii="Arial" w:hAnsi="Arial" w:cs="Arial"/>
          <w:b/>
          <w:bCs/>
          <w:sz w:val="20"/>
          <w:szCs w:val="20"/>
        </w:rPr>
        <w:t>Veredicto de elegibilidad</w:t>
      </w:r>
    </w:p>
    <w:p w14:paraId="23D3D131" w14:textId="77777777" w:rsidR="00BD547B" w:rsidRPr="00BD547B" w:rsidRDefault="00BD547B" w:rsidP="00BD547B">
      <w:pPr>
        <w:pStyle w:val="Textoindependiente"/>
        <w:spacing w:before="158"/>
        <w:ind w:left="223"/>
        <w:rPr>
          <w:rFonts w:ascii="Arial" w:hAnsi="Arial" w:cs="Arial"/>
          <w:b/>
          <w:bCs/>
          <w:sz w:val="8"/>
          <w:szCs w:val="8"/>
        </w:rPr>
      </w:pPr>
    </w:p>
    <w:p w14:paraId="0336DB49" w14:textId="77777777" w:rsidR="003A3329" w:rsidRPr="00BD547B" w:rsidRDefault="003A3329" w:rsidP="00BD547B">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r w:rsidRPr="00BD547B">
        <w:rPr>
          <w:rFonts w:ascii="Arial" w:eastAsia="Arial MT" w:hAnsi="Arial" w:cs="Arial"/>
          <w:sz w:val="20"/>
          <w:szCs w:val="20"/>
          <w:lang w:val="es-ES" w:eastAsia="en-US"/>
        </w:rPr>
        <w:t xml:space="preserve">Tras haber analizado la elegibilidad por separado, el Comité de Participación Ciudadana contrastará </w:t>
      </w:r>
      <w:r w:rsidRPr="00BD547B">
        <w:rPr>
          <w:rFonts w:ascii="Arial" w:eastAsia="Arial MT" w:hAnsi="Arial" w:cs="Arial"/>
          <w:sz w:val="20"/>
          <w:szCs w:val="20"/>
          <w:lang w:val="es-ES" w:eastAsia="en-US"/>
        </w:rPr>
        <w:lastRenderedPageBreak/>
        <w:t>las evaluaciones para asegurar la mayor minuciosidad e imparcialidad a los aspirantes, acordando colegiadamente los expedientes que acreditan la elegibilidad requerida por el marco legal.</w:t>
      </w:r>
    </w:p>
    <w:p w14:paraId="6A872EA6" w14:textId="0921E658" w:rsidR="003A3329" w:rsidRDefault="003A3329" w:rsidP="00BD547B">
      <w:pPr>
        <w:pStyle w:val="Textoindependiente"/>
        <w:spacing w:before="158"/>
        <w:ind w:left="223"/>
        <w:rPr>
          <w:rFonts w:ascii="Arial" w:hAnsi="Arial" w:cs="Arial"/>
          <w:b/>
          <w:bCs/>
          <w:sz w:val="20"/>
          <w:szCs w:val="20"/>
        </w:rPr>
      </w:pPr>
      <w:r w:rsidRPr="00BD547B">
        <w:rPr>
          <w:rFonts w:ascii="Arial" w:hAnsi="Arial" w:cs="Arial"/>
          <w:b/>
          <w:bCs/>
          <w:sz w:val="20"/>
          <w:szCs w:val="20"/>
        </w:rPr>
        <w:t>Valoración</w:t>
      </w:r>
      <w:r w:rsidRPr="00BD547B">
        <w:rPr>
          <w:rFonts w:ascii="Arial" w:hAnsi="Arial" w:cs="Arial"/>
          <w:b/>
          <w:bCs/>
          <w:spacing w:val="-1"/>
          <w:sz w:val="20"/>
          <w:szCs w:val="20"/>
        </w:rPr>
        <w:t xml:space="preserve"> </w:t>
      </w:r>
      <w:r w:rsidRPr="00BD547B">
        <w:rPr>
          <w:rFonts w:ascii="Arial" w:hAnsi="Arial" w:cs="Arial"/>
          <w:b/>
          <w:bCs/>
          <w:sz w:val="20"/>
          <w:szCs w:val="20"/>
        </w:rPr>
        <w:t>de</w:t>
      </w:r>
      <w:r w:rsidRPr="00BD547B">
        <w:rPr>
          <w:rFonts w:ascii="Arial" w:hAnsi="Arial" w:cs="Arial"/>
          <w:b/>
          <w:bCs/>
          <w:spacing w:val="-1"/>
          <w:sz w:val="20"/>
          <w:szCs w:val="20"/>
        </w:rPr>
        <w:t xml:space="preserve"> </w:t>
      </w:r>
      <w:r w:rsidRPr="00BD547B">
        <w:rPr>
          <w:rFonts w:ascii="Arial" w:hAnsi="Arial" w:cs="Arial"/>
          <w:b/>
          <w:bCs/>
          <w:sz w:val="20"/>
          <w:szCs w:val="20"/>
        </w:rPr>
        <w:t xml:space="preserve">idoneidad </w:t>
      </w:r>
      <w:r w:rsidR="00BD547B">
        <w:rPr>
          <w:rFonts w:ascii="Arial" w:hAnsi="Arial" w:cs="Arial"/>
          <w:b/>
          <w:bCs/>
          <w:sz w:val="20"/>
          <w:szCs w:val="20"/>
        </w:rPr>
        <w:t>–</w:t>
      </w:r>
      <w:r w:rsidRPr="00BD547B">
        <w:rPr>
          <w:rFonts w:ascii="Arial" w:hAnsi="Arial" w:cs="Arial"/>
          <w:b/>
          <w:bCs/>
          <w:sz w:val="20"/>
          <w:szCs w:val="20"/>
        </w:rPr>
        <w:t xml:space="preserve"> Expediente</w:t>
      </w:r>
    </w:p>
    <w:p w14:paraId="1AAC8EDB" w14:textId="77777777" w:rsidR="00BD547B" w:rsidRPr="00BD547B" w:rsidRDefault="00BD547B" w:rsidP="00BD547B">
      <w:pPr>
        <w:pStyle w:val="Textoindependiente"/>
        <w:spacing w:before="158"/>
        <w:ind w:left="223"/>
        <w:rPr>
          <w:rFonts w:ascii="Arial" w:hAnsi="Arial" w:cs="Arial"/>
          <w:b/>
          <w:bCs/>
          <w:sz w:val="8"/>
          <w:szCs w:val="8"/>
        </w:rPr>
      </w:pPr>
    </w:p>
    <w:p w14:paraId="5F1579CF" w14:textId="77777777" w:rsidR="003A3329" w:rsidRPr="00BD547B" w:rsidRDefault="003A3329" w:rsidP="00BD547B">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r w:rsidRPr="00BD547B">
        <w:rPr>
          <w:rFonts w:ascii="Arial" w:eastAsia="Arial MT" w:hAnsi="Arial" w:cs="Arial"/>
          <w:sz w:val="20"/>
          <w:szCs w:val="20"/>
          <w:lang w:val="es-ES" w:eastAsia="en-US"/>
        </w:rPr>
        <w:t>Aquellos expedientes que acreditaron elegibilidad serán valorados en términos de idoneidad mediante la cédula 3, primero de forma individual y después sumando las calificaciones de cada evaluador y promediando entre cinco. De existir un potencial conflicto de intereses, la evaluación correspondiente al evaluador con este potencial conflicto se substituirá por el promedio del resto y después se procederá a la misma sumatoria y promedio.</w:t>
      </w:r>
    </w:p>
    <w:p w14:paraId="0AB2550B" w14:textId="77777777" w:rsidR="00BD547B" w:rsidRPr="00BD547B" w:rsidRDefault="003A3329" w:rsidP="00BD547B">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r w:rsidRPr="00BD547B">
        <w:rPr>
          <w:rFonts w:ascii="Arial" w:eastAsia="Arial MT" w:hAnsi="Arial" w:cs="Arial"/>
          <w:sz w:val="20"/>
          <w:szCs w:val="20"/>
          <w:lang w:val="es-ES" w:eastAsia="en-US"/>
        </w:rPr>
        <w:t>Con el objeto de agilizar la evaluación se pedirá a las personas postulantes que indiquen en su CV la clave correspondiente al ítem de la cédula 3. Por ejemplo, si el expediente indica experiencia en materia de diseño e indicadores y metodologías para implementación y/o evaluación para políticas públicas, indicará: 3 b), en la casilla correspondiente. Nota: Este requisito es de carácter indicativo y no sustituye la opinión del evaluador.</w:t>
      </w:r>
    </w:p>
    <w:p w14:paraId="0399BAEB" w14:textId="3D694614" w:rsidR="003A3329" w:rsidRPr="00BD547B" w:rsidRDefault="003A3329" w:rsidP="00BD547B">
      <w:pPr>
        <w:pStyle w:val="Textoindependiente"/>
        <w:spacing w:before="159" w:line="276" w:lineRule="auto"/>
        <w:ind w:left="223" w:right="135"/>
        <w:jc w:val="both"/>
        <w:rPr>
          <w:rFonts w:ascii="Arial" w:hAnsi="Arial" w:cs="Arial"/>
          <w:sz w:val="20"/>
          <w:szCs w:val="20"/>
        </w:rPr>
      </w:pPr>
      <w:r w:rsidRPr="00BD547B">
        <w:rPr>
          <w:rFonts w:ascii="Arial" w:hAnsi="Arial" w:cs="Arial"/>
          <w:b/>
          <w:bCs/>
          <w:sz w:val="20"/>
          <w:szCs w:val="20"/>
        </w:rPr>
        <w:t>Cedula 3. Experiencia o conocimiento asociado a las materias de esta convocatoria, específicamente en:</w:t>
      </w:r>
    </w:p>
    <w:p w14:paraId="618660B7" w14:textId="77777777" w:rsidR="003A3329" w:rsidRPr="003A3329" w:rsidRDefault="003A3329" w:rsidP="003A3329">
      <w:pPr>
        <w:pStyle w:val="Textoindependiente"/>
        <w:spacing w:before="160" w:line="276" w:lineRule="auto"/>
        <w:jc w:val="both"/>
        <w:rPr>
          <w:b/>
          <w:bCs/>
          <w:sz w:val="8"/>
          <w:szCs w:val="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43"/>
        <w:gridCol w:w="951"/>
      </w:tblGrid>
      <w:tr w:rsidR="003A3329" w14:paraId="68E8A0EB" w14:textId="77777777" w:rsidTr="00BD547B">
        <w:trPr>
          <w:trHeight w:val="585"/>
        </w:trPr>
        <w:tc>
          <w:tcPr>
            <w:tcW w:w="4494" w:type="pct"/>
          </w:tcPr>
          <w:p w14:paraId="3F2B8650" w14:textId="77777777" w:rsidR="003A3329" w:rsidRDefault="003A3329" w:rsidP="00376D12">
            <w:pPr>
              <w:pStyle w:val="TableParagraph"/>
              <w:spacing w:line="293" w:lineRule="exact"/>
              <w:ind w:left="107"/>
              <w:rPr>
                <w:sz w:val="24"/>
              </w:rPr>
            </w:pPr>
            <w:r>
              <w:rPr>
                <w:sz w:val="24"/>
              </w:rPr>
              <w:t>a)</w:t>
            </w:r>
            <w:r>
              <w:rPr>
                <w:spacing w:val="52"/>
                <w:sz w:val="24"/>
              </w:rPr>
              <w:t xml:space="preserve"> </w:t>
            </w:r>
            <w:r>
              <w:rPr>
                <w:sz w:val="24"/>
              </w:rPr>
              <w:t>Medidas</w:t>
            </w:r>
            <w:r>
              <w:rPr>
                <w:spacing w:val="54"/>
                <w:sz w:val="24"/>
              </w:rPr>
              <w:t xml:space="preserve"> </w:t>
            </w:r>
            <w:r>
              <w:rPr>
                <w:sz w:val="24"/>
              </w:rPr>
              <w:t>y</w:t>
            </w:r>
            <w:r>
              <w:rPr>
                <w:spacing w:val="52"/>
                <w:sz w:val="24"/>
              </w:rPr>
              <w:t xml:space="preserve"> </w:t>
            </w:r>
            <w:r>
              <w:rPr>
                <w:sz w:val="24"/>
              </w:rPr>
              <w:t>políticas</w:t>
            </w:r>
            <w:r>
              <w:rPr>
                <w:spacing w:val="49"/>
                <w:sz w:val="24"/>
              </w:rPr>
              <w:t xml:space="preserve"> </w:t>
            </w:r>
            <w:r>
              <w:rPr>
                <w:sz w:val="24"/>
              </w:rPr>
              <w:t>anticorrupción,</w:t>
            </w:r>
            <w:r>
              <w:rPr>
                <w:spacing w:val="54"/>
                <w:sz w:val="24"/>
              </w:rPr>
              <w:t xml:space="preserve"> </w:t>
            </w:r>
            <w:r>
              <w:rPr>
                <w:sz w:val="24"/>
              </w:rPr>
              <w:t>en</w:t>
            </w:r>
            <w:r>
              <w:rPr>
                <w:spacing w:val="52"/>
                <w:sz w:val="24"/>
              </w:rPr>
              <w:t xml:space="preserve"> </w:t>
            </w:r>
            <w:r>
              <w:rPr>
                <w:sz w:val="24"/>
              </w:rPr>
              <w:t>particular</w:t>
            </w:r>
            <w:r>
              <w:rPr>
                <w:spacing w:val="2"/>
                <w:sz w:val="24"/>
              </w:rPr>
              <w:t xml:space="preserve"> </w:t>
            </w:r>
            <w:r>
              <w:rPr>
                <w:sz w:val="24"/>
              </w:rPr>
              <w:t>sobre</w:t>
            </w:r>
            <w:r>
              <w:rPr>
                <w:spacing w:val="53"/>
                <w:sz w:val="24"/>
              </w:rPr>
              <w:t xml:space="preserve"> </w:t>
            </w:r>
            <w:r>
              <w:rPr>
                <w:sz w:val="24"/>
              </w:rPr>
              <w:t>responsabilidades</w:t>
            </w:r>
          </w:p>
          <w:p w14:paraId="03CC8EB9" w14:textId="77777777" w:rsidR="003A3329" w:rsidRDefault="003A3329" w:rsidP="00376D12">
            <w:pPr>
              <w:pStyle w:val="TableParagraph"/>
              <w:spacing w:line="273" w:lineRule="exact"/>
              <w:ind w:left="107"/>
              <w:rPr>
                <w:sz w:val="24"/>
              </w:rPr>
            </w:pPr>
            <w:r>
              <w:rPr>
                <w:sz w:val="24"/>
              </w:rPr>
              <w:t>administrativas,</w:t>
            </w:r>
            <w:r>
              <w:rPr>
                <w:spacing w:val="-1"/>
                <w:sz w:val="24"/>
              </w:rPr>
              <w:t xml:space="preserve"> </w:t>
            </w:r>
            <w:r>
              <w:rPr>
                <w:sz w:val="24"/>
              </w:rPr>
              <w:t>adquisiciones</w:t>
            </w:r>
            <w:r>
              <w:rPr>
                <w:spacing w:val="-2"/>
                <w:sz w:val="24"/>
              </w:rPr>
              <w:t xml:space="preserve"> </w:t>
            </w:r>
            <w:r>
              <w:rPr>
                <w:sz w:val="24"/>
              </w:rPr>
              <w:t>y/u</w:t>
            </w:r>
            <w:r>
              <w:rPr>
                <w:spacing w:val="-2"/>
                <w:sz w:val="24"/>
              </w:rPr>
              <w:t xml:space="preserve"> </w:t>
            </w:r>
            <w:r>
              <w:rPr>
                <w:sz w:val="24"/>
              </w:rPr>
              <w:t>obra</w:t>
            </w:r>
            <w:r>
              <w:rPr>
                <w:spacing w:val="-3"/>
                <w:sz w:val="24"/>
              </w:rPr>
              <w:t xml:space="preserve"> </w:t>
            </w:r>
            <w:r>
              <w:rPr>
                <w:sz w:val="24"/>
              </w:rPr>
              <w:t>pública;</w:t>
            </w:r>
          </w:p>
        </w:tc>
        <w:tc>
          <w:tcPr>
            <w:tcW w:w="506" w:type="pct"/>
          </w:tcPr>
          <w:p w14:paraId="598BF2A6" w14:textId="77777777" w:rsidR="003A3329" w:rsidRDefault="003A3329" w:rsidP="00376D12">
            <w:pPr>
              <w:pStyle w:val="TableParagraph"/>
              <w:rPr>
                <w:rFonts w:ascii="Times New Roman"/>
                <w:sz w:val="24"/>
              </w:rPr>
            </w:pPr>
          </w:p>
        </w:tc>
      </w:tr>
      <w:tr w:rsidR="003A3329" w14:paraId="1BA2DF9B" w14:textId="77777777" w:rsidTr="00BD547B">
        <w:trPr>
          <w:trHeight w:val="292"/>
        </w:trPr>
        <w:tc>
          <w:tcPr>
            <w:tcW w:w="4494" w:type="pct"/>
          </w:tcPr>
          <w:p w14:paraId="3F7256AD" w14:textId="77777777" w:rsidR="003A3329" w:rsidRDefault="003A3329" w:rsidP="00376D12">
            <w:pPr>
              <w:pStyle w:val="TableParagraph"/>
              <w:spacing w:line="272" w:lineRule="exact"/>
              <w:ind w:left="107"/>
              <w:rPr>
                <w:sz w:val="24"/>
              </w:rPr>
            </w:pPr>
            <w:r>
              <w:rPr>
                <w:sz w:val="24"/>
              </w:rPr>
              <w:t>b)</w:t>
            </w:r>
            <w:r>
              <w:rPr>
                <w:spacing w:val="52"/>
                <w:sz w:val="24"/>
              </w:rPr>
              <w:t xml:space="preserve"> </w:t>
            </w:r>
            <w:r>
              <w:rPr>
                <w:sz w:val="24"/>
              </w:rPr>
              <w:t>Diseño</w:t>
            </w:r>
            <w:r>
              <w:rPr>
                <w:spacing w:val="-2"/>
                <w:sz w:val="24"/>
              </w:rPr>
              <w:t xml:space="preserve"> </w:t>
            </w:r>
            <w:r>
              <w:rPr>
                <w:sz w:val="24"/>
              </w:rPr>
              <w:t>de</w:t>
            </w:r>
            <w:r>
              <w:rPr>
                <w:spacing w:val="-2"/>
                <w:sz w:val="24"/>
              </w:rPr>
              <w:t xml:space="preserve"> </w:t>
            </w:r>
            <w:r>
              <w:rPr>
                <w:sz w:val="24"/>
              </w:rPr>
              <w:t>indicadores</w:t>
            </w:r>
            <w:r>
              <w:rPr>
                <w:spacing w:val="-3"/>
                <w:sz w:val="24"/>
              </w:rPr>
              <w:t xml:space="preserve"> </w:t>
            </w:r>
            <w:r>
              <w:rPr>
                <w:sz w:val="24"/>
              </w:rPr>
              <w:t>y</w:t>
            </w:r>
            <w:r>
              <w:rPr>
                <w:spacing w:val="-2"/>
                <w:sz w:val="24"/>
              </w:rPr>
              <w:t xml:space="preserve"> </w:t>
            </w:r>
            <w:r>
              <w:rPr>
                <w:sz w:val="24"/>
              </w:rPr>
              <w:t>metodologías</w:t>
            </w:r>
            <w:r>
              <w:rPr>
                <w:spacing w:val="2"/>
                <w:sz w:val="24"/>
              </w:rPr>
              <w:t xml:space="preserve"> </w:t>
            </w:r>
            <w:r>
              <w:rPr>
                <w:sz w:val="24"/>
              </w:rPr>
              <w:t>para</w:t>
            </w:r>
            <w:r>
              <w:rPr>
                <w:spacing w:val="-2"/>
                <w:sz w:val="24"/>
              </w:rPr>
              <w:t xml:space="preserve"> </w:t>
            </w:r>
            <w:r>
              <w:rPr>
                <w:sz w:val="24"/>
              </w:rPr>
              <w:t>políticas públicas anticorrupción</w:t>
            </w:r>
          </w:p>
        </w:tc>
        <w:tc>
          <w:tcPr>
            <w:tcW w:w="506" w:type="pct"/>
          </w:tcPr>
          <w:p w14:paraId="2073F5A1" w14:textId="77777777" w:rsidR="003A3329" w:rsidRDefault="003A3329" w:rsidP="00376D12">
            <w:pPr>
              <w:pStyle w:val="TableParagraph"/>
              <w:rPr>
                <w:rFonts w:ascii="Times New Roman"/>
                <w:sz w:val="20"/>
              </w:rPr>
            </w:pPr>
          </w:p>
        </w:tc>
      </w:tr>
      <w:tr w:rsidR="003A3329" w14:paraId="06A5D939" w14:textId="77777777" w:rsidTr="00BD547B">
        <w:trPr>
          <w:trHeight w:val="294"/>
        </w:trPr>
        <w:tc>
          <w:tcPr>
            <w:tcW w:w="4494" w:type="pct"/>
          </w:tcPr>
          <w:p w14:paraId="5269070A" w14:textId="77777777" w:rsidR="003A3329" w:rsidRDefault="003A3329" w:rsidP="00376D12">
            <w:pPr>
              <w:pStyle w:val="TableParagraph"/>
              <w:spacing w:line="275" w:lineRule="exact"/>
              <w:ind w:left="107"/>
              <w:rPr>
                <w:sz w:val="24"/>
              </w:rPr>
            </w:pPr>
            <w:r>
              <w:rPr>
                <w:sz w:val="24"/>
              </w:rPr>
              <w:t>c)</w:t>
            </w:r>
            <w:r>
              <w:rPr>
                <w:spacing w:val="-1"/>
                <w:sz w:val="24"/>
              </w:rPr>
              <w:t xml:space="preserve"> </w:t>
            </w:r>
            <w:r>
              <w:rPr>
                <w:sz w:val="24"/>
              </w:rPr>
              <w:t>Diseño</w:t>
            </w:r>
            <w:r>
              <w:rPr>
                <w:spacing w:val="-1"/>
                <w:sz w:val="24"/>
              </w:rPr>
              <w:t xml:space="preserve"> </w:t>
            </w:r>
            <w:r>
              <w:rPr>
                <w:sz w:val="24"/>
              </w:rPr>
              <w:t>o</w:t>
            </w:r>
            <w:r>
              <w:rPr>
                <w:spacing w:val="-2"/>
                <w:sz w:val="24"/>
              </w:rPr>
              <w:t xml:space="preserve"> </w:t>
            </w:r>
            <w:r>
              <w:rPr>
                <w:sz w:val="24"/>
              </w:rPr>
              <w:t>administración</w:t>
            </w:r>
            <w:r>
              <w:rPr>
                <w:spacing w:val="-1"/>
                <w:sz w:val="24"/>
              </w:rPr>
              <w:t xml:space="preserve"> </w:t>
            </w:r>
            <w:r>
              <w:rPr>
                <w:sz w:val="24"/>
              </w:rPr>
              <w:t>de</w:t>
            </w:r>
            <w:r>
              <w:rPr>
                <w:spacing w:val="-3"/>
                <w:sz w:val="24"/>
              </w:rPr>
              <w:t xml:space="preserve"> </w:t>
            </w:r>
            <w:r>
              <w:rPr>
                <w:sz w:val="24"/>
              </w:rPr>
              <w:t>instrumentos</w:t>
            </w:r>
            <w:r>
              <w:rPr>
                <w:spacing w:val="-2"/>
                <w:sz w:val="24"/>
              </w:rPr>
              <w:t xml:space="preserve"> </w:t>
            </w:r>
            <w:r>
              <w:rPr>
                <w:sz w:val="24"/>
              </w:rPr>
              <w:t>de</w:t>
            </w:r>
            <w:r>
              <w:rPr>
                <w:spacing w:val="-2"/>
                <w:sz w:val="24"/>
              </w:rPr>
              <w:t xml:space="preserve"> </w:t>
            </w:r>
            <w:r>
              <w:rPr>
                <w:sz w:val="24"/>
              </w:rPr>
              <w:t>planeación</w:t>
            </w:r>
            <w:r>
              <w:rPr>
                <w:spacing w:val="-2"/>
                <w:sz w:val="24"/>
              </w:rPr>
              <w:t xml:space="preserve"> </w:t>
            </w:r>
            <w:r>
              <w:rPr>
                <w:sz w:val="24"/>
              </w:rPr>
              <w:t>y</w:t>
            </w:r>
            <w:r>
              <w:rPr>
                <w:spacing w:val="-1"/>
                <w:sz w:val="24"/>
              </w:rPr>
              <w:t xml:space="preserve"> </w:t>
            </w:r>
            <w:r>
              <w:rPr>
                <w:sz w:val="24"/>
              </w:rPr>
              <w:t>evaluación;</w:t>
            </w:r>
          </w:p>
        </w:tc>
        <w:tc>
          <w:tcPr>
            <w:tcW w:w="506" w:type="pct"/>
          </w:tcPr>
          <w:p w14:paraId="223FDA49" w14:textId="77777777" w:rsidR="003A3329" w:rsidRDefault="003A3329" w:rsidP="00376D12">
            <w:pPr>
              <w:pStyle w:val="TableParagraph"/>
              <w:rPr>
                <w:rFonts w:ascii="Times New Roman"/>
              </w:rPr>
            </w:pPr>
          </w:p>
        </w:tc>
      </w:tr>
      <w:tr w:rsidR="003A3329" w14:paraId="0B35C9C0" w14:textId="77777777" w:rsidTr="00BD547B">
        <w:trPr>
          <w:trHeight w:val="585"/>
        </w:trPr>
        <w:tc>
          <w:tcPr>
            <w:tcW w:w="4494" w:type="pct"/>
          </w:tcPr>
          <w:p w14:paraId="238B03C0" w14:textId="77777777" w:rsidR="003A3329" w:rsidRDefault="003A3329" w:rsidP="00376D12">
            <w:pPr>
              <w:pStyle w:val="TableParagraph"/>
              <w:tabs>
                <w:tab w:val="left" w:pos="645"/>
                <w:tab w:val="left" w:pos="2233"/>
                <w:tab w:val="left" w:pos="3835"/>
                <w:tab w:val="left" w:pos="5280"/>
                <w:tab w:val="left" w:pos="6633"/>
              </w:tabs>
              <w:spacing w:line="292" w:lineRule="exact"/>
              <w:ind w:left="107"/>
              <w:rPr>
                <w:sz w:val="24"/>
              </w:rPr>
            </w:pPr>
            <w:r>
              <w:rPr>
                <w:sz w:val="24"/>
              </w:rPr>
              <w:t>d)</w:t>
            </w:r>
            <w:r>
              <w:rPr>
                <w:sz w:val="24"/>
              </w:rPr>
              <w:tab/>
              <w:t>Fiscalización,</w:t>
            </w:r>
            <w:r>
              <w:rPr>
                <w:sz w:val="24"/>
              </w:rPr>
              <w:tab/>
              <w:t>presupuesto,</w:t>
            </w:r>
            <w:r>
              <w:rPr>
                <w:sz w:val="24"/>
              </w:rPr>
              <w:tab/>
              <w:t>inteligencia</w:t>
            </w:r>
            <w:r>
              <w:rPr>
                <w:sz w:val="24"/>
              </w:rPr>
              <w:tab/>
              <w:t>financiera,</w:t>
            </w:r>
            <w:r>
              <w:rPr>
                <w:sz w:val="24"/>
              </w:rPr>
              <w:tab/>
              <w:t>contabilidad</w:t>
            </w:r>
          </w:p>
          <w:p w14:paraId="271B9E64" w14:textId="77777777" w:rsidR="003A3329" w:rsidRDefault="003A3329" w:rsidP="00376D12">
            <w:pPr>
              <w:pStyle w:val="TableParagraph"/>
              <w:spacing w:line="273" w:lineRule="exact"/>
              <w:ind w:left="107"/>
              <w:rPr>
                <w:sz w:val="24"/>
              </w:rPr>
            </w:pPr>
            <w:r>
              <w:rPr>
                <w:sz w:val="24"/>
              </w:rPr>
              <w:t>gubernamental,</w:t>
            </w:r>
            <w:r>
              <w:rPr>
                <w:spacing w:val="-1"/>
                <w:sz w:val="24"/>
              </w:rPr>
              <w:t xml:space="preserve"> </w:t>
            </w:r>
            <w:r>
              <w:rPr>
                <w:sz w:val="24"/>
              </w:rPr>
              <w:t>o</w:t>
            </w:r>
            <w:r>
              <w:rPr>
                <w:spacing w:val="-2"/>
                <w:sz w:val="24"/>
              </w:rPr>
              <w:t xml:space="preserve"> </w:t>
            </w:r>
            <w:r>
              <w:rPr>
                <w:sz w:val="24"/>
              </w:rPr>
              <w:t>auditoría</w:t>
            </w:r>
            <w:r>
              <w:rPr>
                <w:spacing w:val="-2"/>
                <w:sz w:val="24"/>
              </w:rPr>
              <w:t xml:space="preserve"> </w:t>
            </w:r>
            <w:r>
              <w:rPr>
                <w:sz w:val="24"/>
              </w:rPr>
              <w:t>gubernamental;</w:t>
            </w:r>
          </w:p>
        </w:tc>
        <w:tc>
          <w:tcPr>
            <w:tcW w:w="506" w:type="pct"/>
          </w:tcPr>
          <w:p w14:paraId="69981A4C" w14:textId="77777777" w:rsidR="003A3329" w:rsidRDefault="003A3329" w:rsidP="00376D12">
            <w:pPr>
              <w:pStyle w:val="TableParagraph"/>
              <w:rPr>
                <w:rFonts w:ascii="Times New Roman"/>
                <w:sz w:val="24"/>
              </w:rPr>
            </w:pPr>
          </w:p>
        </w:tc>
      </w:tr>
      <w:tr w:rsidR="003A3329" w14:paraId="04B67805" w14:textId="77777777" w:rsidTr="00BD547B">
        <w:trPr>
          <w:trHeight w:val="292"/>
        </w:trPr>
        <w:tc>
          <w:tcPr>
            <w:tcW w:w="4494" w:type="pct"/>
          </w:tcPr>
          <w:p w14:paraId="2989930F" w14:textId="77777777" w:rsidR="003A3329" w:rsidRDefault="003A3329" w:rsidP="00376D12">
            <w:pPr>
              <w:pStyle w:val="TableParagraph"/>
              <w:spacing w:line="272" w:lineRule="exact"/>
              <w:ind w:left="107"/>
              <w:rPr>
                <w:sz w:val="24"/>
              </w:rPr>
            </w:pPr>
            <w:r>
              <w:rPr>
                <w:sz w:val="24"/>
              </w:rPr>
              <w:t>e) Diseño, implementación, evaluación</w:t>
            </w:r>
            <w:r>
              <w:rPr>
                <w:spacing w:val="-1"/>
                <w:sz w:val="24"/>
              </w:rPr>
              <w:t xml:space="preserve"> </w:t>
            </w:r>
            <w:r>
              <w:rPr>
                <w:sz w:val="24"/>
              </w:rPr>
              <w:t>o</w:t>
            </w:r>
            <w:r>
              <w:rPr>
                <w:spacing w:val="1"/>
                <w:sz w:val="24"/>
              </w:rPr>
              <w:t xml:space="preserve"> </w:t>
            </w:r>
            <w:r>
              <w:rPr>
                <w:sz w:val="24"/>
              </w:rPr>
              <w:t>análisis</w:t>
            </w:r>
            <w:r>
              <w:rPr>
                <w:spacing w:val="-4"/>
                <w:sz w:val="24"/>
              </w:rPr>
              <w:t xml:space="preserve"> </w:t>
            </w:r>
            <w:r>
              <w:rPr>
                <w:sz w:val="24"/>
              </w:rPr>
              <w:t>de</w:t>
            </w:r>
            <w:r>
              <w:rPr>
                <w:spacing w:val="-2"/>
                <w:sz w:val="24"/>
              </w:rPr>
              <w:t xml:space="preserve"> </w:t>
            </w:r>
            <w:r>
              <w:rPr>
                <w:sz w:val="24"/>
              </w:rPr>
              <w:t>política</w:t>
            </w:r>
            <w:r>
              <w:rPr>
                <w:spacing w:val="-1"/>
                <w:sz w:val="24"/>
              </w:rPr>
              <w:t xml:space="preserve"> </w:t>
            </w:r>
            <w:r>
              <w:rPr>
                <w:sz w:val="24"/>
              </w:rPr>
              <w:t>pública;</w:t>
            </w:r>
          </w:p>
        </w:tc>
        <w:tc>
          <w:tcPr>
            <w:tcW w:w="506" w:type="pct"/>
          </w:tcPr>
          <w:p w14:paraId="1DDB64CB" w14:textId="77777777" w:rsidR="003A3329" w:rsidRDefault="003A3329" w:rsidP="00376D12">
            <w:pPr>
              <w:pStyle w:val="TableParagraph"/>
              <w:rPr>
                <w:rFonts w:ascii="Times New Roman"/>
                <w:sz w:val="20"/>
              </w:rPr>
            </w:pPr>
          </w:p>
        </w:tc>
      </w:tr>
      <w:tr w:rsidR="003A3329" w14:paraId="6ED110B0" w14:textId="77777777" w:rsidTr="00BD547B">
        <w:trPr>
          <w:trHeight w:val="292"/>
        </w:trPr>
        <w:tc>
          <w:tcPr>
            <w:tcW w:w="4494" w:type="pct"/>
          </w:tcPr>
          <w:p w14:paraId="67271B1A" w14:textId="77777777" w:rsidR="003A3329" w:rsidRDefault="003A3329" w:rsidP="00376D12">
            <w:pPr>
              <w:pStyle w:val="TableParagraph"/>
              <w:spacing w:line="272" w:lineRule="exact"/>
              <w:ind w:left="107"/>
              <w:rPr>
                <w:sz w:val="24"/>
              </w:rPr>
            </w:pPr>
            <w:r>
              <w:rPr>
                <w:sz w:val="24"/>
              </w:rPr>
              <w:t>d) Acceso a</w:t>
            </w:r>
            <w:r>
              <w:rPr>
                <w:spacing w:val="-3"/>
                <w:sz w:val="24"/>
              </w:rPr>
              <w:t xml:space="preserve"> </w:t>
            </w:r>
            <w:r>
              <w:rPr>
                <w:sz w:val="24"/>
              </w:rPr>
              <w:t>la</w:t>
            </w:r>
            <w:r>
              <w:rPr>
                <w:spacing w:val="-1"/>
                <w:sz w:val="24"/>
              </w:rPr>
              <w:t xml:space="preserve"> </w:t>
            </w:r>
            <w:r>
              <w:rPr>
                <w:sz w:val="24"/>
              </w:rPr>
              <w:t>información</w:t>
            </w:r>
            <w:r>
              <w:rPr>
                <w:spacing w:val="-1"/>
                <w:sz w:val="24"/>
              </w:rPr>
              <w:t xml:space="preserve"> </w:t>
            </w:r>
            <w:r>
              <w:rPr>
                <w:sz w:val="24"/>
              </w:rPr>
              <w:t>y transparencia;</w:t>
            </w:r>
          </w:p>
        </w:tc>
        <w:tc>
          <w:tcPr>
            <w:tcW w:w="506" w:type="pct"/>
          </w:tcPr>
          <w:p w14:paraId="624792A1" w14:textId="77777777" w:rsidR="003A3329" w:rsidRDefault="003A3329" w:rsidP="00376D12">
            <w:pPr>
              <w:pStyle w:val="TableParagraph"/>
              <w:rPr>
                <w:rFonts w:ascii="Times New Roman"/>
                <w:sz w:val="20"/>
              </w:rPr>
            </w:pPr>
          </w:p>
        </w:tc>
      </w:tr>
      <w:tr w:rsidR="003A3329" w14:paraId="6D128291" w14:textId="77777777" w:rsidTr="00BD547B">
        <w:trPr>
          <w:trHeight w:val="587"/>
        </w:trPr>
        <w:tc>
          <w:tcPr>
            <w:tcW w:w="4494" w:type="pct"/>
          </w:tcPr>
          <w:p w14:paraId="657A26D9" w14:textId="77777777" w:rsidR="003A3329" w:rsidRDefault="003A3329" w:rsidP="00376D12">
            <w:pPr>
              <w:pStyle w:val="TableParagraph"/>
              <w:spacing w:line="290" w:lineRule="atLeast"/>
              <w:ind w:left="107"/>
              <w:rPr>
                <w:sz w:val="24"/>
              </w:rPr>
            </w:pPr>
            <w:r>
              <w:rPr>
                <w:sz w:val="24"/>
              </w:rPr>
              <w:t>f)</w:t>
            </w:r>
            <w:r>
              <w:rPr>
                <w:spacing w:val="4"/>
                <w:sz w:val="24"/>
              </w:rPr>
              <w:t xml:space="preserve"> </w:t>
            </w:r>
            <w:r>
              <w:rPr>
                <w:sz w:val="24"/>
              </w:rPr>
              <w:t>Procuración</w:t>
            </w:r>
            <w:r>
              <w:rPr>
                <w:spacing w:val="3"/>
                <w:sz w:val="24"/>
              </w:rPr>
              <w:t xml:space="preserve"> </w:t>
            </w:r>
            <w:r>
              <w:rPr>
                <w:sz w:val="24"/>
              </w:rPr>
              <w:t>o</w:t>
            </w:r>
            <w:r>
              <w:rPr>
                <w:spacing w:val="3"/>
                <w:sz w:val="24"/>
              </w:rPr>
              <w:t xml:space="preserve"> </w:t>
            </w:r>
            <w:r>
              <w:rPr>
                <w:sz w:val="24"/>
              </w:rPr>
              <w:t>administración</w:t>
            </w:r>
            <w:r>
              <w:rPr>
                <w:spacing w:val="1"/>
                <w:sz w:val="24"/>
              </w:rPr>
              <w:t xml:space="preserve"> </w:t>
            </w:r>
            <w:r>
              <w:rPr>
                <w:sz w:val="24"/>
              </w:rPr>
              <w:t>de</w:t>
            </w:r>
            <w:r>
              <w:rPr>
                <w:spacing w:val="3"/>
                <w:sz w:val="24"/>
              </w:rPr>
              <w:t xml:space="preserve"> </w:t>
            </w:r>
            <w:r>
              <w:rPr>
                <w:sz w:val="24"/>
              </w:rPr>
              <w:t>justicia,</w:t>
            </w:r>
            <w:r>
              <w:rPr>
                <w:spacing w:val="2"/>
                <w:sz w:val="24"/>
              </w:rPr>
              <w:t xml:space="preserve"> </w:t>
            </w:r>
            <w:r>
              <w:rPr>
                <w:sz w:val="24"/>
              </w:rPr>
              <w:t>particularmente</w:t>
            </w:r>
            <w:r>
              <w:rPr>
                <w:spacing w:val="2"/>
                <w:sz w:val="24"/>
              </w:rPr>
              <w:t xml:space="preserve"> </w:t>
            </w:r>
            <w:r>
              <w:rPr>
                <w:sz w:val="24"/>
              </w:rPr>
              <w:t>en</w:t>
            </w:r>
            <w:r>
              <w:rPr>
                <w:spacing w:val="4"/>
                <w:sz w:val="24"/>
              </w:rPr>
              <w:t xml:space="preserve"> </w:t>
            </w:r>
            <w:r>
              <w:rPr>
                <w:sz w:val="24"/>
              </w:rPr>
              <w:t>materia</w:t>
            </w:r>
            <w:r>
              <w:rPr>
                <w:spacing w:val="-52"/>
                <w:sz w:val="24"/>
              </w:rPr>
              <w:t xml:space="preserve"> </w:t>
            </w:r>
            <w:r>
              <w:rPr>
                <w:sz w:val="24"/>
              </w:rPr>
              <w:t>administrativa;</w:t>
            </w:r>
          </w:p>
        </w:tc>
        <w:tc>
          <w:tcPr>
            <w:tcW w:w="506" w:type="pct"/>
          </w:tcPr>
          <w:p w14:paraId="1A3136DD" w14:textId="77777777" w:rsidR="003A3329" w:rsidRDefault="003A3329" w:rsidP="00376D12">
            <w:pPr>
              <w:pStyle w:val="TableParagraph"/>
              <w:rPr>
                <w:rFonts w:ascii="Times New Roman"/>
                <w:sz w:val="24"/>
              </w:rPr>
            </w:pPr>
          </w:p>
        </w:tc>
      </w:tr>
      <w:tr w:rsidR="003A3329" w14:paraId="27357547" w14:textId="77777777" w:rsidTr="00BD547B">
        <w:trPr>
          <w:trHeight w:val="878"/>
        </w:trPr>
        <w:tc>
          <w:tcPr>
            <w:tcW w:w="4494" w:type="pct"/>
          </w:tcPr>
          <w:p w14:paraId="7A27DD0C" w14:textId="77777777" w:rsidR="003A3329" w:rsidRDefault="003A3329" w:rsidP="00376D12">
            <w:pPr>
              <w:pStyle w:val="TableParagraph"/>
              <w:ind w:left="107" w:right="96"/>
              <w:rPr>
                <w:sz w:val="24"/>
              </w:rPr>
            </w:pPr>
            <w:r>
              <w:rPr>
                <w:sz w:val="24"/>
              </w:rPr>
              <w:t>g)</w:t>
            </w:r>
            <w:r>
              <w:rPr>
                <w:spacing w:val="-10"/>
                <w:sz w:val="24"/>
              </w:rPr>
              <w:t xml:space="preserve"> </w:t>
            </w:r>
            <w:r>
              <w:rPr>
                <w:sz w:val="24"/>
              </w:rPr>
              <w:t>Plataformas</w:t>
            </w:r>
            <w:r>
              <w:rPr>
                <w:spacing w:val="-10"/>
                <w:sz w:val="24"/>
              </w:rPr>
              <w:t xml:space="preserve"> </w:t>
            </w:r>
            <w:r>
              <w:rPr>
                <w:sz w:val="24"/>
              </w:rPr>
              <w:t>digitales;</w:t>
            </w:r>
            <w:r>
              <w:rPr>
                <w:spacing w:val="-10"/>
                <w:sz w:val="24"/>
              </w:rPr>
              <w:t xml:space="preserve"> </w:t>
            </w:r>
            <w:r>
              <w:rPr>
                <w:sz w:val="24"/>
              </w:rPr>
              <w:t>tecnologías</w:t>
            </w:r>
            <w:r>
              <w:rPr>
                <w:spacing w:val="-10"/>
                <w:sz w:val="24"/>
              </w:rPr>
              <w:t xml:space="preserve"> </w:t>
            </w:r>
            <w:r>
              <w:rPr>
                <w:sz w:val="24"/>
              </w:rPr>
              <w:t>de</w:t>
            </w:r>
            <w:r>
              <w:rPr>
                <w:spacing w:val="-11"/>
                <w:sz w:val="24"/>
              </w:rPr>
              <w:t xml:space="preserve"> </w:t>
            </w:r>
            <w:r>
              <w:rPr>
                <w:sz w:val="24"/>
              </w:rPr>
              <w:t>la</w:t>
            </w:r>
            <w:r>
              <w:rPr>
                <w:spacing w:val="-10"/>
                <w:sz w:val="24"/>
              </w:rPr>
              <w:t xml:space="preserve"> </w:t>
            </w:r>
            <w:r>
              <w:rPr>
                <w:sz w:val="24"/>
              </w:rPr>
              <w:t>información;</w:t>
            </w:r>
            <w:r>
              <w:rPr>
                <w:spacing w:val="-11"/>
                <w:sz w:val="24"/>
              </w:rPr>
              <w:t xml:space="preserve"> </w:t>
            </w:r>
            <w:r>
              <w:rPr>
                <w:sz w:val="24"/>
              </w:rPr>
              <w:t>y</w:t>
            </w:r>
            <w:r>
              <w:rPr>
                <w:spacing w:val="-10"/>
                <w:sz w:val="24"/>
              </w:rPr>
              <w:t xml:space="preserve"> </w:t>
            </w:r>
            <w:r>
              <w:rPr>
                <w:sz w:val="24"/>
              </w:rPr>
              <w:t>sistematización</w:t>
            </w:r>
            <w:r>
              <w:rPr>
                <w:spacing w:val="-9"/>
                <w:sz w:val="24"/>
              </w:rPr>
              <w:t xml:space="preserve"> </w:t>
            </w:r>
            <w:r>
              <w:rPr>
                <w:sz w:val="24"/>
              </w:rPr>
              <w:t>y</w:t>
            </w:r>
            <w:r>
              <w:rPr>
                <w:spacing w:val="-10"/>
                <w:sz w:val="24"/>
              </w:rPr>
              <w:t xml:space="preserve"> </w:t>
            </w:r>
            <w:r>
              <w:rPr>
                <w:sz w:val="24"/>
              </w:rPr>
              <w:t>uso</w:t>
            </w:r>
            <w:r>
              <w:rPr>
                <w:spacing w:val="-11"/>
                <w:sz w:val="24"/>
              </w:rPr>
              <w:t xml:space="preserve"> </w:t>
            </w:r>
            <w:r>
              <w:rPr>
                <w:sz w:val="24"/>
              </w:rPr>
              <w:t>de</w:t>
            </w:r>
            <w:r>
              <w:rPr>
                <w:spacing w:val="-51"/>
                <w:sz w:val="24"/>
              </w:rPr>
              <w:t xml:space="preserve"> </w:t>
            </w:r>
            <w:r>
              <w:rPr>
                <w:sz w:val="24"/>
              </w:rPr>
              <w:t>información</w:t>
            </w:r>
            <w:r>
              <w:rPr>
                <w:spacing w:val="29"/>
                <w:sz w:val="24"/>
              </w:rPr>
              <w:t xml:space="preserve"> </w:t>
            </w:r>
            <w:r>
              <w:rPr>
                <w:sz w:val="24"/>
              </w:rPr>
              <w:t>gubernamental</w:t>
            </w:r>
            <w:r>
              <w:rPr>
                <w:spacing w:val="30"/>
                <w:sz w:val="24"/>
              </w:rPr>
              <w:t xml:space="preserve"> </w:t>
            </w:r>
            <w:r>
              <w:rPr>
                <w:sz w:val="24"/>
              </w:rPr>
              <w:t>para</w:t>
            </w:r>
            <w:r>
              <w:rPr>
                <w:spacing w:val="31"/>
                <w:sz w:val="24"/>
              </w:rPr>
              <w:t xml:space="preserve"> </w:t>
            </w:r>
            <w:r>
              <w:rPr>
                <w:sz w:val="24"/>
              </w:rPr>
              <w:t>promover</w:t>
            </w:r>
            <w:r>
              <w:rPr>
                <w:spacing w:val="30"/>
                <w:sz w:val="24"/>
              </w:rPr>
              <w:t xml:space="preserve"> </w:t>
            </w:r>
            <w:r>
              <w:rPr>
                <w:sz w:val="24"/>
              </w:rPr>
              <w:t>la</w:t>
            </w:r>
            <w:r>
              <w:rPr>
                <w:spacing w:val="30"/>
                <w:sz w:val="24"/>
              </w:rPr>
              <w:t xml:space="preserve"> </w:t>
            </w:r>
            <w:r>
              <w:rPr>
                <w:sz w:val="24"/>
              </w:rPr>
              <w:t>transparencia</w:t>
            </w:r>
            <w:r>
              <w:rPr>
                <w:spacing w:val="30"/>
                <w:sz w:val="24"/>
              </w:rPr>
              <w:t xml:space="preserve"> </w:t>
            </w:r>
            <w:r>
              <w:rPr>
                <w:sz w:val="24"/>
              </w:rPr>
              <w:t>y</w:t>
            </w:r>
            <w:r>
              <w:rPr>
                <w:spacing w:val="30"/>
                <w:sz w:val="24"/>
              </w:rPr>
              <w:t xml:space="preserve"> </w:t>
            </w:r>
            <w:r>
              <w:rPr>
                <w:sz w:val="24"/>
              </w:rPr>
              <w:t>la</w:t>
            </w:r>
            <w:r>
              <w:rPr>
                <w:spacing w:val="26"/>
                <w:sz w:val="24"/>
              </w:rPr>
              <w:t xml:space="preserve"> </w:t>
            </w:r>
            <w:r>
              <w:rPr>
                <w:sz w:val="24"/>
              </w:rPr>
              <w:t>rendición</w:t>
            </w:r>
            <w:r>
              <w:rPr>
                <w:spacing w:val="30"/>
                <w:sz w:val="24"/>
              </w:rPr>
              <w:t xml:space="preserve"> </w:t>
            </w:r>
            <w:r>
              <w:rPr>
                <w:sz w:val="24"/>
              </w:rPr>
              <w:t>de</w:t>
            </w:r>
          </w:p>
          <w:p w14:paraId="6658169C" w14:textId="77777777" w:rsidR="003A3329" w:rsidRDefault="003A3329" w:rsidP="00376D12">
            <w:pPr>
              <w:pStyle w:val="TableParagraph"/>
              <w:spacing w:line="273" w:lineRule="exact"/>
              <w:ind w:left="107"/>
              <w:rPr>
                <w:sz w:val="24"/>
              </w:rPr>
            </w:pPr>
            <w:r>
              <w:rPr>
                <w:sz w:val="24"/>
              </w:rPr>
              <w:t>cuentas.</w:t>
            </w:r>
          </w:p>
        </w:tc>
        <w:tc>
          <w:tcPr>
            <w:tcW w:w="506" w:type="pct"/>
          </w:tcPr>
          <w:p w14:paraId="5C68453F" w14:textId="77777777" w:rsidR="003A3329" w:rsidRDefault="003A3329" w:rsidP="00376D12">
            <w:pPr>
              <w:pStyle w:val="TableParagraph"/>
              <w:rPr>
                <w:rFonts w:ascii="Times New Roman"/>
                <w:sz w:val="24"/>
              </w:rPr>
            </w:pPr>
          </w:p>
        </w:tc>
      </w:tr>
      <w:tr w:rsidR="003A3329" w14:paraId="334AE874" w14:textId="77777777" w:rsidTr="00BD547B">
        <w:trPr>
          <w:trHeight w:val="585"/>
        </w:trPr>
        <w:tc>
          <w:tcPr>
            <w:tcW w:w="4494" w:type="pct"/>
          </w:tcPr>
          <w:p w14:paraId="48E0F424" w14:textId="77777777" w:rsidR="003A3329" w:rsidRDefault="003A3329" w:rsidP="00376D12">
            <w:pPr>
              <w:pStyle w:val="TableParagraph"/>
              <w:spacing w:line="292" w:lineRule="exact"/>
              <w:ind w:left="107"/>
              <w:rPr>
                <w:sz w:val="24"/>
              </w:rPr>
            </w:pPr>
            <w:r>
              <w:rPr>
                <w:sz w:val="24"/>
              </w:rPr>
              <w:t>h)</w:t>
            </w:r>
            <w:r>
              <w:rPr>
                <w:spacing w:val="-3"/>
                <w:sz w:val="24"/>
              </w:rPr>
              <w:t xml:space="preserve"> </w:t>
            </w:r>
            <w:r>
              <w:rPr>
                <w:sz w:val="24"/>
              </w:rPr>
              <w:t>Diseño</w:t>
            </w:r>
            <w:r>
              <w:rPr>
                <w:spacing w:val="-3"/>
                <w:sz w:val="24"/>
              </w:rPr>
              <w:t xml:space="preserve"> </w:t>
            </w:r>
            <w:r>
              <w:rPr>
                <w:sz w:val="24"/>
              </w:rPr>
              <w:t>o</w:t>
            </w:r>
            <w:r>
              <w:rPr>
                <w:spacing w:val="-3"/>
                <w:sz w:val="24"/>
              </w:rPr>
              <w:t xml:space="preserve"> </w:t>
            </w:r>
            <w:r>
              <w:rPr>
                <w:sz w:val="24"/>
              </w:rPr>
              <w:t>administración</w:t>
            </w:r>
            <w:r>
              <w:rPr>
                <w:spacing w:val="-3"/>
                <w:sz w:val="24"/>
              </w:rPr>
              <w:t xml:space="preserve"> </w:t>
            </w:r>
            <w:r>
              <w:rPr>
                <w:sz w:val="24"/>
              </w:rPr>
              <w:t>de</w:t>
            </w:r>
            <w:r>
              <w:rPr>
                <w:spacing w:val="-5"/>
                <w:sz w:val="24"/>
              </w:rPr>
              <w:t xml:space="preserve"> </w:t>
            </w:r>
            <w:r>
              <w:rPr>
                <w:sz w:val="24"/>
              </w:rPr>
              <w:t>políticas</w:t>
            </w:r>
            <w:r>
              <w:rPr>
                <w:spacing w:val="-5"/>
                <w:sz w:val="24"/>
              </w:rPr>
              <w:t xml:space="preserve"> </w:t>
            </w:r>
            <w:r>
              <w:rPr>
                <w:sz w:val="24"/>
              </w:rPr>
              <w:t>o</w:t>
            </w:r>
            <w:r>
              <w:rPr>
                <w:spacing w:val="-6"/>
                <w:sz w:val="24"/>
              </w:rPr>
              <w:t xml:space="preserve"> </w:t>
            </w:r>
            <w:r>
              <w:rPr>
                <w:sz w:val="24"/>
              </w:rPr>
              <w:t>sistemas</w:t>
            </w:r>
            <w:r>
              <w:rPr>
                <w:spacing w:val="-7"/>
                <w:sz w:val="24"/>
              </w:rPr>
              <w:t xml:space="preserve"> </w:t>
            </w:r>
            <w:r>
              <w:rPr>
                <w:sz w:val="24"/>
              </w:rPr>
              <w:t>de</w:t>
            </w:r>
            <w:r>
              <w:rPr>
                <w:spacing w:val="-4"/>
                <w:sz w:val="24"/>
              </w:rPr>
              <w:t xml:space="preserve"> </w:t>
            </w:r>
            <w:r>
              <w:rPr>
                <w:sz w:val="24"/>
              </w:rPr>
              <w:t>integridad,</w:t>
            </w:r>
            <w:r>
              <w:rPr>
                <w:spacing w:val="-7"/>
                <w:sz w:val="24"/>
              </w:rPr>
              <w:t xml:space="preserve"> </w:t>
            </w:r>
            <w:r>
              <w:rPr>
                <w:sz w:val="24"/>
              </w:rPr>
              <w:t>cumplimiento</w:t>
            </w:r>
            <w:r>
              <w:rPr>
                <w:spacing w:val="-4"/>
                <w:sz w:val="24"/>
              </w:rPr>
              <w:t xml:space="preserve"> </w:t>
            </w:r>
            <w:r>
              <w:rPr>
                <w:sz w:val="24"/>
              </w:rPr>
              <w:t>o</w:t>
            </w:r>
          </w:p>
          <w:p w14:paraId="7902F0A0" w14:textId="77777777" w:rsidR="003A3329" w:rsidRDefault="003A3329" w:rsidP="00376D12">
            <w:pPr>
              <w:pStyle w:val="TableParagraph"/>
              <w:spacing w:line="273" w:lineRule="exact"/>
              <w:ind w:left="107"/>
              <w:rPr>
                <w:sz w:val="24"/>
              </w:rPr>
            </w:pPr>
            <w:r>
              <w:rPr>
                <w:sz w:val="24"/>
              </w:rPr>
              <w:t>evaluación</w:t>
            </w:r>
            <w:r>
              <w:rPr>
                <w:spacing w:val="-2"/>
                <w:sz w:val="24"/>
              </w:rPr>
              <w:t xml:space="preserve"> </w:t>
            </w:r>
            <w:r>
              <w:rPr>
                <w:sz w:val="24"/>
              </w:rPr>
              <w:t>del</w:t>
            </w:r>
            <w:r>
              <w:rPr>
                <w:spacing w:val="-1"/>
                <w:sz w:val="24"/>
              </w:rPr>
              <w:t xml:space="preserve"> </w:t>
            </w:r>
            <w:r>
              <w:rPr>
                <w:sz w:val="24"/>
              </w:rPr>
              <w:t>desempeño.</w:t>
            </w:r>
          </w:p>
        </w:tc>
        <w:tc>
          <w:tcPr>
            <w:tcW w:w="506" w:type="pct"/>
          </w:tcPr>
          <w:p w14:paraId="00D62B61" w14:textId="77777777" w:rsidR="003A3329" w:rsidRDefault="003A3329" w:rsidP="00376D12">
            <w:pPr>
              <w:pStyle w:val="TableParagraph"/>
              <w:rPr>
                <w:rFonts w:ascii="Times New Roman"/>
                <w:sz w:val="24"/>
              </w:rPr>
            </w:pPr>
          </w:p>
        </w:tc>
      </w:tr>
      <w:tr w:rsidR="003A3329" w14:paraId="3085FCD5" w14:textId="77777777" w:rsidTr="00BD547B">
        <w:trPr>
          <w:trHeight w:val="880"/>
        </w:trPr>
        <w:tc>
          <w:tcPr>
            <w:tcW w:w="4494" w:type="pct"/>
          </w:tcPr>
          <w:p w14:paraId="5BC4772B" w14:textId="77777777" w:rsidR="003A3329" w:rsidRDefault="003A3329" w:rsidP="00376D12">
            <w:pPr>
              <w:pStyle w:val="TableParagraph"/>
              <w:spacing w:line="290" w:lineRule="atLeast"/>
              <w:ind w:left="107" w:right="100"/>
              <w:jc w:val="both"/>
              <w:rPr>
                <w:sz w:val="24"/>
              </w:rPr>
            </w:pPr>
            <w:r>
              <w:rPr>
                <w:sz w:val="24"/>
              </w:rPr>
              <w:t>i) Vinculación con organizaciones sociales y académicas; específicamente en la</w:t>
            </w:r>
            <w:r>
              <w:rPr>
                <w:spacing w:val="1"/>
                <w:sz w:val="24"/>
              </w:rPr>
              <w:t xml:space="preserve"> </w:t>
            </w:r>
            <w:r>
              <w:rPr>
                <w:sz w:val="24"/>
              </w:rPr>
              <w:t>formación</w:t>
            </w:r>
            <w:r>
              <w:rPr>
                <w:spacing w:val="1"/>
                <w:sz w:val="24"/>
              </w:rPr>
              <w:t xml:space="preserve"> </w:t>
            </w:r>
            <w:r>
              <w:rPr>
                <w:sz w:val="24"/>
              </w:rPr>
              <w:t>de</w:t>
            </w:r>
            <w:r>
              <w:rPr>
                <w:spacing w:val="1"/>
                <w:sz w:val="24"/>
              </w:rPr>
              <w:t xml:space="preserve"> </w:t>
            </w:r>
            <w:r>
              <w:rPr>
                <w:sz w:val="24"/>
              </w:rPr>
              <w:t>redes,</w:t>
            </w:r>
            <w:r>
              <w:rPr>
                <w:spacing w:val="1"/>
                <w:sz w:val="24"/>
              </w:rPr>
              <w:t xml:space="preserve"> </w:t>
            </w:r>
            <w:r>
              <w:rPr>
                <w:sz w:val="24"/>
              </w:rPr>
              <w:t>así</w:t>
            </w:r>
            <w:r>
              <w:rPr>
                <w:spacing w:val="1"/>
                <w:sz w:val="24"/>
              </w:rPr>
              <w:t xml:space="preserve"> </w:t>
            </w:r>
            <w:r>
              <w:rPr>
                <w:sz w:val="24"/>
              </w:rPr>
              <w:t>como</w:t>
            </w:r>
            <w:r>
              <w:rPr>
                <w:spacing w:val="1"/>
                <w:sz w:val="24"/>
              </w:rPr>
              <w:t xml:space="preserve"> </w:t>
            </w:r>
            <w:r>
              <w:rPr>
                <w:sz w:val="24"/>
              </w:rPr>
              <w:t>en</w:t>
            </w:r>
            <w:r>
              <w:rPr>
                <w:spacing w:val="1"/>
                <w:sz w:val="24"/>
              </w:rPr>
              <w:t xml:space="preserve"> </w:t>
            </w:r>
            <w:r>
              <w:rPr>
                <w:sz w:val="24"/>
              </w:rPr>
              <w:t>coordinación</w:t>
            </w:r>
            <w:r>
              <w:rPr>
                <w:spacing w:val="1"/>
                <w:sz w:val="24"/>
              </w:rPr>
              <w:t xml:space="preserve"> </w:t>
            </w:r>
            <w:r>
              <w:rPr>
                <w:sz w:val="24"/>
              </w:rPr>
              <w:t>interinstitucional</w:t>
            </w:r>
            <w:r>
              <w:rPr>
                <w:spacing w:val="1"/>
                <w:sz w:val="24"/>
              </w:rPr>
              <w:t xml:space="preserve"> </w:t>
            </w:r>
            <w:r>
              <w:rPr>
                <w:sz w:val="24"/>
              </w:rPr>
              <w:t>e</w:t>
            </w:r>
            <w:r>
              <w:rPr>
                <w:spacing w:val="1"/>
                <w:sz w:val="24"/>
              </w:rPr>
              <w:t xml:space="preserve"> </w:t>
            </w:r>
            <w:r>
              <w:rPr>
                <w:sz w:val="24"/>
              </w:rPr>
              <w:t>intergubernamental.</w:t>
            </w:r>
          </w:p>
        </w:tc>
        <w:tc>
          <w:tcPr>
            <w:tcW w:w="506" w:type="pct"/>
          </w:tcPr>
          <w:p w14:paraId="1B1C8779" w14:textId="77777777" w:rsidR="003A3329" w:rsidRDefault="003A3329" w:rsidP="00376D12">
            <w:pPr>
              <w:pStyle w:val="TableParagraph"/>
              <w:rPr>
                <w:rFonts w:ascii="Times New Roman"/>
                <w:sz w:val="24"/>
              </w:rPr>
            </w:pPr>
          </w:p>
        </w:tc>
      </w:tr>
    </w:tbl>
    <w:p w14:paraId="2FBCC538" w14:textId="77777777" w:rsidR="003A3329" w:rsidRPr="002A1E8A" w:rsidRDefault="003A3329" w:rsidP="00D7215F">
      <w:pPr>
        <w:rPr>
          <w:sz w:val="6"/>
          <w:szCs w:val="6"/>
        </w:rPr>
      </w:pPr>
    </w:p>
    <w:p w14:paraId="287DABB9" w14:textId="77777777" w:rsidR="002A1E8A" w:rsidRPr="002A1E8A" w:rsidRDefault="002A1E8A" w:rsidP="00D7215F">
      <w:pPr>
        <w:rPr>
          <w:rFonts w:ascii="Arial MT" w:eastAsia="Arial MT" w:hAnsi="Arial MT" w:cs="Arial MT"/>
          <w:sz w:val="12"/>
          <w:szCs w:val="12"/>
          <w:lang w:val="es-ES" w:eastAsia="en-US"/>
        </w:rPr>
      </w:pPr>
    </w:p>
    <w:p w14:paraId="1E396F3A" w14:textId="77777777" w:rsidR="00F36479" w:rsidRDefault="00F36479" w:rsidP="00F36479">
      <w:pPr>
        <w:ind w:left="708"/>
        <w:rPr>
          <w:rFonts w:ascii="Arial" w:eastAsia="Arial MT" w:hAnsi="Arial" w:cs="Arial"/>
          <w:sz w:val="20"/>
          <w:szCs w:val="20"/>
          <w:lang w:val="es-ES" w:eastAsia="en-US"/>
        </w:rPr>
      </w:pPr>
    </w:p>
    <w:p w14:paraId="11FE0535" w14:textId="35749879" w:rsidR="00F36479" w:rsidRDefault="00F36479" w:rsidP="00F36479">
      <w:pPr>
        <w:ind w:left="708"/>
        <w:rPr>
          <w:rFonts w:ascii="Arial" w:eastAsia="Arial MT" w:hAnsi="Arial" w:cs="Arial"/>
          <w:sz w:val="20"/>
          <w:szCs w:val="20"/>
          <w:lang w:val="es-ES" w:eastAsia="en-US"/>
        </w:rPr>
      </w:pPr>
    </w:p>
    <w:p w14:paraId="550A2183" w14:textId="00B48A57" w:rsidR="00A5556D" w:rsidRDefault="00A5556D" w:rsidP="00F36479">
      <w:pPr>
        <w:ind w:left="708"/>
        <w:rPr>
          <w:rFonts w:ascii="Arial" w:eastAsia="Arial MT" w:hAnsi="Arial" w:cs="Arial"/>
          <w:sz w:val="20"/>
          <w:szCs w:val="20"/>
          <w:lang w:val="es-ES" w:eastAsia="en-US"/>
        </w:rPr>
      </w:pPr>
    </w:p>
    <w:p w14:paraId="292BE6BA" w14:textId="77777777" w:rsidR="00A5556D" w:rsidRDefault="00A5556D" w:rsidP="00F36479">
      <w:pPr>
        <w:ind w:left="708"/>
        <w:rPr>
          <w:rFonts w:ascii="Arial" w:eastAsia="Arial MT" w:hAnsi="Arial" w:cs="Arial"/>
          <w:sz w:val="20"/>
          <w:szCs w:val="20"/>
          <w:lang w:val="es-ES" w:eastAsia="en-US"/>
        </w:rPr>
      </w:pPr>
    </w:p>
    <w:p w14:paraId="58E735CE" w14:textId="1C6CB8E6" w:rsidR="002A1E8A" w:rsidRPr="00BD547B" w:rsidRDefault="002A1E8A" w:rsidP="00F36479">
      <w:pPr>
        <w:ind w:left="708"/>
        <w:rPr>
          <w:rFonts w:ascii="Arial" w:eastAsia="Arial MT" w:hAnsi="Arial" w:cs="Arial"/>
          <w:sz w:val="20"/>
          <w:szCs w:val="20"/>
          <w:lang w:val="es-ES" w:eastAsia="en-US"/>
        </w:rPr>
      </w:pPr>
      <w:r w:rsidRPr="00BD547B">
        <w:rPr>
          <w:rFonts w:ascii="Arial" w:eastAsia="Arial MT" w:hAnsi="Arial" w:cs="Arial"/>
          <w:sz w:val="20"/>
          <w:szCs w:val="20"/>
          <w:lang w:val="es-ES" w:eastAsia="en-US"/>
        </w:rPr>
        <w:t>Escala:</w:t>
      </w:r>
    </w:p>
    <w:p w14:paraId="056C0C35" w14:textId="1B99D668" w:rsidR="002A1E8A" w:rsidRPr="00BD547B" w:rsidRDefault="002A1E8A" w:rsidP="00F36479">
      <w:pPr>
        <w:ind w:left="2124"/>
        <w:rPr>
          <w:rFonts w:ascii="Arial" w:eastAsia="Arial MT" w:hAnsi="Arial" w:cs="Arial"/>
          <w:sz w:val="20"/>
          <w:szCs w:val="20"/>
          <w:lang w:val="es-ES" w:eastAsia="en-US"/>
        </w:rPr>
      </w:pPr>
      <w:r w:rsidRPr="00BD547B">
        <w:rPr>
          <w:rFonts w:ascii="Arial" w:eastAsia="Arial MT" w:hAnsi="Arial" w:cs="Arial"/>
          <w:sz w:val="20"/>
          <w:szCs w:val="20"/>
          <w:lang w:val="es-ES" w:eastAsia="en-US"/>
        </w:rPr>
        <w:t xml:space="preserve"> </w:t>
      </w:r>
    </w:p>
    <w:p w14:paraId="1D1D0D78" w14:textId="71B9C0A0" w:rsidR="002A1E8A" w:rsidRPr="00BD547B" w:rsidRDefault="002A1E8A" w:rsidP="00F36479">
      <w:pPr>
        <w:spacing w:line="276" w:lineRule="auto"/>
        <w:ind w:left="708"/>
        <w:jc w:val="both"/>
        <w:rPr>
          <w:rFonts w:ascii="Arial" w:eastAsia="Arial MT" w:hAnsi="Arial" w:cs="Arial"/>
          <w:sz w:val="20"/>
          <w:szCs w:val="20"/>
          <w:lang w:val="es-ES" w:eastAsia="en-US"/>
        </w:rPr>
      </w:pPr>
      <w:r w:rsidRPr="00BD547B">
        <w:rPr>
          <w:rFonts w:ascii="Arial" w:eastAsia="Arial MT" w:hAnsi="Arial" w:cs="Arial"/>
          <w:sz w:val="20"/>
          <w:szCs w:val="20"/>
          <w:lang w:val="es-ES" w:eastAsia="en-US"/>
        </w:rPr>
        <w:t>0 – Ninguna, apreciable de acuerdo con lo manifestado en el CV</w:t>
      </w:r>
    </w:p>
    <w:p w14:paraId="321217F7" w14:textId="3609788D" w:rsidR="002A1E8A" w:rsidRPr="00BD547B" w:rsidRDefault="002A1E8A" w:rsidP="00F36479">
      <w:pPr>
        <w:spacing w:line="276" w:lineRule="auto"/>
        <w:ind w:left="708"/>
        <w:jc w:val="both"/>
        <w:rPr>
          <w:rFonts w:ascii="Arial" w:eastAsia="Arial MT" w:hAnsi="Arial" w:cs="Arial"/>
          <w:sz w:val="20"/>
          <w:szCs w:val="20"/>
          <w:lang w:val="es-ES" w:eastAsia="en-US"/>
        </w:rPr>
      </w:pPr>
      <w:r w:rsidRPr="00BD547B">
        <w:rPr>
          <w:rFonts w:ascii="Arial" w:eastAsia="Arial MT" w:hAnsi="Arial" w:cs="Arial"/>
          <w:sz w:val="20"/>
          <w:szCs w:val="20"/>
          <w:lang w:val="es-ES" w:eastAsia="en-US"/>
        </w:rPr>
        <w:t>1 – Alguna, apreciable por menciones en el CV que trasciendan el año de experiencia.</w:t>
      </w:r>
    </w:p>
    <w:p w14:paraId="7E9A819E" w14:textId="4F19F67E" w:rsidR="002A1E8A" w:rsidRPr="00BD547B" w:rsidRDefault="002A1E8A" w:rsidP="00F36479">
      <w:pPr>
        <w:spacing w:line="276" w:lineRule="auto"/>
        <w:ind w:left="708"/>
        <w:jc w:val="both"/>
        <w:rPr>
          <w:rFonts w:ascii="Arial" w:eastAsia="Arial MT" w:hAnsi="Arial" w:cs="Arial"/>
          <w:sz w:val="20"/>
          <w:szCs w:val="20"/>
          <w:lang w:val="es-ES" w:eastAsia="en-US"/>
        </w:rPr>
      </w:pPr>
      <w:r w:rsidRPr="00BD547B">
        <w:rPr>
          <w:rFonts w:ascii="Arial" w:eastAsia="Arial MT" w:hAnsi="Arial" w:cs="Arial"/>
          <w:sz w:val="20"/>
          <w:szCs w:val="20"/>
          <w:lang w:val="es-ES" w:eastAsia="en-US"/>
        </w:rPr>
        <w:t>2 – Suficiente, apreciable por menciones en el CV que trasciendan dos años de experiencia y/o cargos directivos en el área</w:t>
      </w:r>
    </w:p>
    <w:p w14:paraId="1F1E99CD" w14:textId="64EEF1BA" w:rsidR="002A1E8A" w:rsidRPr="00BD547B" w:rsidRDefault="002A1E8A" w:rsidP="00F36479">
      <w:pPr>
        <w:spacing w:line="276" w:lineRule="auto"/>
        <w:ind w:left="708"/>
        <w:jc w:val="both"/>
        <w:rPr>
          <w:rFonts w:ascii="Arial" w:eastAsia="Arial MT" w:hAnsi="Arial" w:cs="Arial"/>
          <w:sz w:val="20"/>
          <w:szCs w:val="20"/>
          <w:lang w:val="es-ES" w:eastAsia="en-US"/>
        </w:rPr>
      </w:pPr>
      <w:r w:rsidRPr="00BD547B">
        <w:rPr>
          <w:rFonts w:ascii="Arial" w:eastAsia="Arial MT" w:hAnsi="Arial" w:cs="Arial"/>
          <w:sz w:val="20"/>
          <w:szCs w:val="20"/>
          <w:lang w:val="es-ES" w:eastAsia="en-US"/>
        </w:rPr>
        <w:lastRenderedPageBreak/>
        <w:t>Nota: se podrán acreditar un máximo de 30 puntos</w:t>
      </w:r>
    </w:p>
    <w:p w14:paraId="1A07CE1D" w14:textId="77777777" w:rsidR="002A1E8A" w:rsidRPr="002A1E8A" w:rsidRDefault="002A1E8A" w:rsidP="002A1E8A">
      <w:pPr>
        <w:rPr>
          <w:rFonts w:ascii="Arial MT" w:eastAsia="Arial MT" w:hAnsi="Arial MT" w:cs="Arial MT"/>
          <w:sz w:val="16"/>
          <w:szCs w:val="16"/>
          <w:lang w:val="es-ES" w:eastAsia="en-US"/>
        </w:rPr>
      </w:pPr>
    </w:p>
    <w:p w14:paraId="387AF50B" w14:textId="7E1FA14C" w:rsidR="002A1E8A" w:rsidRPr="00F36479" w:rsidRDefault="002A1E8A" w:rsidP="00F36479">
      <w:pPr>
        <w:ind w:left="223"/>
        <w:rPr>
          <w:rFonts w:ascii="Arial" w:eastAsia="Arial MT" w:hAnsi="Arial" w:cs="Arial"/>
          <w:b/>
          <w:bCs/>
          <w:sz w:val="20"/>
          <w:szCs w:val="20"/>
          <w:lang w:val="es-ES" w:eastAsia="en-US"/>
        </w:rPr>
      </w:pPr>
      <w:r w:rsidRPr="00F36479">
        <w:rPr>
          <w:rFonts w:ascii="Arial" w:eastAsia="Arial MT" w:hAnsi="Arial" w:cs="Arial"/>
          <w:b/>
          <w:bCs/>
          <w:sz w:val="20"/>
          <w:szCs w:val="20"/>
          <w:lang w:val="es-ES" w:eastAsia="en-US"/>
        </w:rPr>
        <w:t>Valoración de idoneidad -- Plan de Trabajo</w:t>
      </w:r>
    </w:p>
    <w:p w14:paraId="7DCB9A72" w14:textId="77777777" w:rsidR="002A1E8A" w:rsidRPr="00F36479" w:rsidRDefault="002A1E8A" w:rsidP="00F36479">
      <w:pPr>
        <w:ind w:left="708"/>
        <w:rPr>
          <w:rFonts w:ascii="Arial" w:eastAsia="Arial MT" w:hAnsi="Arial" w:cs="Arial"/>
          <w:sz w:val="20"/>
          <w:szCs w:val="20"/>
          <w:lang w:val="es-ES" w:eastAsia="en-US"/>
        </w:rPr>
      </w:pPr>
    </w:p>
    <w:p w14:paraId="02D9201C" w14:textId="77777777" w:rsidR="00F36479" w:rsidRDefault="002A1E8A" w:rsidP="00F36479">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r w:rsidRPr="00F36479">
        <w:rPr>
          <w:rFonts w:ascii="Arial" w:eastAsia="Arial MT" w:hAnsi="Arial" w:cs="Arial"/>
          <w:sz w:val="20"/>
          <w:szCs w:val="20"/>
          <w:lang w:val="es-ES" w:eastAsia="en-US"/>
        </w:rPr>
        <w:t>Con el objeto de potenciar la imparcialidad y método en la valoración del plan de trabajo, cada integrante del Comité de Participación Ciudadana que no se encuentre impedido por posible conflicto de intereses, empleará la cédula 4 para valorar el plan de trabajo del o la postulante en cuestión. Este plan de trabajo se presentará –estrictamente- en una extensión de diez cuartillas, con letra Arial 12, a espacio y medio. Cada párrafo que rebase la página 10 será penalizado con un punto incluso un renglón se considerará como párrafo. Una vez concluida la valoración individual se procederá de nuevo con la operación de suma y promedio entre cinco. Dado el caso que se detectase plagio en partes o la totalidad del plan de trabajo, este será descalificado, integrando la evidencia respectiva.</w:t>
      </w:r>
    </w:p>
    <w:p w14:paraId="59A656E5" w14:textId="77777777" w:rsidR="00F36479" w:rsidRPr="00F36479" w:rsidRDefault="00F36479" w:rsidP="00F36479">
      <w:pPr>
        <w:widowControl w:val="0"/>
        <w:tabs>
          <w:tab w:val="left" w:pos="931"/>
        </w:tabs>
        <w:autoSpaceDE w:val="0"/>
        <w:autoSpaceDN w:val="0"/>
        <w:spacing w:line="276" w:lineRule="auto"/>
        <w:ind w:left="223" w:right="133"/>
        <w:jc w:val="both"/>
        <w:rPr>
          <w:rFonts w:ascii="Arial" w:eastAsia="Arial MT" w:hAnsi="Arial" w:cs="Arial"/>
          <w:sz w:val="14"/>
          <w:szCs w:val="14"/>
          <w:lang w:val="es-ES" w:eastAsia="en-US"/>
        </w:rPr>
      </w:pPr>
    </w:p>
    <w:p w14:paraId="047A518F" w14:textId="5EB17A1B" w:rsidR="002A1E8A" w:rsidRPr="00F36479" w:rsidRDefault="002A1E8A" w:rsidP="00F36479">
      <w:pPr>
        <w:widowControl w:val="0"/>
        <w:tabs>
          <w:tab w:val="left" w:pos="931"/>
        </w:tabs>
        <w:autoSpaceDE w:val="0"/>
        <w:autoSpaceDN w:val="0"/>
        <w:spacing w:line="276" w:lineRule="auto"/>
        <w:ind w:left="223" w:right="133"/>
        <w:jc w:val="both"/>
        <w:rPr>
          <w:rFonts w:ascii="Arial" w:eastAsia="Arial MT" w:hAnsi="Arial" w:cs="Arial"/>
          <w:sz w:val="20"/>
          <w:szCs w:val="20"/>
          <w:lang w:val="es-ES" w:eastAsia="en-US"/>
        </w:rPr>
      </w:pPr>
      <w:r w:rsidRPr="00F36479">
        <w:rPr>
          <w:rFonts w:ascii="Arial" w:eastAsia="Arial MT" w:hAnsi="Arial" w:cs="Arial"/>
          <w:b/>
          <w:bCs/>
          <w:sz w:val="20"/>
          <w:szCs w:val="20"/>
          <w:lang w:val="es-ES" w:eastAsia="en-US"/>
        </w:rPr>
        <w:t>Cédula 4. Criterios para valoración de plan de Trabajo</w:t>
      </w:r>
    </w:p>
    <w:p w14:paraId="46BE8E99" w14:textId="77777777" w:rsidR="002A1E8A" w:rsidRPr="002A1E8A" w:rsidRDefault="002A1E8A" w:rsidP="002A1E8A">
      <w:pPr>
        <w:spacing w:line="276" w:lineRule="auto"/>
        <w:jc w:val="both"/>
        <w:rPr>
          <w:rFonts w:ascii="Arial MT" w:eastAsia="Arial MT" w:hAnsi="Arial MT" w:cs="Arial MT"/>
          <w:b/>
          <w:bCs/>
          <w:sz w:val="8"/>
          <w:szCs w:val="8"/>
          <w:lang w:val="es-ES" w:eastAsia="en-US"/>
        </w:rPr>
      </w:pPr>
    </w:p>
    <w:p w14:paraId="72D1D686" w14:textId="77777777" w:rsidR="002A1E8A" w:rsidRPr="002A1E8A" w:rsidRDefault="002A1E8A" w:rsidP="002A1E8A">
      <w:pPr>
        <w:spacing w:line="276" w:lineRule="auto"/>
        <w:jc w:val="both"/>
        <w:rPr>
          <w:rFonts w:ascii="Arial MT" w:eastAsia="Arial MT" w:hAnsi="Arial MT" w:cs="Arial MT"/>
          <w:b/>
          <w:bCs/>
          <w:sz w:val="8"/>
          <w:szCs w:val="8"/>
          <w:lang w:val="es-ES" w:eastAsia="en-US"/>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02"/>
        <w:gridCol w:w="1392"/>
      </w:tblGrid>
      <w:tr w:rsidR="002A1E8A" w14:paraId="0D481A23" w14:textId="77777777" w:rsidTr="002A1E8A">
        <w:trPr>
          <w:trHeight w:val="294"/>
        </w:trPr>
        <w:tc>
          <w:tcPr>
            <w:tcW w:w="4259" w:type="pct"/>
          </w:tcPr>
          <w:p w14:paraId="505FE61F" w14:textId="77777777" w:rsidR="002A1E8A" w:rsidRPr="002A1E8A" w:rsidRDefault="002A1E8A" w:rsidP="00376D12">
            <w:pPr>
              <w:pStyle w:val="TableParagraph"/>
              <w:spacing w:before="1" w:line="273" w:lineRule="exact"/>
              <w:ind w:left="107"/>
              <w:rPr>
                <w:b/>
                <w:bCs/>
                <w:sz w:val="24"/>
              </w:rPr>
            </w:pPr>
            <w:r w:rsidRPr="002A1E8A">
              <w:rPr>
                <w:b/>
                <w:bCs/>
                <w:sz w:val="24"/>
              </w:rPr>
              <w:t>Aspectos</w:t>
            </w:r>
            <w:r w:rsidRPr="002A1E8A">
              <w:rPr>
                <w:b/>
                <w:bCs/>
                <w:spacing w:val="-1"/>
                <w:sz w:val="24"/>
              </w:rPr>
              <w:t xml:space="preserve"> </w:t>
            </w:r>
            <w:r w:rsidRPr="002A1E8A">
              <w:rPr>
                <w:b/>
                <w:bCs/>
                <w:sz w:val="24"/>
              </w:rPr>
              <w:t>a</w:t>
            </w:r>
            <w:r w:rsidRPr="002A1E8A">
              <w:rPr>
                <w:b/>
                <w:bCs/>
                <w:spacing w:val="-1"/>
                <w:sz w:val="24"/>
              </w:rPr>
              <w:t xml:space="preserve"> </w:t>
            </w:r>
            <w:r w:rsidRPr="002A1E8A">
              <w:rPr>
                <w:b/>
                <w:bCs/>
                <w:sz w:val="24"/>
              </w:rPr>
              <w:t>evaluar</w:t>
            </w:r>
          </w:p>
        </w:tc>
        <w:tc>
          <w:tcPr>
            <w:tcW w:w="741" w:type="pct"/>
          </w:tcPr>
          <w:p w14:paraId="0A0C19D8" w14:textId="77777777" w:rsidR="002A1E8A" w:rsidRPr="002A1E8A" w:rsidRDefault="002A1E8A" w:rsidP="00376D12">
            <w:pPr>
              <w:pStyle w:val="TableParagraph"/>
              <w:spacing w:before="1" w:line="273" w:lineRule="exact"/>
              <w:ind w:left="107"/>
              <w:rPr>
                <w:b/>
                <w:bCs/>
                <w:sz w:val="24"/>
              </w:rPr>
            </w:pPr>
            <w:r w:rsidRPr="002A1E8A">
              <w:rPr>
                <w:b/>
                <w:bCs/>
                <w:sz w:val="24"/>
              </w:rPr>
              <w:t>Puntuación</w:t>
            </w:r>
          </w:p>
        </w:tc>
      </w:tr>
      <w:tr w:rsidR="002A1E8A" w14:paraId="347F7BA8" w14:textId="77777777" w:rsidTr="002A1E8A">
        <w:trPr>
          <w:trHeight w:val="293"/>
        </w:trPr>
        <w:tc>
          <w:tcPr>
            <w:tcW w:w="4259" w:type="pct"/>
          </w:tcPr>
          <w:p w14:paraId="221F59B4" w14:textId="77777777" w:rsidR="002A1E8A" w:rsidRDefault="002A1E8A" w:rsidP="00376D12">
            <w:pPr>
              <w:pStyle w:val="TableParagraph"/>
              <w:spacing w:line="273" w:lineRule="exact"/>
              <w:ind w:left="467"/>
              <w:rPr>
                <w:sz w:val="24"/>
              </w:rPr>
            </w:pPr>
            <w:r>
              <w:rPr>
                <w:sz w:val="24"/>
              </w:rPr>
              <w:t>A.</w:t>
            </w:r>
            <w:r>
              <w:rPr>
                <w:spacing w:val="58"/>
                <w:sz w:val="24"/>
              </w:rPr>
              <w:t xml:space="preserve"> </w:t>
            </w:r>
            <w:r>
              <w:rPr>
                <w:sz w:val="24"/>
              </w:rPr>
              <w:t>Expone</w:t>
            </w:r>
            <w:r>
              <w:rPr>
                <w:spacing w:val="-1"/>
                <w:sz w:val="24"/>
              </w:rPr>
              <w:t xml:space="preserve"> </w:t>
            </w:r>
            <w:r>
              <w:rPr>
                <w:sz w:val="24"/>
              </w:rPr>
              <w:t>de manera</w:t>
            </w:r>
            <w:r>
              <w:rPr>
                <w:spacing w:val="-1"/>
                <w:sz w:val="24"/>
              </w:rPr>
              <w:t xml:space="preserve"> </w:t>
            </w:r>
            <w:r>
              <w:rPr>
                <w:sz w:val="24"/>
              </w:rPr>
              <w:t>clara</w:t>
            </w:r>
            <w:r>
              <w:rPr>
                <w:spacing w:val="-5"/>
                <w:sz w:val="24"/>
              </w:rPr>
              <w:t xml:space="preserve"> </w:t>
            </w:r>
            <w:r>
              <w:rPr>
                <w:sz w:val="24"/>
              </w:rPr>
              <w:t>y sucinta</w:t>
            </w:r>
            <w:r>
              <w:rPr>
                <w:spacing w:val="-3"/>
                <w:sz w:val="24"/>
              </w:rPr>
              <w:t xml:space="preserve"> </w:t>
            </w:r>
            <w:r>
              <w:rPr>
                <w:sz w:val="24"/>
              </w:rPr>
              <w:t>la esencia del</w:t>
            </w:r>
            <w:r>
              <w:rPr>
                <w:spacing w:val="-1"/>
                <w:sz w:val="24"/>
              </w:rPr>
              <w:t xml:space="preserve"> </w:t>
            </w:r>
            <w:r>
              <w:rPr>
                <w:sz w:val="24"/>
              </w:rPr>
              <w:t>Sistema</w:t>
            </w:r>
            <w:r>
              <w:rPr>
                <w:spacing w:val="-1"/>
                <w:sz w:val="24"/>
              </w:rPr>
              <w:t xml:space="preserve"> </w:t>
            </w:r>
            <w:r>
              <w:rPr>
                <w:sz w:val="24"/>
              </w:rPr>
              <w:t>y sus</w:t>
            </w:r>
            <w:r>
              <w:rPr>
                <w:spacing w:val="-2"/>
                <w:sz w:val="24"/>
              </w:rPr>
              <w:t xml:space="preserve"> </w:t>
            </w:r>
            <w:r>
              <w:rPr>
                <w:sz w:val="24"/>
              </w:rPr>
              <w:t>retos</w:t>
            </w:r>
          </w:p>
        </w:tc>
        <w:tc>
          <w:tcPr>
            <w:tcW w:w="741" w:type="pct"/>
          </w:tcPr>
          <w:p w14:paraId="27C10F94" w14:textId="77777777" w:rsidR="002A1E8A" w:rsidRDefault="002A1E8A" w:rsidP="00376D12">
            <w:pPr>
              <w:pStyle w:val="TableParagraph"/>
              <w:rPr>
                <w:rFonts w:ascii="Times New Roman"/>
              </w:rPr>
            </w:pPr>
          </w:p>
        </w:tc>
      </w:tr>
      <w:tr w:rsidR="002A1E8A" w14:paraId="4C678B68" w14:textId="77777777" w:rsidTr="002A1E8A">
        <w:trPr>
          <w:trHeight w:val="585"/>
        </w:trPr>
        <w:tc>
          <w:tcPr>
            <w:tcW w:w="4259" w:type="pct"/>
          </w:tcPr>
          <w:p w14:paraId="19B79C2C" w14:textId="77777777" w:rsidR="002A1E8A" w:rsidRDefault="002A1E8A" w:rsidP="00376D12">
            <w:pPr>
              <w:pStyle w:val="TableParagraph"/>
              <w:spacing w:line="292" w:lineRule="exact"/>
              <w:ind w:left="467"/>
              <w:rPr>
                <w:sz w:val="24"/>
              </w:rPr>
            </w:pPr>
            <w:r>
              <w:rPr>
                <w:sz w:val="24"/>
              </w:rPr>
              <w:t>B.</w:t>
            </w:r>
            <w:r>
              <w:rPr>
                <w:spacing w:val="58"/>
                <w:sz w:val="24"/>
              </w:rPr>
              <w:t xml:space="preserve"> </w:t>
            </w:r>
            <w:r>
              <w:rPr>
                <w:sz w:val="24"/>
              </w:rPr>
              <w:t>Propone</w:t>
            </w:r>
            <w:r>
              <w:rPr>
                <w:spacing w:val="10"/>
                <w:sz w:val="24"/>
              </w:rPr>
              <w:t xml:space="preserve"> </w:t>
            </w:r>
            <w:r>
              <w:rPr>
                <w:sz w:val="24"/>
              </w:rPr>
              <w:t>acciones</w:t>
            </w:r>
            <w:r>
              <w:rPr>
                <w:spacing w:val="13"/>
                <w:sz w:val="24"/>
              </w:rPr>
              <w:t xml:space="preserve"> </w:t>
            </w:r>
            <w:r>
              <w:rPr>
                <w:sz w:val="24"/>
              </w:rPr>
              <w:t>plausibles</w:t>
            </w:r>
            <w:r>
              <w:rPr>
                <w:spacing w:val="13"/>
                <w:sz w:val="24"/>
              </w:rPr>
              <w:t xml:space="preserve"> </w:t>
            </w:r>
            <w:r>
              <w:rPr>
                <w:sz w:val="24"/>
              </w:rPr>
              <w:t>y</w:t>
            </w:r>
            <w:r>
              <w:rPr>
                <w:spacing w:val="10"/>
                <w:sz w:val="24"/>
              </w:rPr>
              <w:t xml:space="preserve"> </w:t>
            </w:r>
            <w:r>
              <w:rPr>
                <w:sz w:val="24"/>
              </w:rPr>
              <w:t>convenientes</w:t>
            </w:r>
            <w:r>
              <w:rPr>
                <w:spacing w:val="13"/>
                <w:sz w:val="24"/>
              </w:rPr>
              <w:t xml:space="preserve"> </w:t>
            </w:r>
            <w:r>
              <w:rPr>
                <w:sz w:val="24"/>
              </w:rPr>
              <w:t>alineadas</w:t>
            </w:r>
            <w:r>
              <w:rPr>
                <w:spacing w:val="13"/>
                <w:sz w:val="24"/>
              </w:rPr>
              <w:t xml:space="preserve"> </w:t>
            </w:r>
            <w:r>
              <w:rPr>
                <w:sz w:val="24"/>
              </w:rPr>
              <w:t>con</w:t>
            </w:r>
            <w:r>
              <w:rPr>
                <w:spacing w:val="10"/>
                <w:sz w:val="24"/>
              </w:rPr>
              <w:t xml:space="preserve"> </w:t>
            </w:r>
            <w:r>
              <w:rPr>
                <w:sz w:val="24"/>
              </w:rPr>
              <w:t>el</w:t>
            </w:r>
            <w:r>
              <w:rPr>
                <w:spacing w:val="15"/>
                <w:sz w:val="24"/>
              </w:rPr>
              <w:t xml:space="preserve"> </w:t>
            </w:r>
            <w:r>
              <w:rPr>
                <w:sz w:val="24"/>
              </w:rPr>
              <w:t>marco</w:t>
            </w:r>
          </w:p>
          <w:p w14:paraId="33EF0A0B" w14:textId="77777777" w:rsidR="002A1E8A" w:rsidRDefault="002A1E8A" w:rsidP="00376D12">
            <w:pPr>
              <w:pStyle w:val="TableParagraph"/>
              <w:spacing w:line="273" w:lineRule="exact"/>
              <w:ind w:left="827"/>
              <w:rPr>
                <w:sz w:val="24"/>
              </w:rPr>
            </w:pPr>
            <w:r>
              <w:rPr>
                <w:sz w:val="24"/>
              </w:rPr>
              <w:t>legal</w:t>
            </w:r>
            <w:r>
              <w:rPr>
                <w:spacing w:val="-1"/>
                <w:sz w:val="24"/>
              </w:rPr>
              <w:t xml:space="preserve"> </w:t>
            </w:r>
            <w:r>
              <w:rPr>
                <w:sz w:val="24"/>
              </w:rPr>
              <w:t>de</w:t>
            </w:r>
            <w:r>
              <w:rPr>
                <w:spacing w:val="-2"/>
                <w:sz w:val="24"/>
              </w:rPr>
              <w:t xml:space="preserve"> </w:t>
            </w:r>
            <w:r>
              <w:rPr>
                <w:sz w:val="24"/>
              </w:rPr>
              <w:t>la</w:t>
            </w:r>
            <w:r>
              <w:rPr>
                <w:spacing w:val="-1"/>
                <w:sz w:val="24"/>
              </w:rPr>
              <w:t xml:space="preserve"> </w:t>
            </w:r>
            <w:r>
              <w:rPr>
                <w:sz w:val="24"/>
              </w:rPr>
              <w:t>SESNA, del</w:t>
            </w:r>
            <w:r>
              <w:rPr>
                <w:spacing w:val="-1"/>
                <w:sz w:val="24"/>
              </w:rPr>
              <w:t xml:space="preserve"> </w:t>
            </w:r>
            <w:r>
              <w:rPr>
                <w:sz w:val="24"/>
              </w:rPr>
              <w:t>SNA y con</w:t>
            </w:r>
            <w:r>
              <w:rPr>
                <w:spacing w:val="-1"/>
                <w:sz w:val="24"/>
              </w:rPr>
              <w:t xml:space="preserve"> </w:t>
            </w:r>
            <w:r>
              <w:rPr>
                <w:sz w:val="24"/>
              </w:rPr>
              <w:t>la</w:t>
            </w:r>
            <w:r>
              <w:rPr>
                <w:spacing w:val="-1"/>
                <w:sz w:val="24"/>
              </w:rPr>
              <w:t xml:space="preserve"> </w:t>
            </w:r>
            <w:r>
              <w:rPr>
                <w:sz w:val="24"/>
              </w:rPr>
              <w:t>trayectoria</w:t>
            </w:r>
            <w:r>
              <w:rPr>
                <w:spacing w:val="-4"/>
                <w:sz w:val="24"/>
              </w:rPr>
              <w:t xml:space="preserve"> </w:t>
            </w:r>
            <w:r>
              <w:rPr>
                <w:sz w:val="24"/>
              </w:rPr>
              <w:t>de</w:t>
            </w:r>
            <w:r>
              <w:rPr>
                <w:spacing w:val="-3"/>
                <w:sz w:val="24"/>
              </w:rPr>
              <w:t xml:space="preserve"> </w:t>
            </w:r>
            <w:r>
              <w:rPr>
                <w:sz w:val="24"/>
              </w:rPr>
              <w:t>ambos.</w:t>
            </w:r>
          </w:p>
        </w:tc>
        <w:tc>
          <w:tcPr>
            <w:tcW w:w="741" w:type="pct"/>
          </w:tcPr>
          <w:p w14:paraId="74611B77" w14:textId="77777777" w:rsidR="002A1E8A" w:rsidRDefault="002A1E8A" w:rsidP="00376D12">
            <w:pPr>
              <w:pStyle w:val="TableParagraph"/>
              <w:rPr>
                <w:rFonts w:ascii="Times New Roman"/>
                <w:sz w:val="24"/>
              </w:rPr>
            </w:pPr>
          </w:p>
        </w:tc>
      </w:tr>
      <w:tr w:rsidR="002A1E8A" w14:paraId="3EED8947" w14:textId="77777777" w:rsidTr="002A1E8A">
        <w:trPr>
          <w:trHeight w:val="585"/>
        </w:trPr>
        <w:tc>
          <w:tcPr>
            <w:tcW w:w="4259" w:type="pct"/>
          </w:tcPr>
          <w:p w14:paraId="3B5BF344" w14:textId="77777777" w:rsidR="002A1E8A" w:rsidRDefault="002A1E8A" w:rsidP="00376D12">
            <w:pPr>
              <w:pStyle w:val="TableParagraph"/>
              <w:spacing w:line="292" w:lineRule="exact"/>
              <w:ind w:left="467"/>
              <w:rPr>
                <w:sz w:val="24"/>
              </w:rPr>
            </w:pPr>
            <w:r>
              <w:rPr>
                <w:sz w:val="24"/>
              </w:rPr>
              <w:t>C.</w:t>
            </w:r>
            <w:r>
              <w:rPr>
                <w:spacing w:val="60"/>
                <w:sz w:val="24"/>
              </w:rPr>
              <w:t xml:space="preserve"> </w:t>
            </w:r>
            <w:r>
              <w:rPr>
                <w:sz w:val="24"/>
              </w:rPr>
              <w:t>Establece</w:t>
            </w:r>
            <w:r>
              <w:rPr>
                <w:spacing w:val="45"/>
                <w:sz w:val="24"/>
              </w:rPr>
              <w:t xml:space="preserve"> </w:t>
            </w:r>
            <w:r>
              <w:rPr>
                <w:sz w:val="24"/>
              </w:rPr>
              <w:t>alternativas</w:t>
            </w:r>
            <w:r>
              <w:rPr>
                <w:spacing w:val="46"/>
                <w:sz w:val="24"/>
              </w:rPr>
              <w:t xml:space="preserve"> </w:t>
            </w:r>
            <w:r>
              <w:rPr>
                <w:sz w:val="24"/>
              </w:rPr>
              <w:t>para</w:t>
            </w:r>
            <w:r>
              <w:rPr>
                <w:spacing w:val="46"/>
                <w:sz w:val="24"/>
              </w:rPr>
              <w:t xml:space="preserve"> </w:t>
            </w:r>
            <w:r>
              <w:rPr>
                <w:sz w:val="24"/>
              </w:rPr>
              <w:t>la</w:t>
            </w:r>
            <w:r>
              <w:rPr>
                <w:spacing w:val="47"/>
                <w:sz w:val="24"/>
              </w:rPr>
              <w:t xml:space="preserve"> </w:t>
            </w:r>
            <w:r>
              <w:rPr>
                <w:sz w:val="24"/>
              </w:rPr>
              <w:t>mejor</w:t>
            </w:r>
            <w:r>
              <w:rPr>
                <w:spacing w:val="47"/>
                <w:sz w:val="24"/>
              </w:rPr>
              <w:t xml:space="preserve"> </w:t>
            </w:r>
            <w:r>
              <w:rPr>
                <w:sz w:val="24"/>
              </w:rPr>
              <w:t>colaboración</w:t>
            </w:r>
            <w:r>
              <w:rPr>
                <w:spacing w:val="45"/>
                <w:sz w:val="24"/>
              </w:rPr>
              <w:t xml:space="preserve"> </w:t>
            </w:r>
            <w:r>
              <w:rPr>
                <w:sz w:val="24"/>
              </w:rPr>
              <w:t>en</w:t>
            </w:r>
            <w:r>
              <w:rPr>
                <w:spacing w:val="46"/>
                <w:sz w:val="24"/>
              </w:rPr>
              <w:t xml:space="preserve"> </w:t>
            </w:r>
            <w:r>
              <w:rPr>
                <w:sz w:val="24"/>
              </w:rPr>
              <w:t>la</w:t>
            </w:r>
            <w:r>
              <w:rPr>
                <w:spacing w:val="46"/>
                <w:sz w:val="24"/>
              </w:rPr>
              <w:t xml:space="preserve"> </w:t>
            </w:r>
            <w:r>
              <w:rPr>
                <w:sz w:val="24"/>
              </w:rPr>
              <w:t>Comisión</w:t>
            </w:r>
          </w:p>
          <w:p w14:paraId="5190536A" w14:textId="77777777" w:rsidR="002A1E8A" w:rsidRDefault="002A1E8A" w:rsidP="00376D12">
            <w:pPr>
              <w:pStyle w:val="TableParagraph"/>
              <w:spacing w:line="273" w:lineRule="exact"/>
              <w:ind w:left="827"/>
              <w:rPr>
                <w:sz w:val="24"/>
              </w:rPr>
            </w:pPr>
            <w:r>
              <w:rPr>
                <w:sz w:val="24"/>
              </w:rPr>
              <w:t>Ejecutiva</w:t>
            </w:r>
          </w:p>
        </w:tc>
        <w:tc>
          <w:tcPr>
            <w:tcW w:w="741" w:type="pct"/>
          </w:tcPr>
          <w:p w14:paraId="28DCEFF0" w14:textId="77777777" w:rsidR="002A1E8A" w:rsidRDefault="002A1E8A" w:rsidP="00376D12">
            <w:pPr>
              <w:pStyle w:val="TableParagraph"/>
              <w:rPr>
                <w:rFonts w:ascii="Times New Roman"/>
                <w:sz w:val="24"/>
              </w:rPr>
            </w:pPr>
          </w:p>
        </w:tc>
      </w:tr>
      <w:tr w:rsidR="002A1E8A" w14:paraId="0B69B2C2" w14:textId="77777777" w:rsidTr="002A1E8A">
        <w:trPr>
          <w:trHeight w:val="587"/>
        </w:trPr>
        <w:tc>
          <w:tcPr>
            <w:tcW w:w="4259" w:type="pct"/>
          </w:tcPr>
          <w:p w14:paraId="39B84063" w14:textId="77777777" w:rsidR="002A1E8A" w:rsidRDefault="002A1E8A" w:rsidP="00376D12">
            <w:pPr>
              <w:pStyle w:val="TableParagraph"/>
              <w:spacing w:before="1" w:line="293" w:lineRule="exact"/>
              <w:ind w:left="467"/>
              <w:rPr>
                <w:sz w:val="24"/>
              </w:rPr>
            </w:pPr>
            <w:r>
              <w:rPr>
                <w:sz w:val="24"/>
              </w:rPr>
              <w:t>D.</w:t>
            </w:r>
            <w:r>
              <w:rPr>
                <w:spacing w:val="45"/>
                <w:sz w:val="24"/>
              </w:rPr>
              <w:t xml:space="preserve"> </w:t>
            </w:r>
            <w:r>
              <w:rPr>
                <w:sz w:val="24"/>
              </w:rPr>
              <w:t>Presenta</w:t>
            </w:r>
            <w:r>
              <w:rPr>
                <w:spacing w:val="37"/>
                <w:sz w:val="24"/>
              </w:rPr>
              <w:t xml:space="preserve"> </w:t>
            </w:r>
            <w:r>
              <w:rPr>
                <w:sz w:val="24"/>
              </w:rPr>
              <w:t>una</w:t>
            </w:r>
            <w:r>
              <w:rPr>
                <w:spacing w:val="35"/>
                <w:sz w:val="24"/>
              </w:rPr>
              <w:t xml:space="preserve"> </w:t>
            </w:r>
            <w:r>
              <w:rPr>
                <w:sz w:val="24"/>
              </w:rPr>
              <w:t>crítica</w:t>
            </w:r>
            <w:r>
              <w:rPr>
                <w:spacing w:val="37"/>
                <w:sz w:val="24"/>
              </w:rPr>
              <w:t xml:space="preserve"> </w:t>
            </w:r>
            <w:r>
              <w:rPr>
                <w:sz w:val="24"/>
              </w:rPr>
              <w:t>fundamentada</w:t>
            </w:r>
            <w:r>
              <w:rPr>
                <w:spacing w:val="38"/>
                <w:sz w:val="24"/>
              </w:rPr>
              <w:t xml:space="preserve"> </w:t>
            </w:r>
            <w:r>
              <w:rPr>
                <w:sz w:val="24"/>
              </w:rPr>
              <w:t>de</w:t>
            </w:r>
            <w:r>
              <w:rPr>
                <w:spacing w:val="37"/>
                <w:sz w:val="24"/>
              </w:rPr>
              <w:t xml:space="preserve"> </w:t>
            </w:r>
            <w:r>
              <w:rPr>
                <w:sz w:val="24"/>
              </w:rPr>
              <w:t>los</w:t>
            </w:r>
            <w:r>
              <w:rPr>
                <w:spacing w:val="38"/>
                <w:sz w:val="24"/>
              </w:rPr>
              <w:t xml:space="preserve"> </w:t>
            </w:r>
            <w:r>
              <w:rPr>
                <w:sz w:val="24"/>
              </w:rPr>
              <w:t>trabajos</w:t>
            </w:r>
            <w:r>
              <w:rPr>
                <w:spacing w:val="39"/>
                <w:sz w:val="24"/>
              </w:rPr>
              <w:t xml:space="preserve"> </w:t>
            </w:r>
            <w:r>
              <w:rPr>
                <w:sz w:val="24"/>
              </w:rPr>
              <w:t>de</w:t>
            </w:r>
            <w:r>
              <w:rPr>
                <w:spacing w:val="37"/>
                <w:sz w:val="24"/>
              </w:rPr>
              <w:t xml:space="preserve"> </w:t>
            </w:r>
            <w:r>
              <w:rPr>
                <w:sz w:val="24"/>
              </w:rPr>
              <w:t>la</w:t>
            </w:r>
            <w:r>
              <w:rPr>
                <w:spacing w:val="37"/>
                <w:sz w:val="24"/>
              </w:rPr>
              <w:t xml:space="preserve"> </w:t>
            </w:r>
            <w:r>
              <w:rPr>
                <w:sz w:val="24"/>
              </w:rPr>
              <w:t>SESNA</w:t>
            </w:r>
            <w:r>
              <w:rPr>
                <w:spacing w:val="38"/>
                <w:sz w:val="24"/>
              </w:rPr>
              <w:t xml:space="preserve"> </w:t>
            </w:r>
            <w:r>
              <w:rPr>
                <w:sz w:val="24"/>
              </w:rPr>
              <w:t>y</w:t>
            </w:r>
          </w:p>
          <w:p w14:paraId="6C8AD667" w14:textId="77777777" w:rsidR="002A1E8A" w:rsidRDefault="002A1E8A" w:rsidP="00376D12">
            <w:pPr>
              <w:pStyle w:val="TableParagraph"/>
              <w:spacing w:line="273" w:lineRule="exact"/>
              <w:ind w:left="827"/>
              <w:rPr>
                <w:sz w:val="24"/>
              </w:rPr>
            </w:pPr>
            <w:r>
              <w:rPr>
                <w:sz w:val="24"/>
              </w:rPr>
              <w:t>alternativas para</w:t>
            </w:r>
            <w:r>
              <w:rPr>
                <w:spacing w:val="-2"/>
                <w:sz w:val="24"/>
              </w:rPr>
              <w:t xml:space="preserve"> </w:t>
            </w:r>
            <w:r>
              <w:rPr>
                <w:sz w:val="24"/>
              </w:rPr>
              <w:t>innovar</w:t>
            </w:r>
            <w:r>
              <w:rPr>
                <w:spacing w:val="-1"/>
                <w:sz w:val="24"/>
              </w:rPr>
              <w:t xml:space="preserve"> </w:t>
            </w:r>
            <w:r>
              <w:rPr>
                <w:sz w:val="24"/>
              </w:rPr>
              <w:t>y mejorar</w:t>
            </w:r>
          </w:p>
        </w:tc>
        <w:tc>
          <w:tcPr>
            <w:tcW w:w="741" w:type="pct"/>
          </w:tcPr>
          <w:p w14:paraId="25500F5A" w14:textId="77777777" w:rsidR="002A1E8A" w:rsidRDefault="002A1E8A" w:rsidP="00376D12">
            <w:pPr>
              <w:pStyle w:val="TableParagraph"/>
              <w:rPr>
                <w:rFonts w:ascii="Times New Roman"/>
                <w:sz w:val="24"/>
              </w:rPr>
            </w:pPr>
          </w:p>
        </w:tc>
      </w:tr>
    </w:tbl>
    <w:p w14:paraId="3DFF3A6D" w14:textId="77777777" w:rsidR="00F36479" w:rsidRDefault="00F36479" w:rsidP="002A1E8A">
      <w:pPr>
        <w:pStyle w:val="Textoindependiente"/>
        <w:spacing w:line="276" w:lineRule="auto"/>
        <w:jc w:val="both"/>
        <w:rPr>
          <w:rFonts w:ascii="Arial" w:hAnsi="Arial" w:cs="Arial"/>
          <w:sz w:val="20"/>
          <w:szCs w:val="20"/>
        </w:rPr>
      </w:pPr>
    </w:p>
    <w:p w14:paraId="2DBAD88B" w14:textId="1C0D1C31" w:rsidR="00605CEA" w:rsidRPr="00F36479" w:rsidRDefault="002A1E8A" w:rsidP="00F36479">
      <w:pPr>
        <w:ind w:left="223"/>
        <w:rPr>
          <w:rFonts w:ascii="Arial" w:eastAsia="Arial MT" w:hAnsi="Arial" w:cs="Arial"/>
          <w:sz w:val="20"/>
          <w:szCs w:val="20"/>
          <w:lang w:val="es-ES" w:eastAsia="en-US"/>
        </w:rPr>
      </w:pPr>
      <w:r w:rsidRPr="00F36479">
        <w:rPr>
          <w:rFonts w:ascii="Arial" w:eastAsia="Arial MT" w:hAnsi="Arial" w:cs="Arial"/>
          <w:sz w:val="20"/>
          <w:szCs w:val="20"/>
          <w:lang w:val="es-ES" w:eastAsia="en-US"/>
        </w:rPr>
        <w:t>Sobresaliente (5) Bueno, (4) Adecuado, (3) Suficiente, (2) Insuficiente (1) Escaso.</w:t>
      </w:r>
    </w:p>
    <w:p w14:paraId="47AD141D" w14:textId="77777777" w:rsidR="00605CEA" w:rsidRPr="00F36479" w:rsidRDefault="00605CEA" w:rsidP="00F36479">
      <w:pPr>
        <w:ind w:left="223"/>
        <w:rPr>
          <w:rFonts w:ascii="Arial" w:eastAsia="Arial MT" w:hAnsi="Arial" w:cs="Arial"/>
          <w:sz w:val="20"/>
          <w:szCs w:val="20"/>
          <w:lang w:val="es-ES" w:eastAsia="en-US"/>
        </w:rPr>
      </w:pPr>
    </w:p>
    <w:p w14:paraId="2523C6BD" w14:textId="1EE36D54" w:rsidR="002A1E8A" w:rsidRDefault="002A1E8A" w:rsidP="00F36479">
      <w:pPr>
        <w:ind w:left="223"/>
        <w:rPr>
          <w:rFonts w:ascii="Arial" w:eastAsia="Arial MT" w:hAnsi="Arial" w:cs="Arial"/>
          <w:sz w:val="20"/>
          <w:szCs w:val="20"/>
          <w:lang w:val="es-ES" w:eastAsia="en-US"/>
        </w:rPr>
      </w:pPr>
      <w:r w:rsidRPr="00F36479">
        <w:rPr>
          <w:rFonts w:ascii="Arial" w:eastAsia="Arial MT" w:hAnsi="Arial" w:cs="Arial"/>
          <w:sz w:val="20"/>
          <w:szCs w:val="20"/>
          <w:lang w:val="es-ES" w:eastAsia="en-US"/>
        </w:rPr>
        <w:t>Máxima puntuación: 20</w:t>
      </w:r>
    </w:p>
    <w:p w14:paraId="15E5FECB" w14:textId="77777777" w:rsidR="00F36479" w:rsidRPr="00F36479" w:rsidRDefault="00F36479" w:rsidP="00F36479">
      <w:pPr>
        <w:ind w:left="223"/>
        <w:rPr>
          <w:rFonts w:ascii="Arial" w:eastAsia="Arial MT" w:hAnsi="Arial" w:cs="Arial"/>
          <w:sz w:val="20"/>
          <w:szCs w:val="20"/>
          <w:lang w:val="es-ES" w:eastAsia="en-US"/>
        </w:rPr>
      </w:pPr>
    </w:p>
    <w:p w14:paraId="23F355CA" w14:textId="28B89872" w:rsidR="00F36479" w:rsidRDefault="002A1E8A" w:rsidP="00F36479">
      <w:pPr>
        <w:ind w:left="223"/>
        <w:rPr>
          <w:rFonts w:ascii="Arial" w:eastAsia="Arial MT" w:hAnsi="Arial" w:cs="Arial"/>
          <w:b/>
          <w:bCs/>
          <w:sz w:val="20"/>
          <w:szCs w:val="20"/>
          <w:lang w:val="es-ES" w:eastAsia="en-US"/>
        </w:rPr>
      </w:pPr>
      <w:r w:rsidRPr="00F36479">
        <w:rPr>
          <w:rFonts w:ascii="Arial" w:eastAsia="Arial MT" w:hAnsi="Arial" w:cs="Arial"/>
          <w:b/>
          <w:bCs/>
          <w:sz w:val="20"/>
          <w:szCs w:val="20"/>
          <w:lang w:val="es-ES" w:eastAsia="en-US"/>
        </w:rPr>
        <w:t xml:space="preserve">Valoración de idoneidad </w:t>
      </w:r>
      <w:r w:rsidR="00F36479">
        <w:rPr>
          <w:rFonts w:ascii="Arial" w:eastAsia="Arial MT" w:hAnsi="Arial" w:cs="Arial"/>
          <w:b/>
          <w:bCs/>
          <w:sz w:val="20"/>
          <w:szCs w:val="20"/>
          <w:lang w:val="es-ES" w:eastAsia="en-US"/>
        </w:rPr>
        <w:t>–</w:t>
      </w:r>
      <w:r w:rsidRPr="00F36479">
        <w:rPr>
          <w:rFonts w:ascii="Arial" w:eastAsia="Arial MT" w:hAnsi="Arial" w:cs="Arial"/>
          <w:b/>
          <w:bCs/>
          <w:sz w:val="20"/>
          <w:szCs w:val="20"/>
          <w:lang w:val="es-ES" w:eastAsia="en-US"/>
        </w:rPr>
        <w:t xml:space="preserve"> Entrevista</w:t>
      </w:r>
    </w:p>
    <w:p w14:paraId="0B8FC8B7" w14:textId="77777777" w:rsidR="00F36479" w:rsidRDefault="00F36479" w:rsidP="00F36479">
      <w:pPr>
        <w:ind w:left="223"/>
        <w:rPr>
          <w:rFonts w:ascii="Arial" w:eastAsia="Arial MT" w:hAnsi="Arial" w:cs="Arial"/>
          <w:b/>
          <w:bCs/>
          <w:sz w:val="20"/>
          <w:szCs w:val="20"/>
          <w:lang w:val="es-ES" w:eastAsia="en-US"/>
        </w:rPr>
      </w:pPr>
    </w:p>
    <w:p w14:paraId="369E7C4C" w14:textId="77777777" w:rsidR="00F36479" w:rsidRDefault="002A1E8A" w:rsidP="00F36479">
      <w:pPr>
        <w:ind w:left="223"/>
        <w:jc w:val="both"/>
        <w:rPr>
          <w:rFonts w:ascii="Arial" w:hAnsi="Arial" w:cs="Arial"/>
          <w:sz w:val="20"/>
          <w:szCs w:val="20"/>
        </w:rPr>
      </w:pPr>
      <w:r w:rsidRPr="00F36479">
        <w:rPr>
          <w:rFonts w:ascii="Arial" w:hAnsi="Arial" w:cs="Arial"/>
          <w:sz w:val="20"/>
          <w:szCs w:val="20"/>
        </w:rPr>
        <w:t>Las personas acreditadas para acceder a entrevista expondrán su exposición de motivos hasta por diez minutos para proceder después a responder a satisfacción las preguntas que los integrantes del Comité de Participación Ciudadana tengan a bien formularles, así como dos preguntas seleccionadas al azar por la batería de preguntas enviadas por ciudadanos u organizaciones de la sociedad civil.</w:t>
      </w:r>
    </w:p>
    <w:p w14:paraId="70DC3624" w14:textId="77777777" w:rsidR="00F36479" w:rsidRDefault="00F36479" w:rsidP="00F36479">
      <w:pPr>
        <w:ind w:left="223"/>
        <w:jc w:val="both"/>
        <w:rPr>
          <w:rFonts w:ascii="Arial" w:hAnsi="Arial" w:cs="Arial"/>
          <w:sz w:val="20"/>
          <w:szCs w:val="20"/>
        </w:rPr>
      </w:pPr>
    </w:p>
    <w:p w14:paraId="22A80C65" w14:textId="77777777" w:rsidR="00F36479" w:rsidRDefault="002A1E8A" w:rsidP="00F36479">
      <w:pPr>
        <w:ind w:left="223"/>
        <w:jc w:val="both"/>
        <w:rPr>
          <w:rFonts w:ascii="Arial" w:hAnsi="Arial" w:cs="Arial"/>
          <w:sz w:val="20"/>
          <w:szCs w:val="20"/>
        </w:rPr>
      </w:pPr>
      <w:r w:rsidRPr="00F36479">
        <w:rPr>
          <w:rFonts w:ascii="Arial" w:hAnsi="Arial" w:cs="Arial"/>
          <w:sz w:val="20"/>
          <w:szCs w:val="20"/>
        </w:rPr>
        <w:t xml:space="preserve">Las preguntas de colectivos de la sociedad civil o ciudadanos interesados serán recibidas hasta 24 horas previas a las entrevistas, en el correo: </w:t>
      </w:r>
      <w:hyperlink r:id="rId11">
        <w:r w:rsidRPr="00F36479">
          <w:rPr>
            <w:rFonts w:ascii="Arial" w:hAnsi="Arial" w:cs="Arial"/>
            <w:sz w:val="20"/>
            <w:szCs w:val="20"/>
          </w:rPr>
          <w:t xml:space="preserve">convocatoria@cpc-sna.org </w:t>
        </w:r>
      </w:hyperlink>
      <w:r w:rsidRPr="00F36479">
        <w:rPr>
          <w:rFonts w:ascii="Arial" w:hAnsi="Arial" w:cs="Arial"/>
          <w:sz w:val="20"/>
          <w:szCs w:val="20"/>
        </w:rPr>
        <w:t>para que sean</w:t>
      </w:r>
      <w:r w:rsidR="00F36479">
        <w:rPr>
          <w:rFonts w:ascii="Arial" w:hAnsi="Arial" w:cs="Arial"/>
          <w:sz w:val="20"/>
          <w:szCs w:val="20"/>
        </w:rPr>
        <w:t xml:space="preserve"> </w:t>
      </w:r>
      <w:r w:rsidRPr="00F36479">
        <w:rPr>
          <w:rFonts w:ascii="Arial" w:hAnsi="Arial" w:cs="Arial"/>
          <w:sz w:val="20"/>
          <w:szCs w:val="20"/>
        </w:rPr>
        <w:t>incluidas en las urnas correspondientes deberán contener preguntas concisas formuladas en no más de cuatro enunciados, pertinentes a la materia que se evalúa, y aplicables para cualquier postulante. No podrán incluirse insultos o descalificaciones provenientes de correos legítimos o apócrifos.</w:t>
      </w:r>
    </w:p>
    <w:p w14:paraId="555078C9" w14:textId="77777777" w:rsidR="00F36479" w:rsidRDefault="00F36479" w:rsidP="00F36479">
      <w:pPr>
        <w:ind w:left="223"/>
        <w:jc w:val="both"/>
        <w:rPr>
          <w:rFonts w:ascii="Arial" w:hAnsi="Arial" w:cs="Arial"/>
          <w:sz w:val="20"/>
          <w:szCs w:val="20"/>
        </w:rPr>
      </w:pPr>
    </w:p>
    <w:p w14:paraId="42EADA7D" w14:textId="3C8906BE" w:rsidR="00F36479" w:rsidRDefault="002A1E8A" w:rsidP="00F36479">
      <w:pPr>
        <w:ind w:left="223"/>
        <w:jc w:val="both"/>
        <w:rPr>
          <w:rFonts w:ascii="Arial" w:hAnsi="Arial" w:cs="Arial"/>
          <w:sz w:val="20"/>
          <w:szCs w:val="20"/>
        </w:rPr>
      </w:pPr>
      <w:r w:rsidRPr="00F36479">
        <w:rPr>
          <w:rFonts w:ascii="Arial" w:hAnsi="Arial" w:cs="Arial"/>
          <w:sz w:val="20"/>
          <w:szCs w:val="20"/>
        </w:rPr>
        <w:t>Imputaciones graves y acreditables sobre la honorabilidad o elegibilidad de los participantes serán analizadas y discutidas por el Comité de Participación Ciudadana siempre que esas sean enviadas de correos legítimos y verificables y que incluyan respaldo documental que pruebe inequívocamente los señalamientos.</w:t>
      </w:r>
    </w:p>
    <w:p w14:paraId="6FD48A4D" w14:textId="77777777" w:rsidR="008308FC" w:rsidRDefault="008308FC" w:rsidP="00F36479">
      <w:pPr>
        <w:ind w:left="223"/>
        <w:jc w:val="both"/>
        <w:rPr>
          <w:rFonts w:ascii="Arial" w:hAnsi="Arial" w:cs="Arial"/>
          <w:sz w:val="20"/>
          <w:szCs w:val="20"/>
        </w:rPr>
      </w:pPr>
    </w:p>
    <w:p w14:paraId="3CE59C96" w14:textId="72766418" w:rsidR="002A1E8A" w:rsidRPr="00F36479" w:rsidRDefault="002A1E8A" w:rsidP="00F36479">
      <w:pPr>
        <w:ind w:left="223"/>
        <w:jc w:val="both"/>
        <w:rPr>
          <w:rFonts w:ascii="Arial" w:eastAsia="Arial MT" w:hAnsi="Arial" w:cs="Arial"/>
          <w:b/>
          <w:bCs/>
          <w:sz w:val="20"/>
          <w:szCs w:val="20"/>
          <w:lang w:val="es-ES" w:eastAsia="en-US"/>
        </w:rPr>
      </w:pPr>
      <w:r w:rsidRPr="00F36479">
        <w:rPr>
          <w:rFonts w:ascii="Arial" w:hAnsi="Arial" w:cs="Arial"/>
          <w:b/>
          <w:bCs/>
          <w:sz w:val="20"/>
          <w:szCs w:val="20"/>
        </w:rPr>
        <w:t>Cédula 5. Criterios de valoración de entrevista</w:t>
      </w:r>
    </w:p>
    <w:p w14:paraId="330B882E" w14:textId="77777777" w:rsidR="00605CEA" w:rsidRPr="00605CEA" w:rsidRDefault="00605CEA" w:rsidP="002A1E8A">
      <w:pPr>
        <w:pStyle w:val="Textoindependiente"/>
        <w:spacing w:before="157" w:line="276" w:lineRule="auto"/>
        <w:jc w:val="both"/>
        <w:rPr>
          <w:b/>
          <w:bCs/>
          <w:sz w:val="8"/>
          <w:szCs w:val="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87"/>
        <w:gridCol w:w="1407"/>
      </w:tblGrid>
      <w:tr w:rsidR="00605CEA" w:rsidRPr="00605CEA" w14:paraId="6C0E593C" w14:textId="77777777" w:rsidTr="00605CEA">
        <w:trPr>
          <w:trHeight w:val="292"/>
        </w:trPr>
        <w:tc>
          <w:tcPr>
            <w:tcW w:w="4251" w:type="pct"/>
          </w:tcPr>
          <w:p w14:paraId="1A1AC526" w14:textId="77777777" w:rsidR="00605CEA" w:rsidRPr="00605CEA" w:rsidRDefault="00605CEA" w:rsidP="00376D12">
            <w:pPr>
              <w:pStyle w:val="TableParagraph"/>
              <w:spacing w:line="273" w:lineRule="exact"/>
              <w:ind w:left="107"/>
              <w:rPr>
                <w:b/>
                <w:bCs/>
                <w:sz w:val="24"/>
              </w:rPr>
            </w:pPr>
            <w:r w:rsidRPr="00605CEA">
              <w:rPr>
                <w:b/>
                <w:bCs/>
                <w:sz w:val="24"/>
              </w:rPr>
              <w:t>Criterios</w:t>
            </w:r>
            <w:r w:rsidRPr="00605CEA">
              <w:rPr>
                <w:b/>
                <w:bCs/>
                <w:spacing w:val="-3"/>
                <w:sz w:val="24"/>
              </w:rPr>
              <w:t xml:space="preserve"> </w:t>
            </w:r>
            <w:r w:rsidRPr="00605CEA">
              <w:rPr>
                <w:b/>
                <w:bCs/>
                <w:sz w:val="24"/>
              </w:rPr>
              <w:t>a evaluar</w:t>
            </w:r>
          </w:p>
        </w:tc>
        <w:tc>
          <w:tcPr>
            <w:tcW w:w="749" w:type="pct"/>
          </w:tcPr>
          <w:p w14:paraId="100A092A" w14:textId="77777777" w:rsidR="00605CEA" w:rsidRPr="00605CEA" w:rsidRDefault="00605CEA" w:rsidP="00376D12">
            <w:pPr>
              <w:pStyle w:val="TableParagraph"/>
              <w:spacing w:line="273" w:lineRule="exact"/>
              <w:ind w:left="108"/>
              <w:rPr>
                <w:b/>
                <w:bCs/>
                <w:sz w:val="24"/>
              </w:rPr>
            </w:pPr>
            <w:r w:rsidRPr="00605CEA">
              <w:rPr>
                <w:b/>
                <w:bCs/>
                <w:sz w:val="24"/>
              </w:rPr>
              <w:t>Puntuación</w:t>
            </w:r>
          </w:p>
        </w:tc>
      </w:tr>
      <w:tr w:rsidR="00605CEA" w14:paraId="6754FBD8" w14:textId="77777777" w:rsidTr="00605CEA">
        <w:trPr>
          <w:trHeight w:val="585"/>
        </w:trPr>
        <w:tc>
          <w:tcPr>
            <w:tcW w:w="4251" w:type="pct"/>
          </w:tcPr>
          <w:p w14:paraId="7D824FD9" w14:textId="77777777" w:rsidR="00605CEA" w:rsidRDefault="00605CEA" w:rsidP="00376D12">
            <w:pPr>
              <w:pStyle w:val="TableParagraph"/>
              <w:spacing w:line="292" w:lineRule="exact"/>
              <w:ind w:left="107"/>
              <w:rPr>
                <w:sz w:val="24"/>
              </w:rPr>
            </w:pPr>
            <w:r>
              <w:rPr>
                <w:sz w:val="24"/>
              </w:rPr>
              <w:lastRenderedPageBreak/>
              <w:t>A.</w:t>
            </w:r>
            <w:r>
              <w:rPr>
                <w:spacing w:val="18"/>
                <w:sz w:val="24"/>
              </w:rPr>
              <w:t xml:space="preserve"> </w:t>
            </w:r>
            <w:r>
              <w:rPr>
                <w:sz w:val="24"/>
              </w:rPr>
              <w:t>Dominio</w:t>
            </w:r>
            <w:r>
              <w:rPr>
                <w:spacing w:val="18"/>
                <w:sz w:val="24"/>
              </w:rPr>
              <w:t xml:space="preserve"> </w:t>
            </w:r>
            <w:r>
              <w:rPr>
                <w:sz w:val="24"/>
              </w:rPr>
              <w:t>de</w:t>
            </w:r>
            <w:r>
              <w:rPr>
                <w:spacing w:val="16"/>
                <w:sz w:val="24"/>
              </w:rPr>
              <w:t xml:space="preserve"> </w:t>
            </w:r>
            <w:r>
              <w:rPr>
                <w:sz w:val="24"/>
              </w:rPr>
              <w:t>los</w:t>
            </w:r>
            <w:r>
              <w:rPr>
                <w:spacing w:val="19"/>
                <w:sz w:val="24"/>
              </w:rPr>
              <w:t xml:space="preserve"> </w:t>
            </w:r>
            <w:r>
              <w:rPr>
                <w:sz w:val="24"/>
              </w:rPr>
              <w:t>temas</w:t>
            </w:r>
            <w:r>
              <w:rPr>
                <w:spacing w:val="17"/>
                <w:sz w:val="24"/>
              </w:rPr>
              <w:t xml:space="preserve"> </w:t>
            </w:r>
            <w:r>
              <w:rPr>
                <w:sz w:val="24"/>
              </w:rPr>
              <w:t>materia</w:t>
            </w:r>
            <w:r>
              <w:rPr>
                <w:spacing w:val="18"/>
                <w:sz w:val="24"/>
              </w:rPr>
              <w:t xml:space="preserve"> </w:t>
            </w:r>
            <w:r>
              <w:rPr>
                <w:sz w:val="24"/>
              </w:rPr>
              <w:t>de</w:t>
            </w:r>
            <w:r>
              <w:rPr>
                <w:spacing w:val="15"/>
                <w:sz w:val="24"/>
              </w:rPr>
              <w:t xml:space="preserve"> </w:t>
            </w:r>
            <w:r>
              <w:rPr>
                <w:sz w:val="24"/>
              </w:rPr>
              <w:t>la</w:t>
            </w:r>
            <w:r>
              <w:rPr>
                <w:spacing w:val="18"/>
                <w:sz w:val="24"/>
              </w:rPr>
              <w:t xml:space="preserve"> </w:t>
            </w:r>
            <w:r>
              <w:rPr>
                <w:sz w:val="24"/>
              </w:rPr>
              <w:t>Secretaría</w:t>
            </w:r>
            <w:r>
              <w:rPr>
                <w:spacing w:val="16"/>
                <w:sz w:val="24"/>
              </w:rPr>
              <w:t xml:space="preserve"> </w:t>
            </w:r>
            <w:r>
              <w:rPr>
                <w:sz w:val="24"/>
              </w:rPr>
              <w:t>Ejecutiva:</w:t>
            </w:r>
            <w:r>
              <w:rPr>
                <w:spacing w:val="18"/>
                <w:sz w:val="24"/>
              </w:rPr>
              <w:t xml:space="preserve"> </w:t>
            </w:r>
            <w:r>
              <w:rPr>
                <w:sz w:val="24"/>
              </w:rPr>
              <w:t>transparencia,</w:t>
            </w:r>
          </w:p>
          <w:p w14:paraId="0B3E3E2F" w14:textId="77777777" w:rsidR="00605CEA" w:rsidRDefault="00605CEA" w:rsidP="00376D12">
            <w:pPr>
              <w:pStyle w:val="TableParagraph"/>
              <w:spacing w:line="273" w:lineRule="exact"/>
              <w:ind w:left="107"/>
              <w:rPr>
                <w:sz w:val="24"/>
              </w:rPr>
            </w:pPr>
            <w:r>
              <w:rPr>
                <w:sz w:val="24"/>
              </w:rPr>
              <w:t>rendición</w:t>
            </w:r>
            <w:r>
              <w:rPr>
                <w:spacing w:val="-1"/>
                <w:sz w:val="24"/>
              </w:rPr>
              <w:t xml:space="preserve"> </w:t>
            </w:r>
            <w:r>
              <w:rPr>
                <w:sz w:val="24"/>
              </w:rPr>
              <w:t>de</w:t>
            </w:r>
            <w:r>
              <w:rPr>
                <w:spacing w:val="-1"/>
                <w:sz w:val="24"/>
              </w:rPr>
              <w:t xml:space="preserve"> </w:t>
            </w:r>
            <w:r>
              <w:rPr>
                <w:sz w:val="24"/>
              </w:rPr>
              <w:t>cuentas,</w:t>
            </w:r>
            <w:r>
              <w:rPr>
                <w:spacing w:val="-2"/>
                <w:sz w:val="24"/>
              </w:rPr>
              <w:t xml:space="preserve"> </w:t>
            </w:r>
            <w:r>
              <w:rPr>
                <w:sz w:val="24"/>
              </w:rPr>
              <w:t>combate</w:t>
            </w:r>
            <w:r>
              <w:rPr>
                <w:spacing w:val="-2"/>
                <w:sz w:val="24"/>
              </w:rPr>
              <w:t xml:space="preserve"> </w:t>
            </w:r>
            <w:r>
              <w:rPr>
                <w:sz w:val="24"/>
              </w:rPr>
              <w:t>a</w:t>
            </w:r>
            <w:r>
              <w:rPr>
                <w:spacing w:val="-1"/>
                <w:sz w:val="24"/>
              </w:rPr>
              <w:t xml:space="preserve"> </w:t>
            </w:r>
            <w:r>
              <w:rPr>
                <w:sz w:val="24"/>
              </w:rPr>
              <w:t>la</w:t>
            </w:r>
            <w:r>
              <w:rPr>
                <w:spacing w:val="-1"/>
                <w:sz w:val="24"/>
              </w:rPr>
              <w:t xml:space="preserve"> </w:t>
            </w:r>
            <w:r>
              <w:rPr>
                <w:sz w:val="24"/>
              </w:rPr>
              <w:t>corrupción</w:t>
            </w:r>
            <w:r>
              <w:rPr>
                <w:spacing w:val="-3"/>
                <w:sz w:val="24"/>
              </w:rPr>
              <w:t xml:space="preserve"> </w:t>
            </w:r>
            <w:r>
              <w:rPr>
                <w:sz w:val="24"/>
              </w:rPr>
              <w:t>y</w:t>
            </w:r>
            <w:r>
              <w:rPr>
                <w:spacing w:val="-1"/>
                <w:sz w:val="24"/>
              </w:rPr>
              <w:t xml:space="preserve"> </w:t>
            </w:r>
            <w:r>
              <w:rPr>
                <w:sz w:val="24"/>
              </w:rPr>
              <w:t>aspectos</w:t>
            </w:r>
            <w:r>
              <w:rPr>
                <w:spacing w:val="-2"/>
                <w:sz w:val="24"/>
              </w:rPr>
              <w:t xml:space="preserve"> </w:t>
            </w:r>
            <w:r>
              <w:rPr>
                <w:sz w:val="24"/>
              </w:rPr>
              <w:t>relacionados.</w:t>
            </w:r>
          </w:p>
        </w:tc>
        <w:tc>
          <w:tcPr>
            <w:tcW w:w="749" w:type="pct"/>
          </w:tcPr>
          <w:p w14:paraId="6DE43869" w14:textId="77777777" w:rsidR="00605CEA" w:rsidRDefault="00605CEA" w:rsidP="00376D12">
            <w:pPr>
              <w:pStyle w:val="TableParagraph"/>
              <w:rPr>
                <w:rFonts w:ascii="Times New Roman"/>
                <w:sz w:val="24"/>
              </w:rPr>
            </w:pPr>
          </w:p>
        </w:tc>
      </w:tr>
      <w:tr w:rsidR="00605CEA" w14:paraId="0D9CB70A" w14:textId="77777777" w:rsidTr="00605CEA">
        <w:trPr>
          <w:trHeight w:val="292"/>
        </w:trPr>
        <w:tc>
          <w:tcPr>
            <w:tcW w:w="4251" w:type="pct"/>
          </w:tcPr>
          <w:p w14:paraId="424E764B" w14:textId="77777777" w:rsidR="00605CEA" w:rsidRDefault="00605CEA" w:rsidP="00376D12">
            <w:pPr>
              <w:pStyle w:val="TableParagraph"/>
              <w:spacing w:line="272" w:lineRule="exact"/>
              <w:ind w:left="141"/>
              <w:rPr>
                <w:sz w:val="24"/>
              </w:rPr>
            </w:pPr>
            <w:r>
              <w:rPr>
                <w:sz w:val="24"/>
              </w:rPr>
              <w:t>B.</w:t>
            </w:r>
            <w:r>
              <w:rPr>
                <w:spacing w:val="52"/>
                <w:sz w:val="24"/>
              </w:rPr>
              <w:t xml:space="preserve"> </w:t>
            </w:r>
            <w:r>
              <w:rPr>
                <w:sz w:val="24"/>
              </w:rPr>
              <w:t>Visión del</w:t>
            </w:r>
            <w:r>
              <w:rPr>
                <w:spacing w:val="-1"/>
                <w:sz w:val="24"/>
              </w:rPr>
              <w:t xml:space="preserve"> </w:t>
            </w:r>
            <w:r>
              <w:rPr>
                <w:sz w:val="24"/>
              </w:rPr>
              <w:t>SNA</w:t>
            </w:r>
            <w:r>
              <w:rPr>
                <w:spacing w:val="-1"/>
                <w:sz w:val="24"/>
              </w:rPr>
              <w:t xml:space="preserve"> </w:t>
            </w:r>
            <w:r>
              <w:rPr>
                <w:sz w:val="24"/>
              </w:rPr>
              <w:t>y</w:t>
            </w:r>
            <w:r>
              <w:rPr>
                <w:spacing w:val="1"/>
                <w:sz w:val="24"/>
              </w:rPr>
              <w:t xml:space="preserve"> </w:t>
            </w:r>
            <w:r>
              <w:rPr>
                <w:sz w:val="24"/>
              </w:rPr>
              <w:t>del</w:t>
            </w:r>
            <w:r>
              <w:rPr>
                <w:spacing w:val="-1"/>
                <w:sz w:val="24"/>
              </w:rPr>
              <w:t xml:space="preserve"> </w:t>
            </w:r>
            <w:r>
              <w:rPr>
                <w:sz w:val="24"/>
              </w:rPr>
              <w:t>papel</w:t>
            </w:r>
            <w:r>
              <w:rPr>
                <w:spacing w:val="-1"/>
                <w:sz w:val="24"/>
              </w:rPr>
              <w:t xml:space="preserve"> </w:t>
            </w:r>
            <w:r>
              <w:rPr>
                <w:sz w:val="24"/>
              </w:rPr>
              <w:t>de la</w:t>
            </w:r>
            <w:r>
              <w:rPr>
                <w:spacing w:val="-1"/>
                <w:sz w:val="24"/>
              </w:rPr>
              <w:t xml:space="preserve"> </w:t>
            </w:r>
            <w:r>
              <w:rPr>
                <w:sz w:val="24"/>
              </w:rPr>
              <w:t>SESNA</w:t>
            </w:r>
            <w:r>
              <w:rPr>
                <w:spacing w:val="-1"/>
                <w:sz w:val="24"/>
              </w:rPr>
              <w:t xml:space="preserve"> </w:t>
            </w:r>
            <w:r>
              <w:rPr>
                <w:sz w:val="24"/>
              </w:rPr>
              <w:t>dentro</w:t>
            </w:r>
            <w:r>
              <w:rPr>
                <w:spacing w:val="-2"/>
                <w:sz w:val="24"/>
              </w:rPr>
              <w:t xml:space="preserve"> </w:t>
            </w:r>
            <w:r>
              <w:rPr>
                <w:sz w:val="24"/>
              </w:rPr>
              <w:t>de éste.</w:t>
            </w:r>
          </w:p>
        </w:tc>
        <w:tc>
          <w:tcPr>
            <w:tcW w:w="749" w:type="pct"/>
          </w:tcPr>
          <w:p w14:paraId="571CF981" w14:textId="77777777" w:rsidR="00605CEA" w:rsidRDefault="00605CEA" w:rsidP="00376D12">
            <w:pPr>
              <w:pStyle w:val="TableParagraph"/>
              <w:rPr>
                <w:rFonts w:ascii="Times New Roman"/>
                <w:sz w:val="20"/>
              </w:rPr>
            </w:pPr>
          </w:p>
        </w:tc>
      </w:tr>
      <w:tr w:rsidR="00605CEA" w14:paraId="2A65E26E" w14:textId="77777777" w:rsidTr="00605CEA">
        <w:trPr>
          <w:trHeight w:val="587"/>
        </w:trPr>
        <w:tc>
          <w:tcPr>
            <w:tcW w:w="4251" w:type="pct"/>
          </w:tcPr>
          <w:p w14:paraId="5026A0B2" w14:textId="77777777" w:rsidR="00605CEA" w:rsidRDefault="00605CEA" w:rsidP="00376D12">
            <w:pPr>
              <w:pStyle w:val="TableParagraph"/>
              <w:spacing w:line="290" w:lineRule="atLeast"/>
              <w:ind w:left="141" w:right="94"/>
              <w:rPr>
                <w:sz w:val="24"/>
              </w:rPr>
            </w:pPr>
            <w:r>
              <w:rPr>
                <w:sz w:val="24"/>
              </w:rPr>
              <w:t>C.</w:t>
            </w:r>
            <w:r>
              <w:rPr>
                <w:spacing w:val="-4"/>
                <w:sz w:val="24"/>
              </w:rPr>
              <w:t xml:space="preserve"> </w:t>
            </w:r>
            <w:r>
              <w:rPr>
                <w:sz w:val="24"/>
              </w:rPr>
              <w:t>Capacidad</w:t>
            </w:r>
            <w:r>
              <w:rPr>
                <w:spacing w:val="-2"/>
                <w:sz w:val="24"/>
              </w:rPr>
              <w:t xml:space="preserve"> </w:t>
            </w:r>
            <w:r>
              <w:rPr>
                <w:sz w:val="24"/>
              </w:rPr>
              <w:t>de</w:t>
            </w:r>
            <w:r>
              <w:rPr>
                <w:spacing w:val="-4"/>
                <w:sz w:val="24"/>
              </w:rPr>
              <w:t xml:space="preserve"> </w:t>
            </w:r>
            <w:r>
              <w:rPr>
                <w:sz w:val="24"/>
              </w:rPr>
              <w:t>advertir</w:t>
            </w:r>
            <w:r>
              <w:rPr>
                <w:spacing w:val="-1"/>
                <w:sz w:val="24"/>
              </w:rPr>
              <w:t xml:space="preserve"> </w:t>
            </w:r>
            <w:r>
              <w:rPr>
                <w:sz w:val="24"/>
              </w:rPr>
              <w:t>los</w:t>
            </w:r>
            <w:r>
              <w:rPr>
                <w:spacing w:val="-3"/>
                <w:sz w:val="24"/>
              </w:rPr>
              <w:t xml:space="preserve"> </w:t>
            </w:r>
            <w:r>
              <w:rPr>
                <w:sz w:val="24"/>
              </w:rPr>
              <w:t>retos</w:t>
            </w:r>
            <w:r>
              <w:rPr>
                <w:spacing w:val="-1"/>
                <w:sz w:val="24"/>
              </w:rPr>
              <w:t xml:space="preserve"> </w:t>
            </w:r>
            <w:r>
              <w:rPr>
                <w:sz w:val="24"/>
              </w:rPr>
              <w:t>que</w:t>
            </w:r>
            <w:r>
              <w:rPr>
                <w:spacing w:val="-4"/>
                <w:sz w:val="24"/>
              </w:rPr>
              <w:t xml:space="preserve"> </w:t>
            </w:r>
            <w:r>
              <w:rPr>
                <w:sz w:val="24"/>
              </w:rPr>
              <w:t>enfrenta</w:t>
            </w:r>
            <w:r>
              <w:rPr>
                <w:spacing w:val="-2"/>
                <w:sz w:val="24"/>
              </w:rPr>
              <w:t xml:space="preserve"> </w:t>
            </w:r>
            <w:r>
              <w:rPr>
                <w:sz w:val="24"/>
              </w:rPr>
              <w:t>el</w:t>
            </w:r>
            <w:r>
              <w:rPr>
                <w:spacing w:val="-3"/>
                <w:sz w:val="24"/>
              </w:rPr>
              <w:t xml:space="preserve"> </w:t>
            </w:r>
            <w:r>
              <w:rPr>
                <w:sz w:val="24"/>
              </w:rPr>
              <w:t>SNA</w:t>
            </w:r>
            <w:r>
              <w:rPr>
                <w:spacing w:val="-1"/>
                <w:sz w:val="24"/>
              </w:rPr>
              <w:t xml:space="preserve"> </w:t>
            </w:r>
            <w:r>
              <w:rPr>
                <w:sz w:val="24"/>
              </w:rPr>
              <w:t>así</w:t>
            </w:r>
            <w:r>
              <w:rPr>
                <w:spacing w:val="-3"/>
                <w:sz w:val="24"/>
              </w:rPr>
              <w:t xml:space="preserve"> </w:t>
            </w:r>
            <w:r>
              <w:rPr>
                <w:sz w:val="24"/>
              </w:rPr>
              <w:t>como</w:t>
            </w:r>
            <w:r>
              <w:rPr>
                <w:spacing w:val="-3"/>
                <w:sz w:val="24"/>
              </w:rPr>
              <w:t xml:space="preserve"> </w:t>
            </w:r>
            <w:r>
              <w:rPr>
                <w:sz w:val="24"/>
              </w:rPr>
              <w:t>la</w:t>
            </w:r>
            <w:r>
              <w:rPr>
                <w:spacing w:val="-3"/>
                <w:sz w:val="24"/>
              </w:rPr>
              <w:t xml:space="preserve"> </w:t>
            </w:r>
            <w:r>
              <w:rPr>
                <w:sz w:val="24"/>
              </w:rPr>
              <w:t>forma</w:t>
            </w:r>
            <w:r>
              <w:rPr>
                <w:spacing w:val="-2"/>
                <w:sz w:val="24"/>
              </w:rPr>
              <w:t xml:space="preserve"> </w:t>
            </w:r>
            <w:r>
              <w:rPr>
                <w:sz w:val="24"/>
              </w:rPr>
              <w:t>de</w:t>
            </w:r>
            <w:r>
              <w:rPr>
                <w:spacing w:val="-52"/>
                <w:sz w:val="24"/>
              </w:rPr>
              <w:t xml:space="preserve"> </w:t>
            </w:r>
            <w:r>
              <w:rPr>
                <w:sz w:val="24"/>
              </w:rPr>
              <w:t>resolverlos.</w:t>
            </w:r>
          </w:p>
        </w:tc>
        <w:tc>
          <w:tcPr>
            <w:tcW w:w="749" w:type="pct"/>
          </w:tcPr>
          <w:p w14:paraId="74EFB0FD" w14:textId="77777777" w:rsidR="00605CEA" w:rsidRDefault="00605CEA" w:rsidP="00376D12">
            <w:pPr>
              <w:pStyle w:val="TableParagraph"/>
              <w:rPr>
                <w:rFonts w:ascii="Times New Roman"/>
                <w:sz w:val="24"/>
              </w:rPr>
            </w:pPr>
          </w:p>
        </w:tc>
      </w:tr>
      <w:tr w:rsidR="00605CEA" w14:paraId="28B30DD0" w14:textId="77777777" w:rsidTr="00605CEA">
        <w:trPr>
          <w:trHeight w:val="878"/>
        </w:trPr>
        <w:tc>
          <w:tcPr>
            <w:tcW w:w="4251" w:type="pct"/>
          </w:tcPr>
          <w:p w14:paraId="21AC6E01" w14:textId="77777777" w:rsidR="00605CEA" w:rsidRDefault="00605CEA" w:rsidP="00376D12">
            <w:pPr>
              <w:pStyle w:val="TableParagraph"/>
              <w:ind w:left="107"/>
              <w:rPr>
                <w:sz w:val="24"/>
              </w:rPr>
            </w:pPr>
            <w:r>
              <w:rPr>
                <w:sz w:val="24"/>
              </w:rPr>
              <w:t>D.</w:t>
            </w:r>
            <w:r>
              <w:rPr>
                <w:spacing w:val="2"/>
                <w:sz w:val="24"/>
              </w:rPr>
              <w:t xml:space="preserve"> </w:t>
            </w:r>
            <w:r>
              <w:rPr>
                <w:sz w:val="24"/>
              </w:rPr>
              <w:t>Estructura</w:t>
            </w:r>
            <w:r>
              <w:rPr>
                <w:spacing w:val="-2"/>
                <w:sz w:val="24"/>
              </w:rPr>
              <w:t xml:space="preserve"> </w:t>
            </w:r>
            <w:r>
              <w:rPr>
                <w:sz w:val="24"/>
              </w:rPr>
              <w:t>lógica</w:t>
            </w:r>
            <w:r>
              <w:rPr>
                <w:spacing w:val="2"/>
                <w:sz w:val="24"/>
              </w:rPr>
              <w:t xml:space="preserve"> </w:t>
            </w:r>
            <w:r>
              <w:rPr>
                <w:sz w:val="24"/>
              </w:rPr>
              <w:t>del</w:t>
            </w:r>
            <w:r>
              <w:rPr>
                <w:spacing w:val="1"/>
                <w:sz w:val="24"/>
              </w:rPr>
              <w:t xml:space="preserve"> </w:t>
            </w:r>
            <w:r>
              <w:rPr>
                <w:sz w:val="24"/>
              </w:rPr>
              <w:t>pensamiento,</w:t>
            </w:r>
            <w:r>
              <w:rPr>
                <w:spacing w:val="2"/>
                <w:sz w:val="24"/>
              </w:rPr>
              <w:t xml:space="preserve"> </w:t>
            </w:r>
            <w:r>
              <w:rPr>
                <w:sz w:val="24"/>
              </w:rPr>
              <w:t>capacidad</w:t>
            </w:r>
            <w:r>
              <w:rPr>
                <w:spacing w:val="1"/>
                <w:sz w:val="24"/>
              </w:rPr>
              <w:t xml:space="preserve"> </w:t>
            </w:r>
            <w:r>
              <w:rPr>
                <w:sz w:val="24"/>
              </w:rPr>
              <w:t>de síntesis</w:t>
            </w:r>
            <w:r>
              <w:rPr>
                <w:spacing w:val="1"/>
                <w:sz w:val="24"/>
              </w:rPr>
              <w:t xml:space="preserve"> </w:t>
            </w:r>
            <w:r>
              <w:rPr>
                <w:sz w:val="24"/>
              </w:rPr>
              <w:t>y</w:t>
            </w:r>
            <w:r>
              <w:rPr>
                <w:spacing w:val="1"/>
                <w:sz w:val="24"/>
              </w:rPr>
              <w:t xml:space="preserve"> </w:t>
            </w:r>
            <w:r>
              <w:rPr>
                <w:sz w:val="24"/>
              </w:rPr>
              <w:t>sentido</w:t>
            </w:r>
            <w:r>
              <w:rPr>
                <w:spacing w:val="-2"/>
                <w:sz w:val="24"/>
              </w:rPr>
              <w:t xml:space="preserve"> </w:t>
            </w:r>
            <w:r>
              <w:rPr>
                <w:sz w:val="24"/>
              </w:rPr>
              <w:t>crítico</w:t>
            </w:r>
            <w:r>
              <w:rPr>
                <w:spacing w:val="-51"/>
                <w:sz w:val="24"/>
              </w:rPr>
              <w:t xml:space="preserve"> </w:t>
            </w:r>
            <w:r>
              <w:rPr>
                <w:sz w:val="24"/>
              </w:rPr>
              <w:t>en</w:t>
            </w:r>
            <w:r>
              <w:rPr>
                <w:spacing w:val="27"/>
                <w:sz w:val="24"/>
              </w:rPr>
              <w:t xml:space="preserve"> </w:t>
            </w:r>
            <w:r>
              <w:rPr>
                <w:sz w:val="24"/>
              </w:rPr>
              <w:t>la</w:t>
            </w:r>
            <w:r>
              <w:rPr>
                <w:spacing w:val="26"/>
                <w:sz w:val="24"/>
              </w:rPr>
              <w:t xml:space="preserve"> </w:t>
            </w:r>
            <w:r>
              <w:rPr>
                <w:sz w:val="24"/>
              </w:rPr>
              <w:t>presentación</w:t>
            </w:r>
            <w:r>
              <w:rPr>
                <w:spacing w:val="27"/>
                <w:sz w:val="24"/>
              </w:rPr>
              <w:t xml:space="preserve"> </w:t>
            </w:r>
            <w:r>
              <w:rPr>
                <w:sz w:val="24"/>
              </w:rPr>
              <w:t>de</w:t>
            </w:r>
            <w:r>
              <w:rPr>
                <w:spacing w:val="24"/>
                <w:sz w:val="24"/>
              </w:rPr>
              <w:t xml:space="preserve"> </w:t>
            </w:r>
            <w:r>
              <w:rPr>
                <w:sz w:val="24"/>
              </w:rPr>
              <w:t>explicaciones</w:t>
            </w:r>
            <w:r>
              <w:rPr>
                <w:spacing w:val="28"/>
                <w:sz w:val="24"/>
              </w:rPr>
              <w:t xml:space="preserve"> </w:t>
            </w:r>
            <w:r>
              <w:rPr>
                <w:sz w:val="24"/>
              </w:rPr>
              <w:t>y</w:t>
            </w:r>
            <w:r>
              <w:rPr>
                <w:spacing w:val="24"/>
                <w:sz w:val="24"/>
              </w:rPr>
              <w:t xml:space="preserve"> </w:t>
            </w:r>
            <w:r>
              <w:rPr>
                <w:sz w:val="24"/>
              </w:rPr>
              <w:t>argumentos,</w:t>
            </w:r>
            <w:r>
              <w:rPr>
                <w:spacing w:val="27"/>
                <w:sz w:val="24"/>
              </w:rPr>
              <w:t xml:space="preserve"> </w:t>
            </w:r>
            <w:r>
              <w:rPr>
                <w:sz w:val="24"/>
              </w:rPr>
              <w:t>tanto</w:t>
            </w:r>
            <w:r>
              <w:rPr>
                <w:spacing w:val="27"/>
                <w:sz w:val="24"/>
              </w:rPr>
              <w:t xml:space="preserve"> </w:t>
            </w:r>
            <w:r>
              <w:rPr>
                <w:sz w:val="24"/>
              </w:rPr>
              <w:t>en</w:t>
            </w:r>
            <w:r>
              <w:rPr>
                <w:spacing w:val="25"/>
                <w:sz w:val="24"/>
              </w:rPr>
              <w:t xml:space="preserve"> </w:t>
            </w:r>
            <w:r>
              <w:rPr>
                <w:sz w:val="24"/>
              </w:rPr>
              <w:t>la</w:t>
            </w:r>
            <w:r>
              <w:rPr>
                <w:spacing w:val="24"/>
                <w:sz w:val="24"/>
              </w:rPr>
              <w:t xml:space="preserve"> </w:t>
            </w:r>
            <w:r>
              <w:rPr>
                <w:sz w:val="24"/>
              </w:rPr>
              <w:t>exposición</w:t>
            </w:r>
          </w:p>
          <w:p w14:paraId="6F04E03F" w14:textId="77777777" w:rsidR="00605CEA" w:rsidRDefault="00605CEA" w:rsidP="00376D12">
            <w:pPr>
              <w:pStyle w:val="TableParagraph"/>
              <w:spacing w:line="273" w:lineRule="exact"/>
              <w:ind w:left="107"/>
              <w:rPr>
                <w:sz w:val="24"/>
              </w:rPr>
            </w:pPr>
            <w:r>
              <w:rPr>
                <w:sz w:val="24"/>
              </w:rPr>
              <w:t>inicial</w:t>
            </w:r>
            <w:r>
              <w:rPr>
                <w:spacing w:val="-1"/>
                <w:sz w:val="24"/>
              </w:rPr>
              <w:t xml:space="preserve"> </w:t>
            </w:r>
            <w:r>
              <w:rPr>
                <w:sz w:val="24"/>
              </w:rPr>
              <w:t>como</w:t>
            </w:r>
            <w:r>
              <w:rPr>
                <w:spacing w:val="-2"/>
                <w:sz w:val="24"/>
              </w:rPr>
              <w:t xml:space="preserve"> </w:t>
            </w:r>
            <w:r>
              <w:rPr>
                <w:sz w:val="24"/>
              </w:rPr>
              <w:t>en la</w:t>
            </w:r>
            <w:r>
              <w:rPr>
                <w:spacing w:val="-3"/>
                <w:sz w:val="24"/>
              </w:rPr>
              <w:t xml:space="preserve"> </w:t>
            </w:r>
            <w:r>
              <w:rPr>
                <w:sz w:val="24"/>
              </w:rPr>
              <w:t>respuesta a</w:t>
            </w:r>
            <w:r>
              <w:rPr>
                <w:spacing w:val="-1"/>
                <w:sz w:val="24"/>
              </w:rPr>
              <w:t xml:space="preserve"> </w:t>
            </w:r>
            <w:r>
              <w:rPr>
                <w:sz w:val="24"/>
              </w:rPr>
              <w:t>las</w:t>
            </w:r>
            <w:r>
              <w:rPr>
                <w:spacing w:val="-2"/>
                <w:sz w:val="24"/>
              </w:rPr>
              <w:t xml:space="preserve"> </w:t>
            </w:r>
            <w:r>
              <w:rPr>
                <w:sz w:val="24"/>
              </w:rPr>
              <w:t>preguntas</w:t>
            </w:r>
            <w:r>
              <w:rPr>
                <w:spacing w:val="-2"/>
                <w:sz w:val="24"/>
              </w:rPr>
              <w:t xml:space="preserve"> </w:t>
            </w:r>
            <w:r>
              <w:rPr>
                <w:sz w:val="24"/>
              </w:rPr>
              <w:t>que</w:t>
            </w:r>
            <w:r>
              <w:rPr>
                <w:spacing w:val="-2"/>
                <w:sz w:val="24"/>
              </w:rPr>
              <w:t xml:space="preserve"> </w:t>
            </w:r>
            <w:r>
              <w:rPr>
                <w:sz w:val="24"/>
              </w:rPr>
              <w:t>se</w:t>
            </w:r>
            <w:r>
              <w:rPr>
                <w:spacing w:val="-1"/>
                <w:sz w:val="24"/>
              </w:rPr>
              <w:t xml:space="preserve"> </w:t>
            </w:r>
            <w:r>
              <w:rPr>
                <w:sz w:val="24"/>
              </w:rPr>
              <w:t>le</w:t>
            </w:r>
            <w:r>
              <w:rPr>
                <w:spacing w:val="-2"/>
                <w:sz w:val="24"/>
              </w:rPr>
              <w:t xml:space="preserve"> </w:t>
            </w:r>
            <w:r>
              <w:rPr>
                <w:sz w:val="24"/>
              </w:rPr>
              <w:t>formulen.</w:t>
            </w:r>
          </w:p>
        </w:tc>
        <w:tc>
          <w:tcPr>
            <w:tcW w:w="749" w:type="pct"/>
          </w:tcPr>
          <w:p w14:paraId="291BC075" w14:textId="77777777" w:rsidR="00605CEA" w:rsidRDefault="00605CEA" w:rsidP="00376D12">
            <w:pPr>
              <w:pStyle w:val="TableParagraph"/>
              <w:rPr>
                <w:rFonts w:ascii="Times New Roman"/>
                <w:sz w:val="24"/>
              </w:rPr>
            </w:pPr>
          </w:p>
        </w:tc>
      </w:tr>
    </w:tbl>
    <w:p w14:paraId="4FB4EFD9" w14:textId="77777777" w:rsidR="002A1E8A" w:rsidRPr="00A5556D" w:rsidRDefault="002A1E8A" w:rsidP="002A1E8A">
      <w:pPr>
        <w:pStyle w:val="Textoindependiente"/>
        <w:spacing w:before="2" w:line="276" w:lineRule="auto"/>
        <w:jc w:val="both"/>
        <w:rPr>
          <w:sz w:val="18"/>
          <w:szCs w:val="18"/>
        </w:rPr>
      </w:pPr>
    </w:p>
    <w:p w14:paraId="3C82EFF3" w14:textId="3571FC2D" w:rsidR="00605CEA" w:rsidRDefault="00605CEA" w:rsidP="00A5556D">
      <w:pPr>
        <w:ind w:left="223"/>
        <w:jc w:val="both"/>
        <w:rPr>
          <w:rFonts w:ascii="Arial" w:hAnsi="Arial" w:cs="Arial"/>
          <w:sz w:val="20"/>
          <w:szCs w:val="20"/>
        </w:rPr>
      </w:pPr>
      <w:r w:rsidRPr="00A5556D">
        <w:rPr>
          <w:rFonts w:ascii="Arial" w:hAnsi="Arial" w:cs="Arial"/>
          <w:sz w:val="20"/>
          <w:szCs w:val="20"/>
        </w:rPr>
        <w:t>Sobresaliente (5) Bueno, (4) Adecuado, (3) Suficiente, (2) Insuficiente (1) Escaso.</w:t>
      </w:r>
    </w:p>
    <w:p w14:paraId="70E40DB5" w14:textId="77777777" w:rsidR="00A5556D" w:rsidRPr="00A5556D" w:rsidRDefault="00A5556D" w:rsidP="00A5556D">
      <w:pPr>
        <w:ind w:left="223"/>
        <w:jc w:val="both"/>
        <w:rPr>
          <w:rFonts w:ascii="Arial" w:hAnsi="Arial" w:cs="Arial"/>
          <w:sz w:val="20"/>
          <w:szCs w:val="20"/>
        </w:rPr>
      </w:pPr>
    </w:p>
    <w:p w14:paraId="4A7AE0A2" w14:textId="3575800D" w:rsidR="00605CEA" w:rsidRDefault="00605CEA" w:rsidP="00A5556D">
      <w:pPr>
        <w:ind w:left="223"/>
        <w:jc w:val="both"/>
        <w:rPr>
          <w:rFonts w:ascii="Arial" w:hAnsi="Arial" w:cs="Arial"/>
          <w:sz w:val="20"/>
          <w:szCs w:val="20"/>
        </w:rPr>
      </w:pPr>
      <w:r w:rsidRPr="00A5556D">
        <w:rPr>
          <w:rFonts w:ascii="Arial" w:hAnsi="Arial" w:cs="Arial"/>
          <w:sz w:val="20"/>
          <w:szCs w:val="20"/>
        </w:rPr>
        <w:t>Máxima puntuación: 20</w:t>
      </w:r>
    </w:p>
    <w:p w14:paraId="77BE4DD5" w14:textId="77777777" w:rsidR="00A5556D" w:rsidRPr="00A5556D" w:rsidRDefault="00A5556D" w:rsidP="00A5556D">
      <w:pPr>
        <w:ind w:left="223"/>
        <w:jc w:val="both"/>
        <w:rPr>
          <w:rFonts w:ascii="Arial" w:hAnsi="Arial" w:cs="Arial"/>
          <w:sz w:val="18"/>
          <w:szCs w:val="18"/>
        </w:rPr>
      </w:pPr>
    </w:p>
    <w:p w14:paraId="67088615" w14:textId="60CC7B5D" w:rsidR="00605CEA" w:rsidRDefault="00605CEA" w:rsidP="00A5556D">
      <w:pPr>
        <w:ind w:left="223"/>
        <w:jc w:val="both"/>
        <w:rPr>
          <w:rFonts w:ascii="Arial" w:hAnsi="Arial" w:cs="Arial"/>
          <w:b/>
          <w:bCs/>
          <w:sz w:val="20"/>
          <w:szCs w:val="20"/>
        </w:rPr>
      </w:pPr>
      <w:r w:rsidRPr="00A5556D">
        <w:rPr>
          <w:rFonts w:ascii="Arial" w:hAnsi="Arial" w:cs="Arial"/>
          <w:b/>
          <w:bCs/>
          <w:sz w:val="20"/>
          <w:szCs w:val="20"/>
        </w:rPr>
        <w:t>Valoración de idoneidad -- Ponderación y posicionamiento</w:t>
      </w:r>
    </w:p>
    <w:p w14:paraId="1FA598A9" w14:textId="77777777" w:rsidR="00A5556D" w:rsidRPr="00A5556D" w:rsidRDefault="00A5556D" w:rsidP="00A5556D">
      <w:pPr>
        <w:ind w:left="223"/>
        <w:jc w:val="both"/>
        <w:rPr>
          <w:rFonts w:ascii="Arial" w:hAnsi="Arial" w:cs="Arial"/>
          <w:b/>
          <w:bCs/>
          <w:sz w:val="12"/>
          <w:szCs w:val="12"/>
        </w:rPr>
      </w:pPr>
    </w:p>
    <w:p w14:paraId="659AA636" w14:textId="77777777" w:rsidR="00F36479" w:rsidRDefault="00605CEA" w:rsidP="00F36479">
      <w:pPr>
        <w:ind w:left="223"/>
        <w:jc w:val="both"/>
        <w:rPr>
          <w:rFonts w:ascii="Arial" w:hAnsi="Arial" w:cs="Arial"/>
          <w:sz w:val="20"/>
          <w:szCs w:val="20"/>
        </w:rPr>
      </w:pPr>
      <w:r w:rsidRPr="00F36479">
        <w:rPr>
          <w:rFonts w:ascii="Arial" w:hAnsi="Arial" w:cs="Arial"/>
          <w:sz w:val="20"/>
          <w:szCs w:val="20"/>
        </w:rPr>
        <w:t>Terminando las entrevistas, las cédulas de valoración serán contrastadas, sumadas y promediadas por los integrantes del Comité de Participación Ciudadana, estableciendo un orden de prelación de acuerdo con los puntajes acreditados.</w:t>
      </w:r>
    </w:p>
    <w:p w14:paraId="5CDE81A1" w14:textId="77777777" w:rsidR="00F36479" w:rsidRDefault="00F36479" w:rsidP="00F36479">
      <w:pPr>
        <w:ind w:left="223"/>
        <w:jc w:val="both"/>
        <w:rPr>
          <w:rFonts w:ascii="Arial" w:hAnsi="Arial" w:cs="Arial"/>
          <w:sz w:val="20"/>
          <w:szCs w:val="20"/>
        </w:rPr>
      </w:pPr>
    </w:p>
    <w:p w14:paraId="3B385731" w14:textId="78E74F6A" w:rsidR="00386743" w:rsidRPr="00F36479" w:rsidRDefault="00386743" w:rsidP="00F36479">
      <w:pPr>
        <w:ind w:left="223"/>
        <w:jc w:val="both"/>
        <w:rPr>
          <w:rFonts w:ascii="Arial" w:hAnsi="Arial" w:cs="Arial"/>
          <w:sz w:val="20"/>
          <w:szCs w:val="20"/>
        </w:rPr>
      </w:pPr>
      <w:r w:rsidRPr="00F36479">
        <w:rPr>
          <w:rFonts w:ascii="Arial" w:hAnsi="Arial" w:cs="Arial"/>
          <w:b/>
          <w:bCs/>
          <w:sz w:val="20"/>
          <w:szCs w:val="20"/>
        </w:rPr>
        <w:t>Publicación de las cédulas</w:t>
      </w:r>
    </w:p>
    <w:p w14:paraId="7B75C6A4" w14:textId="2D1716C2" w:rsidR="00386743" w:rsidRDefault="00386743" w:rsidP="00F36479">
      <w:pPr>
        <w:pStyle w:val="Textoindependiente"/>
        <w:spacing w:before="184" w:line="259" w:lineRule="auto"/>
        <w:ind w:left="1558" w:right="136"/>
        <w:jc w:val="both"/>
        <w:rPr>
          <w:rFonts w:ascii="Arial" w:hAnsi="Arial" w:cs="Arial"/>
          <w:sz w:val="20"/>
          <w:szCs w:val="20"/>
        </w:rPr>
      </w:pPr>
      <w:r w:rsidRPr="00F36479">
        <w:rPr>
          <w:rFonts w:ascii="Arial" w:hAnsi="Arial" w:cs="Arial"/>
          <w:sz w:val="20"/>
          <w:szCs w:val="20"/>
        </w:rPr>
        <w:t>Las cédulas 1 a 4 serán publicadas en un formato que muestre la valoración de cada evaluador, así como el promedio resultante y los lugares en que se ubican las y los postulantes evaluados. Estas cédulas serán publicadas a la par del acta que estipule la terna que se enviaría al órgano de gobierno para su deliberación.</w:t>
      </w:r>
    </w:p>
    <w:p w14:paraId="69D0D662" w14:textId="77777777" w:rsidR="00A5556D" w:rsidRPr="00A5556D" w:rsidRDefault="00A5556D" w:rsidP="00F36479">
      <w:pPr>
        <w:pStyle w:val="Textoindependiente"/>
        <w:spacing w:before="184" w:line="259" w:lineRule="auto"/>
        <w:ind w:left="1558" w:right="136"/>
        <w:jc w:val="both"/>
        <w:rPr>
          <w:rFonts w:ascii="Arial" w:hAnsi="Arial" w:cs="Arial"/>
          <w:sz w:val="6"/>
          <w:szCs w:val="6"/>
        </w:rPr>
      </w:pPr>
    </w:p>
    <w:p w14:paraId="70528B98" w14:textId="77777777" w:rsidR="00386743" w:rsidRPr="00F36479" w:rsidRDefault="00386743" w:rsidP="00A5556D">
      <w:pPr>
        <w:ind w:left="223"/>
        <w:jc w:val="both"/>
        <w:rPr>
          <w:rFonts w:ascii="Arial" w:hAnsi="Arial" w:cs="Arial"/>
          <w:b/>
          <w:bCs/>
          <w:sz w:val="20"/>
          <w:szCs w:val="20"/>
        </w:rPr>
      </w:pPr>
      <w:r w:rsidRPr="00F36479">
        <w:rPr>
          <w:rFonts w:ascii="Arial" w:hAnsi="Arial" w:cs="Arial"/>
          <w:b/>
          <w:bCs/>
          <w:sz w:val="20"/>
          <w:szCs w:val="20"/>
        </w:rPr>
        <w:t>Criterio de inclusión de género (femenino y masculino)</w:t>
      </w:r>
    </w:p>
    <w:p w14:paraId="29C2368A" w14:textId="67578C93" w:rsidR="00386743" w:rsidRDefault="00386743" w:rsidP="00F36479">
      <w:pPr>
        <w:pStyle w:val="Textoindependiente"/>
        <w:spacing w:before="184" w:line="259" w:lineRule="auto"/>
        <w:ind w:left="1558" w:right="135"/>
        <w:jc w:val="both"/>
        <w:rPr>
          <w:rFonts w:ascii="Arial" w:hAnsi="Arial" w:cs="Arial"/>
          <w:sz w:val="20"/>
          <w:szCs w:val="20"/>
        </w:rPr>
      </w:pPr>
      <w:r w:rsidRPr="00F36479">
        <w:rPr>
          <w:rFonts w:ascii="Arial" w:hAnsi="Arial" w:cs="Arial"/>
          <w:sz w:val="20"/>
          <w:szCs w:val="20"/>
        </w:rPr>
        <w:t>Si el resultado de las evaluaciones referidas no garantizara la inclusión de ambos géneros (femenino y masculino) en la terna, el tercer lugar de la misma será sustituido por la persona mejor evaluada del género no representado originalmente</w:t>
      </w:r>
      <w:r w:rsidR="00A5556D">
        <w:rPr>
          <w:rFonts w:ascii="Arial" w:hAnsi="Arial" w:cs="Arial"/>
          <w:sz w:val="20"/>
          <w:szCs w:val="20"/>
        </w:rPr>
        <w:t>.</w:t>
      </w:r>
    </w:p>
    <w:p w14:paraId="3639ED76" w14:textId="77777777" w:rsidR="00A5556D" w:rsidRPr="00A5556D" w:rsidRDefault="00A5556D" w:rsidP="00F36479">
      <w:pPr>
        <w:pStyle w:val="Textoindependiente"/>
        <w:spacing w:before="184" w:line="259" w:lineRule="auto"/>
        <w:ind w:left="1558" w:right="135"/>
        <w:jc w:val="both"/>
        <w:rPr>
          <w:rFonts w:ascii="Arial" w:hAnsi="Arial" w:cs="Arial"/>
          <w:sz w:val="2"/>
          <w:szCs w:val="2"/>
        </w:rPr>
      </w:pPr>
    </w:p>
    <w:p w14:paraId="1AB30A67" w14:textId="77777777" w:rsidR="00386743" w:rsidRPr="00A5556D" w:rsidRDefault="00386743" w:rsidP="00A5556D">
      <w:pPr>
        <w:ind w:left="223"/>
        <w:jc w:val="both"/>
        <w:rPr>
          <w:rFonts w:ascii="Arial" w:hAnsi="Arial" w:cs="Arial"/>
          <w:b/>
          <w:bCs/>
          <w:sz w:val="20"/>
          <w:szCs w:val="20"/>
        </w:rPr>
      </w:pPr>
      <w:r w:rsidRPr="00A5556D">
        <w:rPr>
          <w:rFonts w:ascii="Arial" w:hAnsi="Arial" w:cs="Arial"/>
          <w:b/>
          <w:bCs/>
          <w:sz w:val="20"/>
          <w:szCs w:val="20"/>
        </w:rPr>
        <w:t>Empates</w:t>
      </w:r>
    </w:p>
    <w:p w14:paraId="1CAB2686" w14:textId="0D30F627" w:rsidR="003636BC" w:rsidRPr="00F36479" w:rsidRDefault="00386743" w:rsidP="00F36479">
      <w:pPr>
        <w:pStyle w:val="Textoindependiente"/>
        <w:spacing w:before="182" w:line="259" w:lineRule="auto"/>
        <w:ind w:left="1558" w:right="139"/>
        <w:jc w:val="both"/>
        <w:rPr>
          <w:rFonts w:ascii="Arial" w:hAnsi="Arial" w:cs="Arial"/>
          <w:sz w:val="20"/>
          <w:szCs w:val="20"/>
        </w:rPr>
      </w:pPr>
      <w:r w:rsidRPr="00F36479">
        <w:rPr>
          <w:rFonts w:ascii="Arial" w:hAnsi="Arial" w:cs="Arial"/>
          <w:sz w:val="20"/>
          <w:szCs w:val="20"/>
        </w:rPr>
        <w:t>En caso de empate entre postulantes, se dará prelación a quién hubiera obtenido la calificación más alta en el Plan de Trabajo, de persistir el empate se considerará la calificación más alta de la entrevista.</w:t>
      </w:r>
    </w:p>
    <w:p w14:paraId="2A5FE9F2" w14:textId="77777777" w:rsidR="003636BC" w:rsidRPr="00A5556D" w:rsidRDefault="003636BC" w:rsidP="00F36479">
      <w:pPr>
        <w:pStyle w:val="Textoindependiente"/>
        <w:spacing w:before="182" w:line="259" w:lineRule="auto"/>
        <w:ind w:left="1558" w:right="139"/>
        <w:jc w:val="both"/>
        <w:rPr>
          <w:rFonts w:ascii="Arial" w:hAnsi="Arial" w:cs="Arial"/>
          <w:sz w:val="2"/>
          <w:szCs w:val="2"/>
        </w:rPr>
      </w:pPr>
    </w:p>
    <w:p w14:paraId="41DBEF41" w14:textId="77777777" w:rsidR="003636BC" w:rsidRPr="00A5556D" w:rsidRDefault="003636BC" w:rsidP="00A5556D">
      <w:pPr>
        <w:ind w:left="223"/>
        <w:jc w:val="both"/>
        <w:rPr>
          <w:rFonts w:ascii="Arial" w:hAnsi="Arial" w:cs="Arial"/>
          <w:b/>
          <w:bCs/>
          <w:sz w:val="20"/>
          <w:szCs w:val="20"/>
        </w:rPr>
      </w:pPr>
      <w:r w:rsidRPr="00A5556D">
        <w:rPr>
          <w:rFonts w:ascii="Arial" w:hAnsi="Arial" w:cs="Arial"/>
          <w:b/>
          <w:bCs/>
          <w:sz w:val="20"/>
          <w:szCs w:val="20"/>
        </w:rPr>
        <w:t>Anexos</w:t>
      </w:r>
    </w:p>
    <w:p w14:paraId="2D766715" w14:textId="77777777" w:rsidR="003636BC" w:rsidRPr="00F36479" w:rsidRDefault="003636BC" w:rsidP="00F36479">
      <w:pPr>
        <w:pStyle w:val="Textoindependiente"/>
        <w:spacing w:before="184" w:line="276" w:lineRule="auto"/>
        <w:ind w:left="708"/>
        <w:jc w:val="both"/>
        <w:rPr>
          <w:rFonts w:ascii="Arial" w:hAnsi="Arial" w:cs="Arial"/>
          <w:sz w:val="20"/>
          <w:szCs w:val="20"/>
        </w:rPr>
      </w:pPr>
      <w:r w:rsidRPr="00F36479">
        <w:rPr>
          <w:rFonts w:ascii="Arial" w:hAnsi="Arial" w:cs="Arial"/>
          <w:sz w:val="20"/>
          <w:szCs w:val="20"/>
        </w:rPr>
        <w:t>Definición</w:t>
      </w:r>
      <w:r w:rsidRPr="00F36479">
        <w:rPr>
          <w:rFonts w:ascii="Arial" w:hAnsi="Arial" w:cs="Arial"/>
          <w:spacing w:val="18"/>
          <w:sz w:val="20"/>
          <w:szCs w:val="20"/>
        </w:rPr>
        <w:t xml:space="preserve"> </w:t>
      </w:r>
      <w:r w:rsidRPr="00F36479">
        <w:rPr>
          <w:rFonts w:ascii="Arial" w:hAnsi="Arial" w:cs="Arial"/>
          <w:sz w:val="20"/>
          <w:szCs w:val="20"/>
        </w:rPr>
        <w:t>de</w:t>
      </w:r>
      <w:r w:rsidRPr="00F36479">
        <w:rPr>
          <w:rFonts w:ascii="Arial" w:hAnsi="Arial" w:cs="Arial"/>
          <w:spacing w:val="17"/>
          <w:sz w:val="20"/>
          <w:szCs w:val="20"/>
        </w:rPr>
        <w:t xml:space="preserve"> </w:t>
      </w:r>
      <w:r w:rsidRPr="00F36479">
        <w:rPr>
          <w:rFonts w:ascii="Arial" w:hAnsi="Arial" w:cs="Arial"/>
          <w:sz w:val="20"/>
          <w:szCs w:val="20"/>
        </w:rPr>
        <w:t>las</w:t>
      </w:r>
      <w:r w:rsidRPr="00F36479">
        <w:rPr>
          <w:rFonts w:ascii="Arial" w:hAnsi="Arial" w:cs="Arial"/>
          <w:spacing w:val="20"/>
          <w:sz w:val="20"/>
          <w:szCs w:val="20"/>
        </w:rPr>
        <w:t xml:space="preserve"> </w:t>
      </w:r>
      <w:r w:rsidRPr="00F36479">
        <w:rPr>
          <w:rFonts w:ascii="Arial" w:hAnsi="Arial" w:cs="Arial"/>
          <w:sz w:val="20"/>
          <w:szCs w:val="20"/>
        </w:rPr>
        <w:t>materias</w:t>
      </w:r>
      <w:r w:rsidRPr="00F36479">
        <w:rPr>
          <w:rFonts w:ascii="Arial" w:hAnsi="Arial" w:cs="Arial"/>
          <w:spacing w:val="19"/>
          <w:sz w:val="20"/>
          <w:szCs w:val="20"/>
        </w:rPr>
        <w:t xml:space="preserve"> </w:t>
      </w:r>
      <w:r w:rsidRPr="00F36479">
        <w:rPr>
          <w:rFonts w:ascii="Arial" w:hAnsi="Arial" w:cs="Arial"/>
          <w:sz w:val="20"/>
          <w:szCs w:val="20"/>
        </w:rPr>
        <w:t>en</w:t>
      </w:r>
      <w:r w:rsidRPr="00F36479">
        <w:rPr>
          <w:rFonts w:ascii="Arial" w:hAnsi="Arial" w:cs="Arial"/>
          <w:spacing w:val="20"/>
          <w:sz w:val="20"/>
          <w:szCs w:val="20"/>
        </w:rPr>
        <w:t xml:space="preserve"> </w:t>
      </w:r>
      <w:r w:rsidRPr="00F36479">
        <w:rPr>
          <w:rFonts w:ascii="Arial" w:hAnsi="Arial" w:cs="Arial"/>
          <w:sz w:val="20"/>
          <w:szCs w:val="20"/>
        </w:rPr>
        <w:t>los</w:t>
      </w:r>
      <w:r w:rsidRPr="00F36479">
        <w:rPr>
          <w:rFonts w:ascii="Arial" w:hAnsi="Arial" w:cs="Arial"/>
          <w:spacing w:val="19"/>
          <w:sz w:val="20"/>
          <w:szCs w:val="20"/>
        </w:rPr>
        <w:t xml:space="preserve"> </w:t>
      </w:r>
      <w:r w:rsidRPr="00F36479">
        <w:rPr>
          <w:rFonts w:ascii="Arial" w:hAnsi="Arial" w:cs="Arial"/>
          <w:sz w:val="20"/>
          <w:szCs w:val="20"/>
        </w:rPr>
        <w:t>términos</w:t>
      </w:r>
      <w:r w:rsidRPr="00F36479">
        <w:rPr>
          <w:rFonts w:ascii="Arial" w:hAnsi="Arial" w:cs="Arial"/>
          <w:spacing w:val="19"/>
          <w:sz w:val="20"/>
          <w:szCs w:val="20"/>
        </w:rPr>
        <w:t xml:space="preserve"> </w:t>
      </w:r>
      <w:r w:rsidRPr="00F36479">
        <w:rPr>
          <w:rFonts w:ascii="Arial" w:hAnsi="Arial" w:cs="Arial"/>
          <w:sz w:val="20"/>
          <w:szCs w:val="20"/>
        </w:rPr>
        <w:t>establecidos</w:t>
      </w:r>
      <w:r w:rsidRPr="00F36479">
        <w:rPr>
          <w:rFonts w:ascii="Arial" w:hAnsi="Arial" w:cs="Arial"/>
          <w:spacing w:val="20"/>
          <w:sz w:val="20"/>
          <w:szCs w:val="20"/>
        </w:rPr>
        <w:t xml:space="preserve"> </w:t>
      </w:r>
      <w:r w:rsidRPr="00F36479">
        <w:rPr>
          <w:rFonts w:ascii="Arial" w:hAnsi="Arial" w:cs="Arial"/>
          <w:sz w:val="20"/>
          <w:szCs w:val="20"/>
        </w:rPr>
        <w:t>por</w:t>
      </w:r>
      <w:r w:rsidRPr="00F36479">
        <w:rPr>
          <w:rFonts w:ascii="Arial" w:hAnsi="Arial" w:cs="Arial"/>
          <w:spacing w:val="19"/>
          <w:sz w:val="20"/>
          <w:szCs w:val="20"/>
        </w:rPr>
        <w:t xml:space="preserve"> </w:t>
      </w:r>
      <w:r w:rsidRPr="00F36479">
        <w:rPr>
          <w:rFonts w:ascii="Arial" w:hAnsi="Arial" w:cs="Arial"/>
          <w:sz w:val="20"/>
          <w:szCs w:val="20"/>
        </w:rPr>
        <w:t>el</w:t>
      </w:r>
      <w:r w:rsidRPr="00F36479">
        <w:rPr>
          <w:rFonts w:ascii="Arial" w:hAnsi="Arial" w:cs="Arial"/>
          <w:spacing w:val="19"/>
          <w:sz w:val="20"/>
          <w:szCs w:val="20"/>
        </w:rPr>
        <w:t xml:space="preserve"> </w:t>
      </w:r>
      <w:r w:rsidRPr="00F36479">
        <w:rPr>
          <w:rFonts w:ascii="Arial" w:hAnsi="Arial" w:cs="Arial"/>
          <w:sz w:val="20"/>
          <w:szCs w:val="20"/>
        </w:rPr>
        <w:t>34</w:t>
      </w:r>
      <w:r w:rsidRPr="00F36479">
        <w:rPr>
          <w:rFonts w:ascii="Arial" w:hAnsi="Arial" w:cs="Arial"/>
          <w:spacing w:val="20"/>
          <w:sz w:val="20"/>
          <w:szCs w:val="20"/>
        </w:rPr>
        <w:t xml:space="preserve"> </w:t>
      </w:r>
      <w:r w:rsidRPr="00F36479">
        <w:rPr>
          <w:rFonts w:ascii="Arial" w:hAnsi="Arial" w:cs="Arial"/>
          <w:sz w:val="20"/>
          <w:szCs w:val="20"/>
        </w:rPr>
        <w:t>fr.</w:t>
      </w:r>
      <w:r w:rsidRPr="00F36479">
        <w:rPr>
          <w:rFonts w:ascii="Arial" w:hAnsi="Arial" w:cs="Arial"/>
          <w:spacing w:val="19"/>
          <w:sz w:val="20"/>
          <w:szCs w:val="20"/>
        </w:rPr>
        <w:t xml:space="preserve"> </w:t>
      </w:r>
      <w:r w:rsidRPr="00F36479">
        <w:rPr>
          <w:rFonts w:ascii="Arial" w:hAnsi="Arial" w:cs="Arial"/>
          <w:sz w:val="20"/>
          <w:szCs w:val="20"/>
        </w:rPr>
        <w:t>II,</w:t>
      </w:r>
      <w:r w:rsidRPr="00F36479">
        <w:rPr>
          <w:rFonts w:ascii="Arial" w:hAnsi="Arial" w:cs="Arial"/>
          <w:spacing w:val="20"/>
          <w:sz w:val="20"/>
          <w:szCs w:val="20"/>
        </w:rPr>
        <w:t xml:space="preserve"> </w:t>
      </w:r>
      <w:r w:rsidRPr="00F36479">
        <w:rPr>
          <w:rFonts w:ascii="Arial" w:hAnsi="Arial" w:cs="Arial"/>
          <w:sz w:val="20"/>
          <w:szCs w:val="20"/>
        </w:rPr>
        <w:t>establecidas</w:t>
      </w:r>
      <w:r w:rsidRPr="00F36479">
        <w:rPr>
          <w:rFonts w:ascii="Arial" w:hAnsi="Arial" w:cs="Arial"/>
          <w:spacing w:val="19"/>
          <w:sz w:val="20"/>
          <w:szCs w:val="20"/>
        </w:rPr>
        <w:t xml:space="preserve"> </w:t>
      </w:r>
      <w:r w:rsidRPr="00F36479">
        <w:rPr>
          <w:rFonts w:ascii="Arial" w:hAnsi="Arial" w:cs="Arial"/>
          <w:sz w:val="20"/>
          <w:szCs w:val="20"/>
        </w:rPr>
        <w:t>por</w:t>
      </w:r>
      <w:r w:rsidRPr="00F36479">
        <w:rPr>
          <w:rFonts w:ascii="Arial" w:hAnsi="Arial" w:cs="Arial"/>
          <w:spacing w:val="20"/>
          <w:sz w:val="20"/>
          <w:szCs w:val="20"/>
        </w:rPr>
        <w:t xml:space="preserve"> </w:t>
      </w:r>
      <w:r w:rsidRPr="00F36479">
        <w:rPr>
          <w:rFonts w:ascii="Arial" w:hAnsi="Arial" w:cs="Arial"/>
          <w:sz w:val="20"/>
          <w:szCs w:val="20"/>
        </w:rPr>
        <w:t>la</w:t>
      </w:r>
      <w:r w:rsidRPr="00F36479">
        <w:rPr>
          <w:rFonts w:ascii="Arial" w:hAnsi="Arial" w:cs="Arial"/>
          <w:spacing w:val="-52"/>
          <w:sz w:val="20"/>
          <w:szCs w:val="20"/>
        </w:rPr>
        <w:t xml:space="preserve"> </w:t>
      </w:r>
      <w:r w:rsidRPr="00F36479">
        <w:rPr>
          <w:rFonts w:ascii="Arial" w:hAnsi="Arial" w:cs="Arial"/>
          <w:sz w:val="20"/>
          <w:szCs w:val="20"/>
        </w:rPr>
        <w:t>primera</w:t>
      </w:r>
      <w:r w:rsidRPr="00F36479">
        <w:rPr>
          <w:rFonts w:ascii="Arial" w:hAnsi="Arial" w:cs="Arial"/>
          <w:spacing w:val="-1"/>
          <w:sz w:val="20"/>
          <w:szCs w:val="20"/>
        </w:rPr>
        <w:t xml:space="preserve"> </w:t>
      </w:r>
      <w:r w:rsidRPr="00F36479">
        <w:rPr>
          <w:rFonts w:ascii="Arial" w:hAnsi="Arial" w:cs="Arial"/>
          <w:sz w:val="20"/>
          <w:szCs w:val="20"/>
        </w:rPr>
        <w:t>Comisión</w:t>
      </w:r>
      <w:r w:rsidRPr="00F36479">
        <w:rPr>
          <w:rFonts w:ascii="Arial" w:hAnsi="Arial" w:cs="Arial"/>
          <w:spacing w:val="1"/>
          <w:sz w:val="20"/>
          <w:szCs w:val="20"/>
        </w:rPr>
        <w:t xml:space="preserve"> </w:t>
      </w:r>
      <w:r w:rsidRPr="00F36479">
        <w:rPr>
          <w:rFonts w:ascii="Arial" w:hAnsi="Arial" w:cs="Arial"/>
          <w:sz w:val="20"/>
          <w:szCs w:val="20"/>
        </w:rPr>
        <w:t>de</w:t>
      </w:r>
      <w:r w:rsidRPr="00F36479">
        <w:rPr>
          <w:rFonts w:ascii="Arial" w:hAnsi="Arial" w:cs="Arial"/>
          <w:spacing w:val="-1"/>
          <w:sz w:val="20"/>
          <w:szCs w:val="20"/>
        </w:rPr>
        <w:t xml:space="preserve"> </w:t>
      </w:r>
      <w:r w:rsidRPr="00F36479">
        <w:rPr>
          <w:rFonts w:ascii="Arial" w:hAnsi="Arial" w:cs="Arial"/>
          <w:sz w:val="20"/>
          <w:szCs w:val="20"/>
        </w:rPr>
        <w:t>Selección.</w:t>
      </w:r>
    </w:p>
    <w:p w14:paraId="325D5BA2" w14:textId="77777777" w:rsidR="003636BC" w:rsidRPr="00F36479" w:rsidRDefault="003636BC" w:rsidP="00F36479">
      <w:pPr>
        <w:pStyle w:val="Textoindependiente"/>
        <w:spacing w:before="159" w:line="276" w:lineRule="auto"/>
        <w:ind w:left="1558" w:right="137"/>
        <w:jc w:val="both"/>
        <w:rPr>
          <w:rFonts w:ascii="Arial" w:hAnsi="Arial" w:cs="Arial"/>
          <w:sz w:val="20"/>
          <w:szCs w:val="20"/>
        </w:rPr>
      </w:pPr>
      <w:r w:rsidRPr="00F36479">
        <w:rPr>
          <w:rFonts w:ascii="Arial" w:hAnsi="Arial" w:cs="Arial"/>
          <w:b/>
          <w:bCs/>
          <w:i/>
          <w:sz w:val="20"/>
          <w:szCs w:val="20"/>
        </w:rPr>
        <w:t>Transparencia:</w:t>
      </w:r>
      <w:r w:rsidRPr="00F36479">
        <w:rPr>
          <w:rFonts w:ascii="Arial" w:hAnsi="Arial" w:cs="Arial"/>
          <w:i/>
          <w:sz w:val="20"/>
          <w:szCs w:val="20"/>
        </w:rPr>
        <w:t xml:space="preserve"> </w:t>
      </w:r>
      <w:r w:rsidRPr="00F36479">
        <w:rPr>
          <w:rFonts w:ascii="Arial" w:hAnsi="Arial" w:cs="Arial"/>
          <w:sz w:val="20"/>
          <w:szCs w:val="20"/>
        </w:rPr>
        <w:t>se refiere a las actividades orientadas a generar, divulgar, mejorar la</w:t>
      </w:r>
      <w:r w:rsidRPr="00F36479">
        <w:rPr>
          <w:rFonts w:ascii="Arial" w:hAnsi="Arial" w:cs="Arial"/>
          <w:spacing w:val="1"/>
          <w:sz w:val="20"/>
          <w:szCs w:val="20"/>
        </w:rPr>
        <w:t xml:space="preserve"> </w:t>
      </w:r>
      <w:r w:rsidRPr="00F36479">
        <w:rPr>
          <w:rFonts w:ascii="Arial" w:hAnsi="Arial" w:cs="Arial"/>
          <w:sz w:val="20"/>
          <w:szCs w:val="20"/>
        </w:rPr>
        <w:t>calidad</w:t>
      </w:r>
      <w:r w:rsidRPr="00F36479">
        <w:rPr>
          <w:rFonts w:ascii="Arial" w:hAnsi="Arial" w:cs="Arial"/>
          <w:spacing w:val="1"/>
          <w:sz w:val="20"/>
          <w:szCs w:val="20"/>
        </w:rPr>
        <w:t xml:space="preserve"> </w:t>
      </w:r>
      <w:r w:rsidRPr="00F36479">
        <w:rPr>
          <w:rFonts w:ascii="Arial" w:hAnsi="Arial" w:cs="Arial"/>
          <w:sz w:val="20"/>
          <w:szCs w:val="20"/>
        </w:rPr>
        <w:t>o</w:t>
      </w:r>
      <w:r w:rsidRPr="00F36479">
        <w:rPr>
          <w:rFonts w:ascii="Arial" w:hAnsi="Arial" w:cs="Arial"/>
          <w:spacing w:val="1"/>
          <w:sz w:val="20"/>
          <w:szCs w:val="20"/>
        </w:rPr>
        <w:t xml:space="preserve"> </w:t>
      </w:r>
      <w:r w:rsidRPr="00F36479">
        <w:rPr>
          <w:rFonts w:ascii="Arial" w:hAnsi="Arial" w:cs="Arial"/>
          <w:sz w:val="20"/>
          <w:szCs w:val="20"/>
        </w:rPr>
        <w:t>conservar</w:t>
      </w:r>
      <w:r w:rsidRPr="00F36479">
        <w:rPr>
          <w:rFonts w:ascii="Arial" w:hAnsi="Arial" w:cs="Arial"/>
          <w:spacing w:val="1"/>
          <w:sz w:val="20"/>
          <w:szCs w:val="20"/>
        </w:rPr>
        <w:t xml:space="preserve"> </w:t>
      </w:r>
      <w:r w:rsidRPr="00F36479">
        <w:rPr>
          <w:rFonts w:ascii="Arial" w:hAnsi="Arial" w:cs="Arial"/>
          <w:sz w:val="20"/>
          <w:szCs w:val="20"/>
        </w:rPr>
        <w:t>los</w:t>
      </w:r>
      <w:r w:rsidRPr="00F36479">
        <w:rPr>
          <w:rFonts w:ascii="Arial" w:hAnsi="Arial" w:cs="Arial"/>
          <w:spacing w:val="1"/>
          <w:sz w:val="20"/>
          <w:szCs w:val="20"/>
        </w:rPr>
        <w:t xml:space="preserve"> </w:t>
      </w:r>
      <w:r w:rsidRPr="00F36479">
        <w:rPr>
          <w:rFonts w:ascii="Arial" w:hAnsi="Arial" w:cs="Arial"/>
          <w:sz w:val="20"/>
          <w:szCs w:val="20"/>
        </w:rPr>
        <w:t>datos</w:t>
      </w:r>
      <w:r w:rsidRPr="00F36479">
        <w:rPr>
          <w:rFonts w:ascii="Arial" w:hAnsi="Arial" w:cs="Arial"/>
          <w:spacing w:val="1"/>
          <w:sz w:val="20"/>
          <w:szCs w:val="20"/>
        </w:rPr>
        <w:t xml:space="preserve"> </w:t>
      </w:r>
      <w:r w:rsidRPr="00F36479">
        <w:rPr>
          <w:rFonts w:ascii="Arial" w:hAnsi="Arial" w:cs="Arial"/>
          <w:sz w:val="20"/>
          <w:szCs w:val="20"/>
        </w:rPr>
        <w:t>y</w:t>
      </w:r>
      <w:r w:rsidRPr="00F36479">
        <w:rPr>
          <w:rFonts w:ascii="Arial" w:hAnsi="Arial" w:cs="Arial"/>
          <w:spacing w:val="1"/>
          <w:sz w:val="20"/>
          <w:szCs w:val="20"/>
        </w:rPr>
        <w:t xml:space="preserve"> </w:t>
      </w:r>
      <w:r w:rsidRPr="00F36479">
        <w:rPr>
          <w:rFonts w:ascii="Arial" w:hAnsi="Arial" w:cs="Arial"/>
          <w:sz w:val="20"/>
          <w:szCs w:val="20"/>
        </w:rPr>
        <w:t>flujos</w:t>
      </w:r>
      <w:r w:rsidRPr="00F36479">
        <w:rPr>
          <w:rFonts w:ascii="Arial" w:hAnsi="Arial" w:cs="Arial"/>
          <w:spacing w:val="1"/>
          <w:sz w:val="20"/>
          <w:szCs w:val="20"/>
        </w:rPr>
        <w:t xml:space="preserve"> </w:t>
      </w:r>
      <w:r w:rsidRPr="00F36479">
        <w:rPr>
          <w:rFonts w:ascii="Arial" w:hAnsi="Arial" w:cs="Arial"/>
          <w:sz w:val="20"/>
          <w:szCs w:val="20"/>
        </w:rPr>
        <w:t>de</w:t>
      </w:r>
      <w:r w:rsidRPr="00F36479">
        <w:rPr>
          <w:rFonts w:ascii="Arial" w:hAnsi="Arial" w:cs="Arial"/>
          <w:spacing w:val="1"/>
          <w:sz w:val="20"/>
          <w:szCs w:val="20"/>
        </w:rPr>
        <w:t xml:space="preserve"> </w:t>
      </w:r>
      <w:r w:rsidRPr="00F36479">
        <w:rPr>
          <w:rFonts w:ascii="Arial" w:hAnsi="Arial" w:cs="Arial"/>
          <w:sz w:val="20"/>
          <w:szCs w:val="20"/>
        </w:rPr>
        <w:t>información</w:t>
      </w:r>
      <w:r w:rsidRPr="00F36479">
        <w:rPr>
          <w:rFonts w:ascii="Arial" w:hAnsi="Arial" w:cs="Arial"/>
          <w:spacing w:val="1"/>
          <w:sz w:val="20"/>
          <w:szCs w:val="20"/>
        </w:rPr>
        <w:t xml:space="preserve"> </w:t>
      </w:r>
      <w:r w:rsidRPr="00F36479">
        <w:rPr>
          <w:rFonts w:ascii="Arial" w:hAnsi="Arial" w:cs="Arial"/>
          <w:sz w:val="20"/>
          <w:szCs w:val="20"/>
        </w:rPr>
        <w:t>gubernamentales,</w:t>
      </w:r>
      <w:r w:rsidRPr="00F36479">
        <w:rPr>
          <w:rFonts w:ascii="Arial" w:hAnsi="Arial" w:cs="Arial"/>
          <w:spacing w:val="1"/>
          <w:sz w:val="20"/>
          <w:szCs w:val="20"/>
        </w:rPr>
        <w:t xml:space="preserve"> </w:t>
      </w:r>
      <w:r w:rsidRPr="00F36479">
        <w:rPr>
          <w:rFonts w:ascii="Arial" w:hAnsi="Arial" w:cs="Arial"/>
          <w:sz w:val="20"/>
          <w:szCs w:val="20"/>
        </w:rPr>
        <w:t>o</w:t>
      </w:r>
      <w:r w:rsidRPr="00F36479">
        <w:rPr>
          <w:rFonts w:ascii="Arial" w:hAnsi="Arial" w:cs="Arial"/>
          <w:spacing w:val="1"/>
          <w:sz w:val="20"/>
          <w:szCs w:val="20"/>
        </w:rPr>
        <w:t xml:space="preserve"> </w:t>
      </w:r>
      <w:r w:rsidRPr="00F36479">
        <w:rPr>
          <w:rFonts w:ascii="Arial" w:hAnsi="Arial" w:cs="Arial"/>
          <w:sz w:val="20"/>
          <w:szCs w:val="20"/>
        </w:rPr>
        <w:t>las</w:t>
      </w:r>
      <w:r w:rsidRPr="00F36479">
        <w:rPr>
          <w:rFonts w:ascii="Arial" w:hAnsi="Arial" w:cs="Arial"/>
          <w:spacing w:val="1"/>
          <w:sz w:val="20"/>
          <w:szCs w:val="20"/>
        </w:rPr>
        <w:t xml:space="preserve"> </w:t>
      </w:r>
      <w:r w:rsidRPr="00F36479">
        <w:rPr>
          <w:rFonts w:ascii="Arial" w:hAnsi="Arial" w:cs="Arial"/>
          <w:sz w:val="20"/>
          <w:szCs w:val="20"/>
        </w:rPr>
        <w:t>actividades tendientes a promover o exigir la generación, divulgación, mejora de la</w:t>
      </w:r>
      <w:r w:rsidRPr="00F36479">
        <w:rPr>
          <w:rFonts w:ascii="Arial" w:hAnsi="Arial" w:cs="Arial"/>
          <w:spacing w:val="1"/>
          <w:sz w:val="20"/>
          <w:szCs w:val="20"/>
        </w:rPr>
        <w:t xml:space="preserve"> </w:t>
      </w:r>
      <w:r w:rsidRPr="00F36479">
        <w:rPr>
          <w:rFonts w:ascii="Arial" w:hAnsi="Arial" w:cs="Arial"/>
          <w:sz w:val="20"/>
          <w:szCs w:val="20"/>
        </w:rPr>
        <w:t>calidad</w:t>
      </w:r>
      <w:r w:rsidRPr="00F36479">
        <w:rPr>
          <w:rFonts w:ascii="Arial" w:hAnsi="Arial" w:cs="Arial"/>
          <w:spacing w:val="-1"/>
          <w:sz w:val="20"/>
          <w:szCs w:val="20"/>
        </w:rPr>
        <w:t xml:space="preserve"> </w:t>
      </w:r>
      <w:r w:rsidRPr="00F36479">
        <w:rPr>
          <w:rFonts w:ascii="Arial" w:hAnsi="Arial" w:cs="Arial"/>
          <w:sz w:val="20"/>
          <w:szCs w:val="20"/>
        </w:rPr>
        <w:t>o</w:t>
      </w:r>
      <w:r w:rsidRPr="00F36479">
        <w:rPr>
          <w:rFonts w:ascii="Arial" w:hAnsi="Arial" w:cs="Arial"/>
          <w:spacing w:val="-1"/>
          <w:sz w:val="20"/>
          <w:szCs w:val="20"/>
        </w:rPr>
        <w:t xml:space="preserve"> </w:t>
      </w:r>
      <w:r w:rsidRPr="00F36479">
        <w:rPr>
          <w:rFonts w:ascii="Arial" w:hAnsi="Arial" w:cs="Arial"/>
          <w:sz w:val="20"/>
          <w:szCs w:val="20"/>
        </w:rPr>
        <w:t>la</w:t>
      </w:r>
      <w:r w:rsidRPr="00F36479">
        <w:rPr>
          <w:rFonts w:ascii="Arial" w:hAnsi="Arial" w:cs="Arial"/>
          <w:spacing w:val="-2"/>
          <w:sz w:val="20"/>
          <w:szCs w:val="20"/>
        </w:rPr>
        <w:t xml:space="preserve"> </w:t>
      </w:r>
      <w:r w:rsidRPr="00F36479">
        <w:rPr>
          <w:rFonts w:ascii="Arial" w:hAnsi="Arial" w:cs="Arial"/>
          <w:sz w:val="20"/>
          <w:szCs w:val="20"/>
        </w:rPr>
        <w:t>conservación</w:t>
      </w:r>
      <w:r w:rsidRPr="00F36479">
        <w:rPr>
          <w:rFonts w:ascii="Arial" w:hAnsi="Arial" w:cs="Arial"/>
          <w:spacing w:val="-3"/>
          <w:sz w:val="20"/>
          <w:szCs w:val="20"/>
        </w:rPr>
        <w:t xml:space="preserve"> </w:t>
      </w:r>
      <w:r w:rsidRPr="00F36479">
        <w:rPr>
          <w:rFonts w:ascii="Arial" w:hAnsi="Arial" w:cs="Arial"/>
          <w:sz w:val="20"/>
          <w:szCs w:val="20"/>
        </w:rPr>
        <w:t>de</w:t>
      </w:r>
      <w:r w:rsidRPr="00F36479">
        <w:rPr>
          <w:rFonts w:ascii="Arial" w:hAnsi="Arial" w:cs="Arial"/>
          <w:spacing w:val="-1"/>
          <w:sz w:val="20"/>
          <w:szCs w:val="20"/>
        </w:rPr>
        <w:t xml:space="preserve"> </w:t>
      </w:r>
      <w:r w:rsidRPr="00F36479">
        <w:rPr>
          <w:rFonts w:ascii="Arial" w:hAnsi="Arial" w:cs="Arial"/>
          <w:sz w:val="20"/>
          <w:szCs w:val="20"/>
        </w:rPr>
        <w:t>esos</w:t>
      </w:r>
      <w:r w:rsidRPr="00F36479">
        <w:rPr>
          <w:rFonts w:ascii="Arial" w:hAnsi="Arial" w:cs="Arial"/>
          <w:spacing w:val="1"/>
          <w:sz w:val="20"/>
          <w:szCs w:val="20"/>
        </w:rPr>
        <w:t xml:space="preserve"> </w:t>
      </w:r>
      <w:r w:rsidRPr="00F36479">
        <w:rPr>
          <w:rFonts w:ascii="Arial" w:hAnsi="Arial" w:cs="Arial"/>
          <w:sz w:val="20"/>
          <w:szCs w:val="20"/>
        </w:rPr>
        <w:t>datos</w:t>
      </w:r>
      <w:r w:rsidRPr="00F36479">
        <w:rPr>
          <w:rFonts w:ascii="Arial" w:hAnsi="Arial" w:cs="Arial"/>
          <w:spacing w:val="-2"/>
          <w:sz w:val="20"/>
          <w:szCs w:val="20"/>
        </w:rPr>
        <w:t xml:space="preserve"> </w:t>
      </w:r>
      <w:r w:rsidRPr="00F36479">
        <w:rPr>
          <w:rFonts w:ascii="Arial" w:hAnsi="Arial" w:cs="Arial"/>
          <w:sz w:val="20"/>
          <w:szCs w:val="20"/>
        </w:rPr>
        <w:t>y flujos</w:t>
      </w:r>
      <w:r w:rsidRPr="00F36479">
        <w:rPr>
          <w:rFonts w:ascii="Arial" w:hAnsi="Arial" w:cs="Arial"/>
          <w:spacing w:val="-3"/>
          <w:sz w:val="20"/>
          <w:szCs w:val="20"/>
        </w:rPr>
        <w:t xml:space="preserve"> </w:t>
      </w:r>
      <w:r w:rsidRPr="00F36479">
        <w:rPr>
          <w:rFonts w:ascii="Arial" w:hAnsi="Arial" w:cs="Arial"/>
          <w:sz w:val="20"/>
          <w:szCs w:val="20"/>
        </w:rPr>
        <w:t>de</w:t>
      </w:r>
      <w:r w:rsidRPr="00F36479">
        <w:rPr>
          <w:rFonts w:ascii="Arial" w:hAnsi="Arial" w:cs="Arial"/>
          <w:spacing w:val="-1"/>
          <w:sz w:val="20"/>
          <w:szCs w:val="20"/>
        </w:rPr>
        <w:t xml:space="preserve"> </w:t>
      </w:r>
      <w:r w:rsidRPr="00F36479">
        <w:rPr>
          <w:rFonts w:ascii="Arial" w:hAnsi="Arial" w:cs="Arial"/>
          <w:sz w:val="20"/>
          <w:szCs w:val="20"/>
        </w:rPr>
        <w:t>información.</w:t>
      </w:r>
    </w:p>
    <w:p w14:paraId="429128DF" w14:textId="77777777" w:rsidR="003636BC" w:rsidRPr="00A5556D" w:rsidRDefault="003636BC" w:rsidP="00F36479">
      <w:pPr>
        <w:pStyle w:val="Textoindependiente"/>
        <w:spacing w:before="12" w:line="276" w:lineRule="auto"/>
        <w:ind w:left="708"/>
        <w:jc w:val="both"/>
        <w:rPr>
          <w:rFonts w:ascii="Arial" w:hAnsi="Arial" w:cs="Arial"/>
          <w:sz w:val="8"/>
          <w:szCs w:val="8"/>
        </w:rPr>
      </w:pPr>
    </w:p>
    <w:p w14:paraId="55D9D6BE" w14:textId="77777777" w:rsidR="003636BC" w:rsidRPr="00F36479" w:rsidRDefault="003636BC" w:rsidP="00F36479">
      <w:pPr>
        <w:pStyle w:val="Textoindependiente"/>
        <w:spacing w:line="276" w:lineRule="auto"/>
        <w:ind w:left="1558" w:right="134"/>
        <w:jc w:val="both"/>
        <w:rPr>
          <w:rFonts w:ascii="Arial" w:hAnsi="Arial" w:cs="Arial"/>
          <w:sz w:val="20"/>
          <w:szCs w:val="20"/>
        </w:rPr>
      </w:pPr>
      <w:r w:rsidRPr="00F36479">
        <w:rPr>
          <w:rFonts w:ascii="Arial" w:hAnsi="Arial" w:cs="Arial"/>
          <w:sz w:val="20"/>
          <w:szCs w:val="20"/>
        </w:rPr>
        <w:t>Se considerará que las actividades relacionadas con el estudio, la promoción, el</w:t>
      </w:r>
      <w:r w:rsidRPr="00F36479">
        <w:rPr>
          <w:rFonts w:ascii="Arial" w:hAnsi="Arial" w:cs="Arial"/>
          <w:spacing w:val="1"/>
          <w:sz w:val="20"/>
          <w:szCs w:val="20"/>
        </w:rPr>
        <w:t xml:space="preserve"> </w:t>
      </w:r>
      <w:r w:rsidRPr="00F36479">
        <w:rPr>
          <w:rFonts w:ascii="Arial" w:hAnsi="Arial" w:cs="Arial"/>
          <w:sz w:val="20"/>
          <w:szCs w:val="20"/>
        </w:rPr>
        <w:t>ejercicio</w:t>
      </w:r>
      <w:r w:rsidRPr="00F36479">
        <w:rPr>
          <w:rFonts w:ascii="Arial" w:hAnsi="Arial" w:cs="Arial"/>
          <w:spacing w:val="1"/>
          <w:sz w:val="20"/>
          <w:szCs w:val="20"/>
        </w:rPr>
        <w:t xml:space="preserve"> </w:t>
      </w:r>
      <w:r w:rsidRPr="00F36479">
        <w:rPr>
          <w:rFonts w:ascii="Arial" w:hAnsi="Arial" w:cs="Arial"/>
          <w:sz w:val="20"/>
          <w:szCs w:val="20"/>
        </w:rPr>
        <w:t>o</w:t>
      </w:r>
      <w:r w:rsidRPr="00F36479">
        <w:rPr>
          <w:rFonts w:ascii="Arial" w:hAnsi="Arial" w:cs="Arial"/>
          <w:spacing w:val="1"/>
          <w:sz w:val="20"/>
          <w:szCs w:val="20"/>
        </w:rPr>
        <w:t xml:space="preserve"> </w:t>
      </w:r>
      <w:r w:rsidRPr="00F36479">
        <w:rPr>
          <w:rFonts w:ascii="Arial" w:hAnsi="Arial" w:cs="Arial"/>
          <w:sz w:val="20"/>
          <w:szCs w:val="20"/>
        </w:rPr>
        <w:t>la</w:t>
      </w:r>
      <w:r w:rsidRPr="00F36479">
        <w:rPr>
          <w:rFonts w:ascii="Arial" w:hAnsi="Arial" w:cs="Arial"/>
          <w:spacing w:val="1"/>
          <w:sz w:val="20"/>
          <w:szCs w:val="20"/>
        </w:rPr>
        <w:t xml:space="preserve"> </w:t>
      </w:r>
      <w:r w:rsidRPr="00F36479">
        <w:rPr>
          <w:rFonts w:ascii="Arial" w:hAnsi="Arial" w:cs="Arial"/>
          <w:sz w:val="20"/>
          <w:szCs w:val="20"/>
        </w:rPr>
        <w:t>supervisión</w:t>
      </w:r>
      <w:r w:rsidRPr="00F36479">
        <w:rPr>
          <w:rFonts w:ascii="Arial" w:hAnsi="Arial" w:cs="Arial"/>
          <w:spacing w:val="1"/>
          <w:sz w:val="20"/>
          <w:szCs w:val="20"/>
        </w:rPr>
        <w:t xml:space="preserve"> </w:t>
      </w:r>
      <w:r w:rsidRPr="00F36479">
        <w:rPr>
          <w:rFonts w:ascii="Arial" w:hAnsi="Arial" w:cs="Arial"/>
          <w:sz w:val="20"/>
          <w:szCs w:val="20"/>
        </w:rPr>
        <w:t>del</w:t>
      </w:r>
      <w:r w:rsidRPr="00F36479">
        <w:rPr>
          <w:rFonts w:ascii="Arial" w:hAnsi="Arial" w:cs="Arial"/>
          <w:spacing w:val="1"/>
          <w:sz w:val="20"/>
          <w:szCs w:val="20"/>
        </w:rPr>
        <w:t xml:space="preserve"> </w:t>
      </w:r>
      <w:r w:rsidRPr="00F36479">
        <w:rPr>
          <w:rFonts w:ascii="Arial" w:hAnsi="Arial" w:cs="Arial"/>
          <w:sz w:val="20"/>
          <w:szCs w:val="20"/>
        </w:rPr>
        <w:t>derecho</w:t>
      </w:r>
      <w:r w:rsidRPr="00F36479">
        <w:rPr>
          <w:rFonts w:ascii="Arial" w:hAnsi="Arial" w:cs="Arial"/>
          <w:spacing w:val="1"/>
          <w:sz w:val="20"/>
          <w:szCs w:val="20"/>
        </w:rPr>
        <w:t xml:space="preserve"> </w:t>
      </w:r>
      <w:r w:rsidRPr="00F36479">
        <w:rPr>
          <w:rFonts w:ascii="Arial" w:hAnsi="Arial" w:cs="Arial"/>
          <w:sz w:val="20"/>
          <w:szCs w:val="20"/>
        </w:rPr>
        <w:t>de</w:t>
      </w:r>
      <w:r w:rsidRPr="00F36479">
        <w:rPr>
          <w:rFonts w:ascii="Arial" w:hAnsi="Arial" w:cs="Arial"/>
          <w:spacing w:val="1"/>
          <w:sz w:val="20"/>
          <w:szCs w:val="20"/>
        </w:rPr>
        <w:t xml:space="preserve"> </w:t>
      </w:r>
      <w:r w:rsidRPr="00F36479">
        <w:rPr>
          <w:rFonts w:ascii="Arial" w:hAnsi="Arial" w:cs="Arial"/>
          <w:sz w:val="20"/>
          <w:szCs w:val="20"/>
        </w:rPr>
        <w:t>acceso</w:t>
      </w:r>
      <w:r w:rsidRPr="00F36479">
        <w:rPr>
          <w:rFonts w:ascii="Arial" w:hAnsi="Arial" w:cs="Arial"/>
          <w:spacing w:val="1"/>
          <w:sz w:val="20"/>
          <w:szCs w:val="20"/>
        </w:rPr>
        <w:t xml:space="preserve"> </w:t>
      </w:r>
      <w:r w:rsidRPr="00F36479">
        <w:rPr>
          <w:rFonts w:ascii="Arial" w:hAnsi="Arial" w:cs="Arial"/>
          <w:sz w:val="20"/>
          <w:szCs w:val="20"/>
        </w:rPr>
        <w:t>a</w:t>
      </w:r>
      <w:r w:rsidRPr="00F36479">
        <w:rPr>
          <w:rFonts w:ascii="Arial" w:hAnsi="Arial" w:cs="Arial"/>
          <w:spacing w:val="1"/>
          <w:sz w:val="20"/>
          <w:szCs w:val="20"/>
        </w:rPr>
        <w:t xml:space="preserve"> </w:t>
      </w:r>
      <w:r w:rsidRPr="00F36479">
        <w:rPr>
          <w:rFonts w:ascii="Arial" w:hAnsi="Arial" w:cs="Arial"/>
          <w:sz w:val="20"/>
          <w:szCs w:val="20"/>
        </w:rPr>
        <w:t>la</w:t>
      </w:r>
      <w:r w:rsidRPr="00F36479">
        <w:rPr>
          <w:rFonts w:ascii="Arial" w:hAnsi="Arial" w:cs="Arial"/>
          <w:spacing w:val="1"/>
          <w:sz w:val="20"/>
          <w:szCs w:val="20"/>
        </w:rPr>
        <w:t xml:space="preserve"> </w:t>
      </w:r>
      <w:r w:rsidRPr="00F36479">
        <w:rPr>
          <w:rFonts w:ascii="Arial" w:hAnsi="Arial" w:cs="Arial"/>
          <w:sz w:val="20"/>
          <w:szCs w:val="20"/>
        </w:rPr>
        <w:t>información</w:t>
      </w:r>
      <w:r w:rsidRPr="00F36479">
        <w:rPr>
          <w:rFonts w:ascii="Arial" w:hAnsi="Arial" w:cs="Arial"/>
          <w:spacing w:val="1"/>
          <w:sz w:val="20"/>
          <w:szCs w:val="20"/>
        </w:rPr>
        <w:t xml:space="preserve"> </w:t>
      </w:r>
      <w:r w:rsidRPr="00F36479">
        <w:rPr>
          <w:rFonts w:ascii="Arial" w:hAnsi="Arial" w:cs="Arial"/>
          <w:sz w:val="20"/>
          <w:szCs w:val="20"/>
        </w:rPr>
        <w:t>constituyen</w:t>
      </w:r>
      <w:r w:rsidRPr="00F36479">
        <w:rPr>
          <w:rFonts w:ascii="Arial" w:hAnsi="Arial" w:cs="Arial"/>
          <w:spacing w:val="1"/>
          <w:sz w:val="20"/>
          <w:szCs w:val="20"/>
        </w:rPr>
        <w:t xml:space="preserve"> </w:t>
      </w:r>
      <w:r w:rsidRPr="00F36479">
        <w:rPr>
          <w:rFonts w:ascii="Arial" w:hAnsi="Arial" w:cs="Arial"/>
          <w:sz w:val="20"/>
          <w:szCs w:val="20"/>
        </w:rPr>
        <w:t>actividades relacionadas</w:t>
      </w:r>
      <w:r w:rsidRPr="00F36479">
        <w:rPr>
          <w:rFonts w:ascii="Arial" w:hAnsi="Arial" w:cs="Arial"/>
          <w:spacing w:val="-4"/>
          <w:sz w:val="20"/>
          <w:szCs w:val="20"/>
        </w:rPr>
        <w:t xml:space="preserve"> </w:t>
      </w:r>
      <w:r w:rsidRPr="00F36479">
        <w:rPr>
          <w:rFonts w:ascii="Arial" w:hAnsi="Arial" w:cs="Arial"/>
          <w:sz w:val="20"/>
          <w:szCs w:val="20"/>
        </w:rPr>
        <w:t>con la transparencia.</w:t>
      </w:r>
    </w:p>
    <w:p w14:paraId="211007CC" w14:textId="77777777" w:rsidR="003636BC" w:rsidRPr="00F36479" w:rsidRDefault="003636BC" w:rsidP="00F36479">
      <w:pPr>
        <w:pStyle w:val="Textoindependiente"/>
        <w:spacing w:before="2" w:line="276" w:lineRule="auto"/>
        <w:ind w:left="708"/>
        <w:jc w:val="both"/>
        <w:rPr>
          <w:rFonts w:ascii="Arial" w:hAnsi="Arial" w:cs="Arial"/>
          <w:sz w:val="20"/>
          <w:szCs w:val="20"/>
        </w:rPr>
      </w:pPr>
    </w:p>
    <w:p w14:paraId="7F07EF9A" w14:textId="77777777" w:rsidR="003636BC" w:rsidRPr="00F36479" w:rsidRDefault="003636BC" w:rsidP="00F36479">
      <w:pPr>
        <w:pStyle w:val="Textoindependiente"/>
        <w:spacing w:line="276" w:lineRule="auto"/>
        <w:ind w:left="1558" w:right="135"/>
        <w:jc w:val="both"/>
        <w:rPr>
          <w:rFonts w:ascii="Arial" w:hAnsi="Arial" w:cs="Arial"/>
          <w:sz w:val="20"/>
          <w:szCs w:val="20"/>
        </w:rPr>
      </w:pPr>
      <w:r w:rsidRPr="00F36479">
        <w:rPr>
          <w:rFonts w:ascii="Arial" w:hAnsi="Arial" w:cs="Arial"/>
          <w:b/>
          <w:bCs/>
          <w:i/>
          <w:sz w:val="20"/>
          <w:szCs w:val="20"/>
        </w:rPr>
        <w:lastRenderedPageBreak/>
        <w:t>Evaluación:</w:t>
      </w:r>
      <w:r w:rsidRPr="00F36479">
        <w:rPr>
          <w:rFonts w:ascii="Arial" w:hAnsi="Arial" w:cs="Arial"/>
          <w:i/>
          <w:sz w:val="20"/>
          <w:szCs w:val="20"/>
        </w:rPr>
        <w:t xml:space="preserve"> </w:t>
      </w:r>
      <w:r w:rsidRPr="00F36479">
        <w:rPr>
          <w:rFonts w:ascii="Arial" w:hAnsi="Arial" w:cs="Arial"/>
          <w:sz w:val="20"/>
          <w:szCs w:val="20"/>
        </w:rPr>
        <w:t>son las actividades relacionadas con el desarrollo o el estudio de los</w:t>
      </w:r>
      <w:r w:rsidRPr="00F36479">
        <w:rPr>
          <w:rFonts w:ascii="Arial" w:hAnsi="Arial" w:cs="Arial"/>
          <w:spacing w:val="1"/>
          <w:sz w:val="20"/>
          <w:szCs w:val="20"/>
        </w:rPr>
        <w:t xml:space="preserve"> </w:t>
      </w:r>
      <w:r w:rsidRPr="00F36479">
        <w:rPr>
          <w:rFonts w:ascii="Arial" w:hAnsi="Arial" w:cs="Arial"/>
          <w:sz w:val="20"/>
          <w:szCs w:val="20"/>
        </w:rPr>
        <w:t>instrumentos</w:t>
      </w:r>
      <w:r w:rsidRPr="00F36479">
        <w:rPr>
          <w:rFonts w:ascii="Arial" w:hAnsi="Arial" w:cs="Arial"/>
          <w:spacing w:val="-9"/>
          <w:sz w:val="20"/>
          <w:szCs w:val="20"/>
        </w:rPr>
        <w:t xml:space="preserve"> </w:t>
      </w:r>
      <w:r w:rsidRPr="00F36479">
        <w:rPr>
          <w:rFonts w:ascii="Arial" w:hAnsi="Arial" w:cs="Arial"/>
          <w:sz w:val="20"/>
          <w:szCs w:val="20"/>
        </w:rPr>
        <w:t>y</w:t>
      </w:r>
      <w:r w:rsidRPr="00F36479">
        <w:rPr>
          <w:rFonts w:ascii="Arial" w:hAnsi="Arial" w:cs="Arial"/>
          <w:spacing w:val="-11"/>
          <w:sz w:val="20"/>
          <w:szCs w:val="20"/>
        </w:rPr>
        <w:t xml:space="preserve"> </w:t>
      </w:r>
      <w:r w:rsidRPr="00F36479">
        <w:rPr>
          <w:rFonts w:ascii="Arial" w:hAnsi="Arial" w:cs="Arial"/>
          <w:sz w:val="20"/>
          <w:szCs w:val="20"/>
        </w:rPr>
        <w:t>procesos</w:t>
      </w:r>
      <w:r w:rsidRPr="00F36479">
        <w:rPr>
          <w:rFonts w:ascii="Arial" w:hAnsi="Arial" w:cs="Arial"/>
          <w:spacing w:val="-12"/>
          <w:sz w:val="20"/>
          <w:szCs w:val="20"/>
        </w:rPr>
        <w:t xml:space="preserve"> </w:t>
      </w:r>
      <w:r w:rsidRPr="00F36479">
        <w:rPr>
          <w:rFonts w:ascii="Arial" w:hAnsi="Arial" w:cs="Arial"/>
          <w:sz w:val="20"/>
          <w:szCs w:val="20"/>
        </w:rPr>
        <w:t>utilizados</w:t>
      </w:r>
      <w:r w:rsidRPr="00F36479">
        <w:rPr>
          <w:rFonts w:ascii="Arial" w:hAnsi="Arial" w:cs="Arial"/>
          <w:spacing w:val="-8"/>
          <w:sz w:val="20"/>
          <w:szCs w:val="20"/>
        </w:rPr>
        <w:t xml:space="preserve"> </w:t>
      </w:r>
      <w:r w:rsidRPr="00F36479">
        <w:rPr>
          <w:rFonts w:ascii="Arial" w:hAnsi="Arial" w:cs="Arial"/>
          <w:sz w:val="20"/>
          <w:szCs w:val="20"/>
        </w:rPr>
        <w:t>para</w:t>
      </w:r>
      <w:r w:rsidRPr="00F36479">
        <w:rPr>
          <w:rFonts w:ascii="Arial" w:hAnsi="Arial" w:cs="Arial"/>
          <w:spacing w:val="-12"/>
          <w:sz w:val="20"/>
          <w:szCs w:val="20"/>
        </w:rPr>
        <w:t xml:space="preserve"> </w:t>
      </w:r>
      <w:r w:rsidRPr="00F36479">
        <w:rPr>
          <w:rFonts w:ascii="Arial" w:hAnsi="Arial" w:cs="Arial"/>
          <w:sz w:val="20"/>
          <w:szCs w:val="20"/>
        </w:rPr>
        <w:t>medir—cualitativa</w:t>
      </w:r>
      <w:r w:rsidRPr="00F36479">
        <w:rPr>
          <w:rFonts w:ascii="Arial" w:hAnsi="Arial" w:cs="Arial"/>
          <w:spacing w:val="-9"/>
          <w:sz w:val="20"/>
          <w:szCs w:val="20"/>
        </w:rPr>
        <w:t xml:space="preserve"> </w:t>
      </w:r>
      <w:r w:rsidRPr="00F36479">
        <w:rPr>
          <w:rFonts w:ascii="Arial" w:hAnsi="Arial" w:cs="Arial"/>
          <w:sz w:val="20"/>
          <w:szCs w:val="20"/>
        </w:rPr>
        <w:t>o</w:t>
      </w:r>
      <w:r w:rsidRPr="00F36479">
        <w:rPr>
          <w:rFonts w:ascii="Arial" w:hAnsi="Arial" w:cs="Arial"/>
          <w:spacing w:val="-9"/>
          <w:sz w:val="20"/>
          <w:szCs w:val="20"/>
        </w:rPr>
        <w:t xml:space="preserve"> </w:t>
      </w:r>
      <w:r w:rsidRPr="00F36479">
        <w:rPr>
          <w:rFonts w:ascii="Arial" w:hAnsi="Arial" w:cs="Arial"/>
          <w:sz w:val="20"/>
          <w:szCs w:val="20"/>
        </w:rPr>
        <w:t>cuantitativamente—</w:t>
      </w:r>
      <w:r w:rsidRPr="00F36479">
        <w:rPr>
          <w:rFonts w:ascii="Arial" w:hAnsi="Arial" w:cs="Arial"/>
          <w:spacing w:val="-8"/>
          <w:sz w:val="20"/>
          <w:szCs w:val="20"/>
        </w:rPr>
        <w:t xml:space="preserve"> </w:t>
      </w:r>
      <w:r w:rsidRPr="00F36479">
        <w:rPr>
          <w:rFonts w:ascii="Arial" w:hAnsi="Arial" w:cs="Arial"/>
          <w:sz w:val="20"/>
          <w:szCs w:val="20"/>
        </w:rPr>
        <w:t>los</w:t>
      </w:r>
      <w:r w:rsidRPr="00F36479">
        <w:rPr>
          <w:rFonts w:ascii="Arial" w:hAnsi="Arial" w:cs="Arial"/>
          <w:spacing w:val="-52"/>
          <w:sz w:val="20"/>
          <w:szCs w:val="20"/>
        </w:rPr>
        <w:t xml:space="preserve"> </w:t>
      </w:r>
      <w:r w:rsidRPr="00F36479">
        <w:rPr>
          <w:rFonts w:ascii="Arial" w:hAnsi="Arial" w:cs="Arial"/>
          <w:sz w:val="20"/>
          <w:szCs w:val="20"/>
        </w:rPr>
        <w:t>efectos y resultados</w:t>
      </w:r>
      <w:r w:rsidRPr="00F36479">
        <w:rPr>
          <w:rFonts w:ascii="Arial" w:hAnsi="Arial" w:cs="Arial"/>
          <w:spacing w:val="-2"/>
          <w:sz w:val="20"/>
          <w:szCs w:val="20"/>
        </w:rPr>
        <w:t xml:space="preserve"> </w:t>
      </w:r>
      <w:r w:rsidRPr="00F36479">
        <w:rPr>
          <w:rFonts w:ascii="Arial" w:hAnsi="Arial" w:cs="Arial"/>
          <w:sz w:val="20"/>
          <w:szCs w:val="20"/>
        </w:rPr>
        <w:t>de</w:t>
      </w:r>
      <w:r w:rsidRPr="00F36479">
        <w:rPr>
          <w:rFonts w:ascii="Arial" w:hAnsi="Arial" w:cs="Arial"/>
          <w:spacing w:val="-1"/>
          <w:sz w:val="20"/>
          <w:szCs w:val="20"/>
        </w:rPr>
        <w:t xml:space="preserve"> </w:t>
      </w:r>
      <w:r w:rsidRPr="00F36479">
        <w:rPr>
          <w:rFonts w:ascii="Arial" w:hAnsi="Arial" w:cs="Arial"/>
          <w:sz w:val="20"/>
          <w:szCs w:val="20"/>
        </w:rPr>
        <w:t>una intervención</w:t>
      </w:r>
      <w:r w:rsidRPr="00F36479">
        <w:rPr>
          <w:rFonts w:ascii="Arial" w:hAnsi="Arial" w:cs="Arial"/>
          <w:spacing w:val="-1"/>
          <w:sz w:val="20"/>
          <w:szCs w:val="20"/>
        </w:rPr>
        <w:t xml:space="preserve"> </w:t>
      </w:r>
      <w:r w:rsidRPr="00F36479">
        <w:rPr>
          <w:rFonts w:ascii="Arial" w:hAnsi="Arial" w:cs="Arial"/>
          <w:sz w:val="20"/>
          <w:szCs w:val="20"/>
        </w:rPr>
        <w:t>gubernamental.</w:t>
      </w:r>
    </w:p>
    <w:p w14:paraId="6E7FE69F" w14:textId="77777777" w:rsidR="003636BC" w:rsidRPr="00F36479" w:rsidRDefault="003636BC" w:rsidP="00F36479">
      <w:pPr>
        <w:pStyle w:val="Textoindependiente"/>
        <w:spacing w:before="11" w:line="276" w:lineRule="auto"/>
        <w:ind w:left="708"/>
        <w:jc w:val="both"/>
        <w:rPr>
          <w:rFonts w:ascii="Arial" w:hAnsi="Arial" w:cs="Arial"/>
          <w:sz w:val="20"/>
          <w:szCs w:val="20"/>
        </w:rPr>
      </w:pPr>
    </w:p>
    <w:p w14:paraId="3BBF4F62" w14:textId="77777777" w:rsidR="003636BC" w:rsidRPr="00F36479" w:rsidRDefault="003636BC" w:rsidP="00F36479">
      <w:pPr>
        <w:pStyle w:val="Textoindependiente"/>
        <w:spacing w:before="1" w:line="276" w:lineRule="auto"/>
        <w:ind w:left="1558" w:right="135"/>
        <w:jc w:val="both"/>
        <w:rPr>
          <w:rFonts w:ascii="Arial" w:hAnsi="Arial" w:cs="Arial"/>
          <w:sz w:val="20"/>
          <w:szCs w:val="20"/>
        </w:rPr>
      </w:pPr>
      <w:r w:rsidRPr="00F36479">
        <w:rPr>
          <w:rFonts w:ascii="Arial" w:hAnsi="Arial" w:cs="Arial"/>
          <w:b/>
          <w:bCs/>
          <w:i/>
          <w:sz w:val="20"/>
          <w:szCs w:val="20"/>
        </w:rPr>
        <w:t>Fiscalización:</w:t>
      </w:r>
      <w:r w:rsidRPr="00F36479">
        <w:rPr>
          <w:rFonts w:ascii="Arial" w:hAnsi="Arial" w:cs="Arial"/>
          <w:i/>
          <w:spacing w:val="-11"/>
          <w:sz w:val="20"/>
          <w:szCs w:val="20"/>
        </w:rPr>
        <w:t xml:space="preserve"> </w:t>
      </w:r>
      <w:r w:rsidRPr="00F36479">
        <w:rPr>
          <w:rFonts w:ascii="Arial" w:hAnsi="Arial" w:cs="Arial"/>
          <w:sz w:val="20"/>
          <w:szCs w:val="20"/>
        </w:rPr>
        <w:t>es</w:t>
      </w:r>
      <w:r w:rsidRPr="00F36479">
        <w:rPr>
          <w:rFonts w:ascii="Arial" w:hAnsi="Arial" w:cs="Arial"/>
          <w:spacing w:val="-10"/>
          <w:sz w:val="20"/>
          <w:szCs w:val="20"/>
        </w:rPr>
        <w:t xml:space="preserve"> </w:t>
      </w:r>
      <w:r w:rsidRPr="00F36479">
        <w:rPr>
          <w:rFonts w:ascii="Arial" w:hAnsi="Arial" w:cs="Arial"/>
          <w:sz w:val="20"/>
          <w:szCs w:val="20"/>
        </w:rPr>
        <w:t>el</w:t>
      </w:r>
      <w:r w:rsidRPr="00F36479">
        <w:rPr>
          <w:rFonts w:ascii="Arial" w:hAnsi="Arial" w:cs="Arial"/>
          <w:spacing w:val="-10"/>
          <w:sz w:val="20"/>
          <w:szCs w:val="20"/>
        </w:rPr>
        <w:t xml:space="preserve"> </w:t>
      </w:r>
      <w:r w:rsidRPr="00F36479">
        <w:rPr>
          <w:rFonts w:ascii="Arial" w:hAnsi="Arial" w:cs="Arial"/>
          <w:sz w:val="20"/>
          <w:szCs w:val="20"/>
        </w:rPr>
        <w:t>estudio</w:t>
      </w:r>
      <w:r w:rsidRPr="00F36479">
        <w:rPr>
          <w:rFonts w:ascii="Arial" w:hAnsi="Arial" w:cs="Arial"/>
          <w:spacing w:val="-12"/>
          <w:sz w:val="20"/>
          <w:szCs w:val="20"/>
        </w:rPr>
        <w:t xml:space="preserve"> </w:t>
      </w:r>
      <w:r w:rsidRPr="00F36479">
        <w:rPr>
          <w:rFonts w:ascii="Arial" w:hAnsi="Arial" w:cs="Arial"/>
          <w:sz w:val="20"/>
          <w:szCs w:val="20"/>
        </w:rPr>
        <w:t>o</w:t>
      </w:r>
      <w:r w:rsidRPr="00F36479">
        <w:rPr>
          <w:rFonts w:ascii="Arial" w:hAnsi="Arial" w:cs="Arial"/>
          <w:spacing w:val="-11"/>
          <w:sz w:val="20"/>
          <w:szCs w:val="20"/>
        </w:rPr>
        <w:t xml:space="preserve"> </w:t>
      </w:r>
      <w:r w:rsidRPr="00F36479">
        <w:rPr>
          <w:rFonts w:ascii="Arial" w:hAnsi="Arial" w:cs="Arial"/>
          <w:sz w:val="20"/>
          <w:szCs w:val="20"/>
        </w:rPr>
        <w:t>las</w:t>
      </w:r>
      <w:r w:rsidRPr="00F36479">
        <w:rPr>
          <w:rFonts w:ascii="Arial" w:hAnsi="Arial" w:cs="Arial"/>
          <w:spacing w:val="-11"/>
          <w:sz w:val="20"/>
          <w:szCs w:val="20"/>
        </w:rPr>
        <w:t xml:space="preserve"> </w:t>
      </w:r>
      <w:r w:rsidRPr="00F36479">
        <w:rPr>
          <w:rFonts w:ascii="Arial" w:hAnsi="Arial" w:cs="Arial"/>
          <w:sz w:val="20"/>
          <w:szCs w:val="20"/>
        </w:rPr>
        <w:t>actividades</w:t>
      </w:r>
      <w:r w:rsidRPr="00F36479">
        <w:rPr>
          <w:rFonts w:ascii="Arial" w:hAnsi="Arial" w:cs="Arial"/>
          <w:spacing w:val="-13"/>
          <w:sz w:val="20"/>
          <w:szCs w:val="20"/>
        </w:rPr>
        <w:t xml:space="preserve"> </w:t>
      </w:r>
      <w:r w:rsidRPr="00F36479">
        <w:rPr>
          <w:rFonts w:ascii="Arial" w:hAnsi="Arial" w:cs="Arial"/>
          <w:sz w:val="20"/>
          <w:szCs w:val="20"/>
        </w:rPr>
        <w:t>relacionadas</w:t>
      </w:r>
      <w:r w:rsidRPr="00F36479">
        <w:rPr>
          <w:rFonts w:ascii="Arial" w:hAnsi="Arial" w:cs="Arial"/>
          <w:spacing w:val="-9"/>
          <w:sz w:val="20"/>
          <w:szCs w:val="20"/>
        </w:rPr>
        <w:t xml:space="preserve"> </w:t>
      </w:r>
      <w:r w:rsidRPr="00F36479">
        <w:rPr>
          <w:rFonts w:ascii="Arial" w:hAnsi="Arial" w:cs="Arial"/>
          <w:sz w:val="20"/>
          <w:szCs w:val="20"/>
        </w:rPr>
        <w:t>con</w:t>
      </w:r>
      <w:r w:rsidRPr="00F36479">
        <w:rPr>
          <w:rFonts w:ascii="Arial" w:hAnsi="Arial" w:cs="Arial"/>
          <w:spacing w:val="-12"/>
          <w:sz w:val="20"/>
          <w:szCs w:val="20"/>
        </w:rPr>
        <w:t xml:space="preserve"> </w:t>
      </w:r>
      <w:r w:rsidRPr="00F36479">
        <w:rPr>
          <w:rFonts w:ascii="Arial" w:hAnsi="Arial" w:cs="Arial"/>
          <w:sz w:val="20"/>
          <w:szCs w:val="20"/>
        </w:rPr>
        <w:t>la</w:t>
      </w:r>
      <w:r w:rsidRPr="00F36479">
        <w:rPr>
          <w:rFonts w:ascii="Arial" w:hAnsi="Arial" w:cs="Arial"/>
          <w:spacing w:val="-13"/>
          <w:sz w:val="20"/>
          <w:szCs w:val="20"/>
        </w:rPr>
        <w:t xml:space="preserve"> </w:t>
      </w:r>
      <w:r w:rsidRPr="00F36479">
        <w:rPr>
          <w:rFonts w:ascii="Arial" w:hAnsi="Arial" w:cs="Arial"/>
          <w:sz w:val="20"/>
          <w:szCs w:val="20"/>
        </w:rPr>
        <w:t>comprobación</w:t>
      </w:r>
      <w:r w:rsidRPr="00F36479">
        <w:rPr>
          <w:rFonts w:ascii="Arial" w:hAnsi="Arial" w:cs="Arial"/>
          <w:spacing w:val="-12"/>
          <w:sz w:val="20"/>
          <w:szCs w:val="20"/>
        </w:rPr>
        <w:t xml:space="preserve"> </w:t>
      </w:r>
      <w:r w:rsidRPr="00F36479">
        <w:rPr>
          <w:rFonts w:ascii="Arial" w:hAnsi="Arial" w:cs="Arial"/>
          <w:sz w:val="20"/>
          <w:szCs w:val="20"/>
        </w:rPr>
        <w:t>del</w:t>
      </w:r>
      <w:r w:rsidRPr="00F36479">
        <w:rPr>
          <w:rFonts w:ascii="Arial" w:hAnsi="Arial" w:cs="Arial"/>
          <w:spacing w:val="-10"/>
          <w:sz w:val="20"/>
          <w:szCs w:val="20"/>
        </w:rPr>
        <w:t xml:space="preserve"> </w:t>
      </w:r>
      <w:r w:rsidRPr="00F36479">
        <w:rPr>
          <w:rFonts w:ascii="Arial" w:hAnsi="Arial" w:cs="Arial"/>
          <w:sz w:val="20"/>
          <w:szCs w:val="20"/>
        </w:rPr>
        <w:t>uso</w:t>
      </w:r>
      <w:r w:rsidRPr="00F36479">
        <w:rPr>
          <w:rFonts w:ascii="Arial" w:hAnsi="Arial" w:cs="Arial"/>
          <w:spacing w:val="-52"/>
          <w:sz w:val="20"/>
          <w:szCs w:val="20"/>
        </w:rPr>
        <w:t xml:space="preserve"> </w:t>
      </w:r>
      <w:r w:rsidRPr="00F36479">
        <w:rPr>
          <w:rFonts w:ascii="Arial" w:hAnsi="Arial" w:cs="Arial"/>
          <w:spacing w:val="-1"/>
          <w:sz w:val="20"/>
          <w:szCs w:val="20"/>
        </w:rPr>
        <w:t>de</w:t>
      </w:r>
      <w:r w:rsidRPr="00F36479">
        <w:rPr>
          <w:rFonts w:ascii="Arial" w:hAnsi="Arial" w:cs="Arial"/>
          <w:spacing w:val="-12"/>
          <w:sz w:val="20"/>
          <w:szCs w:val="20"/>
        </w:rPr>
        <w:t xml:space="preserve"> </w:t>
      </w:r>
      <w:r w:rsidRPr="00F36479">
        <w:rPr>
          <w:rFonts w:ascii="Arial" w:hAnsi="Arial" w:cs="Arial"/>
          <w:spacing w:val="-1"/>
          <w:sz w:val="20"/>
          <w:szCs w:val="20"/>
        </w:rPr>
        <w:t>los</w:t>
      </w:r>
      <w:r w:rsidRPr="00F36479">
        <w:rPr>
          <w:rFonts w:ascii="Arial" w:hAnsi="Arial" w:cs="Arial"/>
          <w:spacing w:val="-11"/>
          <w:sz w:val="20"/>
          <w:szCs w:val="20"/>
        </w:rPr>
        <w:t xml:space="preserve"> </w:t>
      </w:r>
      <w:r w:rsidRPr="00F36479">
        <w:rPr>
          <w:rFonts w:ascii="Arial" w:hAnsi="Arial" w:cs="Arial"/>
          <w:spacing w:val="-1"/>
          <w:sz w:val="20"/>
          <w:szCs w:val="20"/>
        </w:rPr>
        <w:t>recursos</w:t>
      </w:r>
      <w:r w:rsidRPr="00F36479">
        <w:rPr>
          <w:rFonts w:ascii="Arial" w:hAnsi="Arial" w:cs="Arial"/>
          <w:spacing w:val="-10"/>
          <w:sz w:val="20"/>
          <w:szCs w:val="20"/>
        </w:rPr>
        <w:t xml:space="preserve"> </w:t>
      </w:r>
      <w:r w:rsidRPr="00F36479">
        <w:rPr>
          <w:rFonts w:ascii="Arial" w:hAnsi="Arial" w:cs="Arial"/>
          <w:spacing w:val="-1"/>
          <w:sz w:val="20"/>
          <w:szCs w:val="20"/>
        </w:rPr>
        <w:t>públicos</w:t>
      </w:r>
      <w:r w:rsidRPr="00F36479">
        <w:rPr>
          <w:rFonts w:ascii="Arial" w:hAnsi="Arial" w:cs="Arial"/>
          <w:spacing w:val="-14"/>
          <w:sz w:val="20"/>
          <w:szCs w:val="20"/>
        </w:rPr>
        <w:t xml:space="preserve"> </w:t>
      </w:r>
      <w:r w:rsidRPr="00F36479">
        <w:rPr>
          <w:rFonts w:ascii="Arial" w:hAnsi="Arial" w:cs="Arial"/>
          <w:sz w:val="20"/>
          <w:szCs w:val="20"/>
        </w:rPr>
        <w:t>de</w:t>
      </w:r>
      <w:r w:rsidRPr="00F36479">
        <w:rPr>
          <w:rFonts w:ascii="Arial" w:hAnsi="Arial" w:cs="Arial"/>
          <w:spacing w:val="-12"/>
          <w:sz w:val="20"/>
          <w:szCs w:val="20"/>
        </w:rPr>
        <w:t xml:space="preserve"> </w:t>
      </w:r>
      <w:r w:rsidRPr="00F36479">
        <w:rPr>
          <w:rFonts w:ascii="Arial" w:hAnsi="Arial" w:cs="Arial"/>
          <w:sz w:val="20"/>
          <w:szCs w:val="20"/>
        </w:rPr>
        <w:t>conformidad</w:t>
      </w:r>
      <w:r w:rsidRPr="00F36479">
        <w:rPr>
          <w:rFonts w:ascii="Arial" w:hAnsi="Arial" w:cs="Arial"/>
          <w:spacing w:val="-11"/>
          <w:sz w:val="20"/>
          <w:szCs w:val="20"/>
        </w:rPr>
        <w:t xml:space="preserve"> </w:t>
      </w:r>
      <w:r w:rsidRPr="00F36479">
        <w:rPr>
          <w:rFonts w:ascii="Arial" w:hAnsi="Arial" w:cs="Arial"/>
          <w:sz w:val="20"/>
          <w:szCs w:val="20"/>
        </w:rPr>
        <w:t>con</w:t>
      </w:r>
      <w:r w:rsidRPr="00F36479">
        <w:rPr>
          <w:rFonts w:ascii="Arial" w:hAnsi="Arial" w:cs="Arial"/>
          <w:spacing w:val="-11"/>
          <w:sz w:val="20"/>
          <w:szCs w:val="20"/>
        </w:rPr>
        <w:t xml:space="preserve"> </w:t>
      </w:r>
      <w:r w:rsidRPr="00F36479">
        <w:rPr>
          <w:rFonts w:ascii="Arial" w:hAnsi="Arial" w:cs="Arial"/>
          <w:sz w:val="20"/>
          <w:szCs w:val="20"/>
        </w:rPr>
        <w:t>las</w:t>
      </w:r>
      <w:r w:rsidRPr="00F36479">
        <w:rPr>
          <w:rFonts w:ascii="Arial" w:hAnsi="Arial" w:cs="Arial"/>
          <w:spacing w:val="-11"/>
          <w:sz w:val="20"/>
          <w:szCs w:val="20"/>
        </w:rPr>
        <w:t xml:space="preserve"> </w:t>
      </w:r>
      <w:r w:rsidRPr="00F36479">
        <w:rPr>
          <w:rFonts w:ascii="Arial" w:hAnsi="Arial" w:cs="Arial"/>
          <w:sz w:val="20"/>
          <w:szCs w:val="20"/>
        </w:rPr>
        <w:t>normas</w:t>
      </w:r>
      <w:r w:rsidRPr="00F36479">
        <w:rPr>
          <w:rFonts w:ascii="Arial" w:hAnsi="Arial" w:cs="Arial"/>
          <w:spacing w:val="-10"/>
          <w:sz w:val="20"/>
          <w:szCs w:val="20"/>
        </w:rPr>
        <w:t xml:space="preserve"> </w:t>
      </w:r>
      <w:r w:rsidRPr="00F36479">
        <w:rPr>
          <w:rFonts w:ascii="Arial" w:hAnsi="Arial" w:cs="Arial"/>
          <w:sz w:val="20"/>
          <w:szCs w:val="20"/>
        </w:rPr>
        <w:t>jurídicas</w:t>
      </w:r>
      <w:r w:rsidRPr="00F36479">
        <w:rPr>
          <w:rFonts w:ascii="Arial" w:hAnsi="Arial" w:cs="Arial"/>
          <w:spacing w:val="-11"/>
          <w:sz w:val="20"/>
          <w:szCs w:val="20"/>
        </w:rPr>
        <w:t xml:space="preserve"> </w:t>
      </w:r>
      <w:r w:rsidRPr="00F36479">
        <w:rPr>
          <w:rFonts w:ascii="Arial" w:hAnsi="Arial" w:cs="Arial"/>
          <w:sz w:val="20"/>
          <w:szCs w:val="20"/>
        </w:rPr>
        <w:t>aplicables</w:t>
      </w:r>
      <w:r w:rsidRPr="00F36479">
        <w:rPr>
          <w:rFonts w:ascii="Arial" w:hAnsi="Arial" w:cs="Arial"/>
          <w:spacing w:val="-12"/>
          <w:sz w:val="20"/>
          <w:szCs w:val="20"/>
        </w:rPr>
        <w:t xml:space="preserve"> </w:t>
      </w:r>
      <w:r w:rsidRPr="00F36479">
        <w:rPr>
          <w:rFonts w:ascii="Arial" w:hAnsi="Arial" w:cs="Arial"/>
          <w:sz w:val="20"/>
          <w:szCs w:val="20"/>
        </w:rPr>
        <w:t>en</w:t>
      </w:r>
      <w:r w:rsidRPr="00F36479">
        <w:rPr>
          <w:rFonts w:ascii="Arial" w:hAnsi="Arial" w:cs="Arial"/>
          <w:spacing w:val="-11"/>
          <w:sz w:val="20"/>
          <w:szCs w:val="20"/>
        </w:rPr>
        <w:t xml:space="preserve"> </w:t>
      </w:r>
      <w:r w:rsidRPr="00F36479">
        <w:rPr>
          <w:rFonts w:ascii="Arial" w:hAnsi="Arial" w:cs="Arial"/>
          <w:sz w:val="20"/>
          <w:szCs w:val="20"/>
        </w:rPr>
        <w:t>cuanto</w:t>
      </w:r>
      <w:r w:rsidRPr="00F36479">
        <w:rPr>
          <w:rFonts w:ascii="Arial" w:hAnsi="Arial" w:cs="Arial"/>
          <w:spacing w:val="-52"/>
          <w:sz w:val="20"/>
          <w:szCs w:val="20"/>
        </w:rPr>
        <w:t xml:space="preserve"> </w:t>
      </w:r>
      <w:r w:rsidRPr="00F36479">
        <w:rPr>
          <w:rFonts w:ascii="Arial" w:hAnsi="Arial" w:cs="Arial"/>
          <w:sz w:val="20"/>
          <w:szCs w:val="20"/>
        </w:rPr>
        <w:t>a los ingresos y gastos públicos, así como la deuda pública, incluyendo la revisión del</w:t>
      </w:r>
      <w:r w:rsidRPr="00F36479">
        <w:rPr>
          <w:rFonts w:ascii="Arial" w:hAnsi="Arial" w:cs="Arial"/>
          <w:spacing w:val="-52"/>
          <w:sz w:val="20"/>
          <w:szCs w:val="20"/>
        </w:rPr>
        <w:t xml:space="preserve"> </w:t>
      </w:r>
      <w:r w:rsidRPr="00F36479">
        <w:rPr>
          <w:rFonts w:ascii="Arial" w:hAnsi="Arial" w:cs="Arial"/>
          <w:sz w:val="20"/>
          <w:szCs w:val="20"/>
        </w:rPr>
        <w:t>manejo, la custodia y la aplicación de recursos públicos, así como de la demás</w:t>
      </w:r>
      <w:r w:rsidRPr="00F36479">
        <w:rPr>
          <w:rFonts w:ascii="Arial" w:hAnsi="Arial" w:cs="Arial"/>
          <w:spacing w:val="1"/>
          <w:sz w:val="20"/>
          <w:szCs w:val="20"/>
        </w:rPr>
        <w:t xml:space="preserve"> </w:t>
      </w:r>
      <w:r w:rsidRPr="00F36479">
        <w:rPr>
          <w:rFonts w:ascii="Arial" w:hAnsi="Arial" w:cs="Arial"/>
          <w:sz w:val="20"/>
          <w:szCs w:val="20"/>
        </w:rPr>
        <w:t>información financiera, contable, patrimonial, presupuestaria y programática de las</w:t>
      </w:r>
      <w:r w:rsidRPr="00F36479">
        <w:rPr>
          <w:rFonts w:ascii="Arial" w:hAnsi="Arial" w:cs="Arial"/>
          <w:spacing w:val="1"/>
          <w:sz w:val="20"/>
          <w:szCs w:val="20"/>
        </w:rPr>
        <w:t xml:space="preserve"> </w:t>
      </w:r>
      <w:r w:rsidRPr="00F36479">
        <w:rPr>
          <w:rFonts w:ascii="Arial" w:hAnsi="Arial" w:cs="Arial"/>
          <w:sz w:val="20"/>
          <w:szCs w:val="20"/>
        </w:rPr>
        <w:t>dependencias y entidades</w:t>
      </w:r>
      <w:r w:rsidRPr="00F36479">
        <w:rPr>
          <w:rFonts w:ascii="Arial" w:hAnsi="Arial" w:cs="Arial"/>
          <w:spacing w:val="1"/>
          <w:sz w:val="20"/>
          <w:szCs w:val="20"/>
        </w:rPr>
        <w:t xml:space="preserve"> </w:t>
      </w:r>
      <w:r w:rsidRPr="00F36479">
        <w:rPr>
          <w:rFonts w:ascii="Arial" w:hAnsi="Arial" w:cs="Arial"/>
          <w:sz w:val="20"/>
          <w:szCs w:val="20"/>
        </w:rPr>
        <w:t>públicas.</w:t>
      </w:r>
    </w:p>
    <w:p w14:paraId="3555328D" w14:textId="77777777" w:rsidR="003636BC" w:rsidRPr="00F36479" w:rsidRDefault="003636BC" w:rsidP="00F36479">
      <w:pPr>
        <w:pStyle w:val="Textoindependiente"/>
        <w:spacing w:before="11" w:line="276" w:lineRule="auto"/>
        <w:ind w:left="708"/>
        <w:jc w:val="both"/>
        <w:rPr>
          <w:rFonts w:ascii="Arial" w:hAnsi="Arial" w:cs="Arial"/>
          <w:sz w:val="20"/>
          <w:szCs w:val="20"/>
        </w:rPr>
      </w:pPr>
    </w:p>
    <w:p w14:paraId="20811DCC" w14:textId="77777777" w:rsidR="003636BC" w:rsidRPr="00F36479" w:rsidRDefault="003636BC" w:rsidP="00F36479">
      <w:pPr>
        <w:pStyle w:val="Textoindependiente"/>
        <w:spacing w:line="276" w:lineRule="auto"/>
        <w:ind w:left="1558"/>
        <w:jc w:val="both"/>
        <w:rPr>
          <w:rFonts w:ascii="Arial" w:hAnsi="Arial" w:cs="Arial"/>
          <w:sz w:val="20"/>
          <w:szCs w:val="20"/>
        </w:rPr>
      </w:pPr>
      <w:r w:rsidRPr="00F36479">
        <w:rPr>
          <w:rFonts w:ascii="Arial" w:hAnsi="Arial" w:cs="Arial"/>
          <w:sz w:val="20"/>
          <w:szCs w:val="20"/>
        </w:rPr>
        <w:t>Este</w:t>
      </w:r>
      <w:r w:rsidRPr="00F36479">
        <w:rPr>
          <w:rFonts w:ascii="Arial" w:hAnsi="Arial" w:cs="Arial"/>
          <w:spacing w:val="11"/>
          <w:sz w:val="20"/>
          <w:szCs w:val="20"/>
        </w:rPr>
        <w:t xml:space="preserve"> </w:t>
      </w:r>
      <w:r w:rsidRPr="00F36479">
        <w:rPr>
          <w:rFonts w:ascii="Arial" w:hAnsi="Arial" w:cs="Arial"/>
          <w:sz w:val="20"/>
          <w:szCs w:val="20"/>
        </w:rPr>
        <w:t>concepto</w:t>
      </w:r>
      <w:r w:rsidRPr="00F36479">
        <w:rPr>
          <w:rFonts w:ascii="Arial" w:hAnsi="Arial" w:cs="Arial"/>
          <w:spacing w:val="11"/>
          <w:sz w:val="20"/>
          <w:szCs w:val="20"/>
        </w:rPr>
        <w:t xml:space="preserve"> </w:t>
      </w:r>
      <w:r w:rsidRPr="00F36479">
        <w:rPr>
          <w:rFonts w:ascii="Arial" w:hAnsi="Arial" w:cs="Arial"/>
          <w:sz w:val="20"/>
          <w:szCs w:val="20"/>
        </w:rPr>
        <w:t>incluye</w:t>
      </w:r>
      <w:r w:rsidRPr="00F36479">
        <w:rPr>
          <w:rFonts w:ascii="Arial" w:hAnsi="Arial" w:cs="Arial"/>
          <w:spacing w:val="10"/>
          <w:sz w:val="20"/>
          <w:szCs w:val="20"/>
        </w:rPr>
        <w:t xml:space="preserve"> </w:t>
      </w:r>
      <w:r w:rsidRPr="00F36479">
        <w:rPr>
          <w:rFonts w:ascii="Arial" w:hAnsi="Arial" w:cs="Arial"/>
          <w:sz w:val="20"/>
          <w:szCs w:val="20"/>
        </w:rPr>
        <w:t>el</w:t>
      </w:r>
      <w:r w:rsidRPr="00F36479">
        <w:rPr>
          <w:rFonts w:ascii="Arial" w:hAnsi="Arial" w:cs="Arial"/>
          <w:spacing w:val="12"/>
          <w:sz w:val="20"/>
          <w:szCs w:val="20"/>
        </w:rPr>
        <w:t xml:space="preserve"> </w:t>
      </w:r>
      <w:r w:rsidRPr="00F36479">
        <w:rPr>
          <w:rFonts w:ascii="Arial" w:hAnsi="Arial" w:cs="Arial"/>
          <w:sz w:val="20"/>
          <w:szCs w:val="20"/>
        </w:rPr>
        <w:t>desarrollo</w:t>
      </w:r>
      <w:r w:rsidRPr="00F36479">
        <w:rPr>
          <w:rFonts w:ascii="Arial" w:hAnsi="Arial" w:cs="Arial"/>
          <w:spacing w:val="11"/>
          <w:sz w:val="20"/>
          <w:szCs w:val="20"/>
        </w:rPr>
        <w:t xml:space="preserve"> </w:t>
      </w:r>
      <w:r w:rsidRPr="00F36479">
        <w:rPr>
          <w:rFonts w:ascii="Arial" w:hAnsi="Arial" w:cs="Arial"/>
          <w:sz w:val="20"/>
          <w:szCs w:val="20"/>
        </w:rPr>
        <w:t>y</w:t>
      </w:r>
      <w:r w:rsidRPr="00F36479">
        <w:rPr>
          <w:rFonts w:ascii="Arial" w:hAnsi="Arial" w:cs="Arial"/>
          <w:spacing w:val="11"/>
          <w:sz w:val="20"/>
          <w:szCs w:val="20"/>
        </w:rPr>
        <w:t xml:space="preserve"> </w:t>
      </w:r>
      <w:r w:rsidRPr="00F36479">
        <w:rPr>
          <w:rFonts w:ascii="Arial" w:hAnsi="Arial" w:cs="Arial"/>
          <w:sz w:val="20"/>
          <w:szCs w:val="20"/>
        </w:rPr>
        <w:t>práctica</w:t>
      </w:r>
      <w:r w:rsidRPr="00F36479">
        <w:rPr>
          <w:rFonts w:ascii="Arial" w:hAnsi="Arial" w:cs="Arial"/>
          <w:spacing w:val="11"/>
          <w:sz w:val="20"/>
          <w:szCs w:val="20"/>
        </w:rPr>
        <w:t xml:space="preserve"> </w:t>
      </w:r>
      <w:r w:rsidRPr="00F36479">
        <w:rPr>
          <w:rFonts w:ascii="Arial" w:hAnsi="Arial" w:cs="Arial"/>
          <w:sz w:val="20"/>
          <w:szCs w:val="20"/>
        </w:rPr>
        <w:t>de</w:t>
      </w:r>
      <w:r w:rsidRPr="00F36479">
        <w:rPr>
          <w:rFonts w:ascii="Arial" w:hAnsi="Arial" w:cs="Arial"/>
          <w:spacing w:val="11"/>
          <w:sz w:val="20"/>
          <w:szCs w:val="20"/>
        </w:rPr>
        <w:t xml:space="preserve"> </w:t>
      </w:r>
      <w:r w:rsidRPr="00F36479">
        <w:rPr>
          <w:rFonts w:ascii="Arial" w:hAnsi="Arial" w:cs="Arial"/>
          <w:sz w:val="20"/>
          <w:szCs w:val="20"/>
        </w:rPr>
        <w:t>las</w:t>
      </w:r>
      <w:r w:rsidRPr="00F36479">
        <w:rPr>
          <w:rFonts w:ascii="Arial" w:hAnsi="Arial" w:cs="Arial"/>
          <w:spacing w:val="12"/>
          <w:sz w:val="20"/>
          <w:szCs w:val="20"/>
        </w:rPr>
        <w:t xml:space="preserve"> </w:t>
      </w:r>
      <w:r w:rsidRPr="00F36479">
        <w:rPr>
          <w:rFonts w:ascii="Arial" w:hAnsi="Arial" w:cs="Arial"/>
          <w:sz w:val="20"/>
          <w:szCs w:val="20"/>
        </w:rPr>
        <w:t>auditorías</w:t>
      </w:r>
      <w:r w:rsidRPr="00F36479">
        <w:rPr>
          <w:rFonts w:ascii="Arial" w:hAnsi="Arial" w:cs="Arial"/>
          <w:spacing w:val="12"/>
          <w:sz w:val="20"/>
          <w:szCs w:val="20"/>
        </w:rPr>
        <w:t xml:space="preserve"> </w:t>
      </w:r>
      <w:r w:rsidRPr="00F36479">
        <w:rPr>
          <w:rFonts w:ascii="Arial" w:hAnsi="Arial" w:cs="Arial"/>
          <w:sz w:val="20"/>
          <w:szCs w:val="20"/>
        </w:rPr>
        <w:t>sobre</w:t>
      </w:r>
      <w:r w:rsidRPr="00F36479">
        <w:rPr>
          <w:rFonts w:ascii="Arial" w:hAnsi="Arial" w:cs="Arial"/>
          <w:spacing w:val="10"/>
          <w:sz w:val="20"/>
          <w:szCs w:val="20"/>
        </w:rPr>
        <w:t xml:space="preserve"> </w:t>
      </w:r>
      <w:r w:rsidRPr="00F36479">
        <w:rPr>
          <w:rFonts w:ascii="Arial" w:hAnsi="Arial" w:cs="Arial"/>
          <w:sz w:val="20"/>
          <w:szCs w:val="20"/>
        </w:rPr>
        <w:t>el</w:t>
      </w:r>
      <w:r w:rsidRPr="00F36479">
        <w:rPr>
          <w:rFonts w:ascii="Arial" w:hAnsi="Arial" w:cs="Arial"/>
          <w:spacing w:val="12"/>
          <w:sz w:val="20"/>
          <w:szCs w:val="20"/>
        </w:rPr>
        <w:t xml:space="preserve"> </w:t>
      </w:r>
      <w:r w:rsidRPr="00F36479">
        <w:rPr>
          <w:rFonts w:ascii="Arial" w:hAnsi="Arial" w:cs="Arial"/>
          <w:sz w:val="20"/>
          <w:szCs w:val="20"/>
        </w:rPr>
        <w:t>desempeño</w:t>
      </w:r>
      <w:r w:rsidRPr="00F36479">
        <w:rPr>
          <w:rFonts w:ascii="Arial" w:hAnsi="Arial" w:cs="Arial"/>
          <w:spacing w:val="-52"/>
          <w:sz w:val="20"/>
          <w:szCs w:val="20"/>
        </w:rPr>
        <w:t xml:space="preserve"> </w:t>
      </w:r>
      <w:r w:rsidRPr="00F36479">
        <w:rPr>
          <w:rFonts w:ascii="Arial" w:hAnsi="Arial" w:cs="Arial"/>
          <w:sz w:val="20"/>
          <w:szCs w:val="20"/>
        </w:rPr>
        <w:t>orientadas a verificar el grado de cumplimiento de los objetivos de los programas</w:t>
      </w:r>
      <w:r w:rsidRPr="00F36479">
        <w:rPr>
          <w:rFonts w:ascii="Arial" w:hAnsi="Arial" w:cs="Arial"/>
          <w:spacing w:val="1"/>
          <w:sz w:val="20"/>
          <w:szCs w:val="20"/>
        </w:rPr>
        <w:t xml:space="preserve"> </w:t>
      </w:r>
      <w:r w:rsidRPr="00F36479">
        <w:rPr>
          <w:rFonts w:ascii="Arial" w:hAnsi="Arial" w:cs="Arial"/>
          <w:sz w:val="20"/>
          <w:szCs w:val="20"/>
        </w:rPr>
        <w:t>gubernamentales.</w:t>
      </w:r>
    </w:p>
    <w:p w14:paraId="1460D508" w14:textId="77777777" w:rsidR="003636BC" w:rsidRPr="00F36479" w:rsidRDefault="003636BC" w:rsidP="00F36479">
      <w:pPr>
        <w:pStyle w:val="Textoindependiente"/>
        <w:spacing w:before="2" w:line="276" w:lineRule="auto"/>
        <w:ind w:left="708"/>
        <w:jc w:val="both"/>
        <w:rPr>
          <w:rFonts w:ascii="Arial" w:hAnsi="Arial" w:cs="Arial"/>
          <w:sz w:val="20"/>
          <w:szCs w:val="20"/>
        </w:rPr>
      </w:pPr>
    </w:p>
    <w:p w14:paraId="61D9570A" w14:textId="77777777" w:rsidR="003636BC" w:rsidRPr="00F36479" w:rsidRDefault="003636BC" w:rsidP="00F36479">
      <w:pPr>
        <w:pStyle w:val="Textoindependiente"/>
        <w:spacing w:line="276" w:lineRule="auto"/>
        <w:ind w:left="1558" w:right="138"/>
        <w:jc w:val="both"/>
        <w:rPr>
          <w:rFonts w:ascii="Arial" w:hAnsi="Arial" w:cs="Arial"/>
          <w:sz w:val="20"/>
          <w:szCs w:val="20"/>
        </w:rPr>
      </w:pPr>
      <w:r w:rsidRPr="00F36479">
        <w:rPr>
          <w:rFonts w:ascii="Arial" w:hAnsi="Arial" w:cs="Arial"/>
          <w:b/>
          <w:bCs/>
          <w:i/>
          <w:sz w:val="20"/>
          <w:szCs w:val="20"/>
        </w:rPr>
        <w:t>Rendición de cuentas:</w:t>
      </w:r>
      <w:r w:rsidRPr="00F36479">
        <w:rPr>
          <w:rFonts w:ascii="Arial" w:hAnsi="Arial" w:cs="Arial"/>
          <w:i/>
          <w:sz w:val="20"/>
          <w:szCs w:val="20"/>
        </w:rPr>
        <w:t xml:space="preserve"> </w:t>
      </w:r>
      <w:r w:rsidRPr="00F36479">
        <w:rPr>
          <w:rFonts w:ascii="Arial" w:hAnsi="Arial" w:cs="Arial"/>
          <w:sz w:val="20"/>
          <w:szCs w:val="20"/>
        </w:rPr>
        <w:t>se refiere al estudio y a las actividades relacionadas con los</w:t>
      </w:r>
      <w:r w:rsidRPr="00F36479">
        <w:rPr>
          <w:rFonts w:ascii="Arial" w:hAnsi="Arial" w:cs="Arial"/>
          <w:spacing w:val="1"/>
          <w:sz w:val="20"/>
          <w:szCs w:val="20"/>
        </w:rPr>
        <w:t xml:space="preserve"> </w:t>
      </w:r>
      <w:r w:rsidRPr="00F36479">
        <w:rPr>
          <w:rFonts w:ascii="Arial" w:hAnsi="Arial" w:cs="Arial"/>
          <w:sz w:val="20"/>
          <w:szCs w:val="20"/>
        </w:rPr>
        <w:t>mecanismos</w:t>
      </w:r>
      <w:r w:rsidRPr="00F36479">
        <w:rPr>
          <w:rFonts w:ascii="Arial" w:hAnsi="Arial" w:cs="Arial"/>
          <w:spacing w:val="1"/>
          <w:sz w:val="20"/>
          <w:szCs w:val="20"/>
        </w:rPr>
        <w:t xml:space="preserve"> </w:t>
      </w:r>
      <w:r w:rsidRPr="00F36479">
        <w:rPr>
          <w:rFonts w:ascii="Arial" w:hAnsi="Arial" w:cs="Arial"/>
          <w:sz w:val="20"/>
          <w:szCs w:val="20"/>
        </w:rPr>
        <w:t>e</w:t>
      </w:r>
      <w:r w:rsidRPr="00F36479">
        <w:rPr>
          <w:rFonts w:ascii="Arial" w:hAnsi="Arial" w:cs="Arial"/>
          <w:spacing w:val="1"/>
          <w:sz w:val="20"/>
          <w:szCs w:val="20"/>
        </w:rPr>
        <w:t xml:space="preserve"> </w:t>
      </w:r>
      <w:r w:rsidRPr="00F36479">
        <w:rPr>
          <w:rFonts w:ascii="Arial" w:hAnsi="Arial" w:cs="Arial"/>
          <w:sz w:val="20"/>
          <w:szCs w:val="20"/>
        </w:rPr>
        <w:t>instrumentos</w:t>
      </w:r>
      <w:r w:rsidRPr="00F36479">
        <w:rPr>
          <w:rFonts w:ascii="Arial" w:hAnsi="Arial" w:cs="Arial"/>
          <w:spacing w:val="1"/>
          <w:sz w:val="20"/>
          <w:szCs w:val="20"/>
        </w:rPr>
        <w:t xml:space="preserve"> </w:t>
      </w:r>
      <w:r w:rsidRPr="00F36479">
        <w:rPr>
          <w:rFonts w:ascii="Arial" w:hAnsi="Arial" w:cs="Arial"/>
          <w:sz w:val="20"/>
          <w:szCs w:val="20"/>
        </w:rPr>
        <w:t>de</w:t>
      </w:r>
      <w:r w:rsidRPr="00F36479">
        <w:rPr>
          <w:rFonts w:ascii="Arial" w:hAnsi="Arial" w:cs="Arial"/>
          <w:spacing w:val="1"/>
          <w:sz w:val="20"/>
          <w:szCs w:val="20"/>
        </w:rPr>
        <w:t xml:space="preserve"> </w:t>
      </w:r>
      <w:r w:rsidRPr="00F36479">
        <w:rPr>
          <w:rFonts w:ascii="Arial" w:hAnsi="Arial" w:cs="Arial"/>
          <w:sz w:val="20"/>
          <w:szCs w:val="20"/>
        </w:rPr>
        <w:t>control</w:t>
      </w:r>
      <w:r w:rsidRPr="00F36479">
        <w:rPr>
          <w:rFonts w:ascii="Arial" w:hAnsi="Arial" w:cs="Arial"/>
          <w:spacing w:val="1"/>
          <w:sz w:val="20"/>
          <w:szCs w:val="20"/>
        </w:rPr>
        <w:t xml:space="preserve"> </w:t>
      </w:r>
      <w:r w:rsidRPr="00F36479">
        <w:rPr>
          <w:rFonts w:ascii="Arial" w:hAnsi="Arial" w:cs="Arial"/>
          <w:sz w:val="20"/>
          <w:szCs w:val="20"/>
        </w:rPr>
        <w:t>de</w:t>
      </w:r>
      <w:r w:rsidRPr="00F36479">
        <w:rPr>
          <w:rFonts w:ascii="Arial" w:hAnsi="Arial" w:cs="Arial"/>
          <w:spacing w:val="1"/>
          <w:sz w:val="20"/>
          <w:szCs w:val="20"/>
        </w:rPr>
        <w:t xml:space="preserve"> </w:t>
      </w:r>
      <w:r w:rsidRPr="00F36479">
        <w:rPr>
          <w:rFonts w:ascii="Arial" w:hAnsi="Arial" w:cs="Arial"/>
          <w:sz w:val="20"/>
          <w:szCs w:val="20"/>
        </w:rPr>
        <w:t>los</w:t>
      </w:r>
      <w:r w:rsidRPr="00F36479">
        <w:rPr>
          <w:rFonts w:ascii="Arial" w:hAnsi="Arial" w:cs="Arial"/>
          <w:spacing w:val="1"/>
          <w:sz w:val="20"/>
          <w:szCs w:val="20"/>
        </w:rPr>
        <w:t xml:space="preserve"> </w:t>
      </w:r>
      <w:r w:rsidRPr="00F36479">
        <w:rPr>
          <w:rFonts w:ascii="Arial" w:hAnsi="Arial" w:cs="Arial"/>
          <w:sz w:val="20"/>
          <w:szCs w:val="20"/>
        </w:rPr>
        <w:t>gobernados</w:t>
      </w:r>
      <w:r w:rsidRPr="00F36479">
        <w:rPr>
          <w:rFonts w:ascii="Arial" w:hAnsi="Arial" w:cs="Arial"/>
          <w:spacing w:val="1"/>
          <w:sz w:val="20"/>
          <w:szCs w:val="20"/>
        </w:rPr>
        <w:t xml:space="preserve"> </w:t>
      </w:r>
      <w:r w:rsidRPr="00F36479">
        <w:rPr>
          <w:rFonts w:ascii="Arial" w:hAnsi="Arial" w:cs="Arial"/>
          <w:sz w:val="20"/>
          <w:szCs w:val="20"/>
        </w:rPr>
        <w:t>hacia sus</w:t>
      </w:r>
      <w:r w:rsidRPr="00F36479">
        <w:rPr>
          <w:rFonts w:ascii="Arial" w:hAnsi="Arial" w:cs="Arial"/>
          <w:spacing w:val="1"/>
          <w:sz w:val="20"/>
          <w:szCs w:val="20"/>
        </w:rPr>
        <w:t xml:space="preserve"> </w:t>
      </w:r>
      <w:r w:rsidRPr="00F36479">
        <w:rPr>
          <w:rFonts w:ascii="Arial" w:hAnsi="Arial" w:cs="Arial"/>
          <w:sz w:val="20"/>
          <w:szCs w:val="20"/>
        </w:rPr>
        <w:t>gobiernos;</w:t>
      </w:r>
      <w:r w:rsidRPr="00F36479">
        <w:rPr>
          <w:rFonts w:ascii="Arial" w:hAnsi="Arial" w:cs="Arial"/>
          <w:spacing w:val="1"/>
          <w:sz w:val="20"/>
          <w:szCs w:val="20"/>
        </w:rPr>
        <w:t xml:space="preserve"> </w:t>
      </w:r>
      <w:r w:rsidRPr="00F36479">
        <w:rPr>
          <w:rFonts w:ascii="Arial" w:hAnsi="Arial" w:cs="Arial"/>
          <w:sz w:val="20"/>
          <w:szCs w:val="20"/>
        </w:rPr>
        <w:t>concierne</w:t>
      </w:r>
      <w:r w:rsidRPr="00F36479">
        <w:rPr>
          <w:rFonts w:ascii="Arial" w:hAnsi="Arial" w:cs="Arial"/>
          <w:spacing w:val="1"/>
          <w:sz w:val="20"/>
          <w:szCs w:val="20"/>
        </w:rPr>
        <w:t xml:space="preserve"> </w:t>
      </w:r>
      <w:r w:rsidRPr="00F36479">
        <w:rPr>
          <w:rFonts w:ascii="Arial" w:hAnsi="Arial" w:cs="Arial"/>
          <w:sz w:val="20"/>
          <w:szCs w:val="20"/>
        </w:rPr>
        <w:t>no</w:t>
      </w:r>
      <w:r w:rsidRPr="00F36479">
        <w:rPr>
          <w:rFonts w:ascii="Arial" w:hAnsi="Arial" w:cs="Arial"/>
          <w:spacing w:val="1"/>
          <w:sz w:val="20"/>
          <w:szCs w:val="20"/>
        </w:rPr>
        <w:t xml:space="preserve"> </w:t>
      </w:r>
      <w:r w:rsidRPr="00F36479">
        <w:rPr>
          <w:rFonts w:ascii="Arial" w:hAnsi="Arial" w:cs="Arial"/>
          <w:sz w:val="20"/>
          <w:szCs w:val="20"/>
        </w:rPr>
        <w:t>sólo</w:t>
      </w:r>
      <w:r w:rsidRPr="00F36479">
        <w:rPr>
          <w:rFonts w:ascii="Arial" w:hAnsi="Arial" w:cs="Arial"/>
          <w:spacing w:val="1"/>
          <w:sz w:val="20"/>
          <w:szCs w:val="20"/>
        </w:rPr>
        <w:t xml:space="preserve"> </w:t>
      </w:r>
      <w:r w:rsidRPr="00F36479">
        <w:rPr>
          <w:rFonts w:ascii="Arial" w:hAnsi="Arial" w:cs="Arial"/>
          <w:sz w:val="20"/>
          <w:szCs w:val="20"/>
        </w:rPr>
        <w:t>a</w:t>
      </w:r>
      <w:r w:rsidRPr="00F36479">
        <w:rPr>
          <w:rFonts w:ascii="Arial" w:hAnsi="Arial" w:cs="Arial"/>
          <w:spacing w:val="1"/>
          <w:sz w:val="20"/>
          <w:szCs w:val="20"/>
        </w:rPr>
        <w:t xml:space="preserve"> </w:t>
      </w:r>
      <w:r w:rsidRPr="00F36479">
        <w:rPr>
          <w:rFonts w:ascii="Arial" w:hAnsi="Arial" w:cs="Arial"/>
          <w:sz w:val="20"/>
          <w:szCs w:val="20"/>
        </w:rPr>
        <w:t>las</w:t>
      </w:r>
      <w:r w:rsidRPr="00F36479">
        <w:rPr>
          <w:rFonts w:ascii="Arial" w:hAnsi="Arial" w:cs="Arial"/>
          <w:spacing w:val="1"/>
          <w:sz w:val="20"/>
          <w:szCs w:val="20"/>
        </w:rPr>
        <w:t xml:space="preserve"> </w:t>
      </w:r>
      <w:r w:rsidRPr="00F36479">
        <w:rPr>
          <w:rFonts w:ascii="Arial" w:hAnsi="Arial" w:cs="Arial"/>
          <w:sz w:val="20"/>
          <w:szCs w:val="20"/>
        </w:rPr>
        <w:t>instituciones</w:t>
      </w:r>
      <w:r w:rsidRPr="00F36479">
        <w:rPr>
          <w:rFonts w:ascii="Arial" w:hAnsi="Arial" w:cs="Arial"/>
          <w:spacing w:val="1"/>
          <w:sz w:val="20"/>
          <w:szCs w:val="20"/>
        </w:rPr>
        <w:t xml:space="preserve"> </w:t>
      </w:r>
      <w:r w:rsidRPr="00F36479">
        <w:rPr>
          <w:rFonts w:ascii="Arial" w:hAnsi="Arial" w:cs="Arial"/>
          <w:sz w:val="20"/>
          <w:szCs w:val="20"/>
        </w:rPr>
        <w:t>públicas</w:t>
      </w:r>
      <w:r w:rsidRPr="00F36479">
        <w:rPr>
          <w:rFonts w:ascii="Arial" w:hAnsi="Arial" w:cs="Arial"/>
          <w:spacing w:val="1"/>
          <w:sz w:val="20"/>
          <w:szCs w:val="20"/>
        </w:rPr>
        <w:t xml:space="preserve"> </w:t>
      </w:r>
      <w:r w:rsidRPr="00F36479">
        <w:rPr>
          <w:rFonts w:ascii="Arial" w:hAnsi="Arial" w:cs="Arial"/>
          <w:sz w:val="20"/>
          <w:szCs w:val="20"/>
        </w:rPr>
        <w:t>sino</w:t>
      </w:r>
      <w:r w:rsidRPr="00F36479">
        <w:rPr>
          <w:rFonts w:ascii="Arial" w:hAnsi="Arial" w:cs="Arial"/>
          <w:spacing w:val="1"/>
          <w:sz w:val="20"/>
          <w:szCs w:val="20"/>
        </w:rPr>
        <w:t xml:space="preserve"> </w:t>
      </w:r>
      <w:r w:rsidRPr="00F36479">
        <w:rPr>
          <w:rFonts w:ascii="Arial" w:hAnsi="Arial" w:cs="Arial"/>
          <w:sz w:val="20"/>
          <w:szCs w:val="20"/>
        </w:rPr>
        <w:t>también</w:t>
      </w:r>
      <w:r w:rsidRPr="00F36479">
        <w:rPr>
          <w:rFonts w:ascii="Arial" w:hAnsi="Arial" w:cs="Arial"/>
          <w:spacing w:val="1"/>
          <w:sz w:val="20"/>
          <w:szCs w:val="20"/>
        </w:rPr>
        <w:t xml:space="preserve"> </w:t>
      </w:r>
      <w:r w:rsidRPr="00F36479">
        <w:rPr>
          <w:rFonts w:ascii="Arial" w:hAnsi="Arial" w:cs="Arial"/>
          <w:sz w:val="20"/>
          <w:szCs w:val="20"/>
        </w:rPr>
        <w:t>a</w:t>
      </w:r>
      <w:r w:rsidRPr="00F36479">
        <w:rPr>
          <w:rFonts w:ascii="Arial" w:hAnsi="Arial" w:cs="Arial"/>
          <w:spacing w:val="1"/>
          <w:sz w:val="20"/>
          <w:szCs w:val="20"/>
        </w:rPr>
        <w:t xml:space="preserve"> </w:t>
      </w:r>
      <w:r w:rsidRPr="00F36479">
        <w:rPr>
          <w:rFonts w:ascii="Arial" w:hAnsi="Arial" w:cs="Arial"/>
          <w:sz w:val="20"/>
          <w:szCs w:val="20"/>
        </w:rPr>
        <w:t>los</w:t>
      </w:r>
      <w:r w:rsidRPr="00F36479">
        <w:rPr>
          <w:rFonts w:ascii="Arial" w:hAnsi="Arial" w:cs="Arial"/>
          <w:spacing w:val="1"/>
          <w:sz w:val="20"/>
          <w:szCs w:val="20"/>
        </w:rPr>
        <w:t xml:space="preserve"> </w:t>
      </w:r>
      <w:r w:rsidRPr="00F36479">
        <w:rPr>
          <w:rFonts w:ascii="Arial" w:hAnsi="Arial" w:cs="Arial"/>
          <w:sz w:val="20"/>
          <w:szCs w:val="20"/>
        </w:rPr>
        <w:t>procesos</w:t>
      </w:r>
      <w:r w:rsidRPr="00F36479">
        <w:rPr>
          <w:rFonts w:ascii="Arial" w:hAnsi="Arial" w:cs="Arial"/>
          <w:spacing w:val="1"/>
          <w:sz w:val="20"/>
          <w:szCs w:val="20"/>
        </w:rPr>
        <w:t xml:space="preserve"> </w:t>
      </w:r>
      <w:r w:rsidRPr="00F36479">
        <w:rPr>
          <w:rFonts w:ascii="Arial" w:hAnsi="Arial" w:cs="Arial"/>
          <w:sz w:val="20"/>
          <w:szCs w:val="20"/>
        </w:rPr>
        <w:t>(por</w:t>
      </w:r>
      <w:r w:rsidRPr="00F36479">
        <w:rPr>
          <w:rFonts w:ascii="Arial" w:hAnsi="Arial" w:cs="Arial"/>
          <w:spacing w:val="-53"/>
          <w:sz w:val="20"/>
          <w:szCs w:val="20"/>
        </w:rPr>
        <w:t xml:space="preserve"> </w:t>
      </w:r>
      <w:r w:rsidRPr="00F36479">
        <w:rPr>
          <w:rFonts w:ascii="Arial" w:hAnsi="Arial" w:cs="Arial"/>
          <w:sz w:val="20"/>
          <w:szCs w:val="20"/>
        </w:rPr>
        <w:t>ejemplo,</w:t>
      </w:r>
      <w:r w:rsidRPr="00F36479">
        <w:rPr>
          <w:rFonts w:ascii="Arial" w:hAnsi="Arial" w:cs="Arial"/>
          <w:spacing w:val="1"/>
          <w:sz w:val="20"/>
          <w:szCs w:val="20"/>
        </w:rPr>
        <w:t xml:space="preserve"> </w:t>
      </w:r>
      <w:r w:rsidRPr="00F36479">
        <w:rPr>
          <w:rFonts w:ascii="Arial" w:hAnsi="Arial" w:cs="Arial"/>
          <w:sz w:val="20"/>
          <w:szCs w:val="20"/>
        </w:rPr>
        <w:t>electorales</w:t>
      </w:r>
      <w:r w:rsidRPr="00F36479">
        <w:rPr>
          <w:rFonts w:ascii="Arial" w:hAnsi="Arial" w:cs="Arial"/>
          <w:spacing w:val="1"/>
          <w:sz w:val="20"/>
          <w:szCs w:val="20"/>
        </w:rPr>
        <w:t xml:space="preserve"> </w:t>
      </w:r>
      <w:r w:rsidRPr="00F36479">
        <w:rPr>
          <w:rFonts w:ascii="Arial" w:hAnsi="Arial" w:cs="Arial"/>
          <w:sz w:val="20"/>
          <w:szCs w:val="20"/>
        </w:rPr>
        <w:t>o</w:t>
      </w:r>
      <w:r w:rsidRPr="00F36479">
        <w:rPr>
          <w:rFonts w:ascii="Arial" w:hAnsi="Arial" w:cs="Arial"/>
          <w:spacing w:val="1"/>
          <w:sz w:val="20"/>
          <w:szCs w:val="20"/>
        </w:rPr>
        <w:t xml:space="preserve"> </w:t>
      </w:r>
      <w:r w:rsidRPr="00F36479">
        <w:rPr>
          <w:rFonts w:ascii="Arial" w:hAnsi="Arial" w:cs="Arial"/>
          <w:sz w:val="20"/>
          <w:szCs w:val="20"/>
        </w:rPr>
        <w:t>fiscales)</w:t>
      </w:r>
      <w:r w:rsidRPr="00F36479">
        <w:rPr>
          <w:rFonts w:ascii="Arial" w:hAnsi="Arial" w:cs="Arial"/>
          <w:spacing w:val="1"/>
          <w:sz w:val="20"/>
          <w:szCs w:val="20"/>
        </w:rPr>
        <w:t xml:space="preserve"> </w:t>
      </w:r>
      <w:r w:rsidRPr="00F36479">
        <w:rPr>
          <w:rFonts w:ascii="Arial" w:hAnsi="Arial" w:cs="Arial"/>
          <w:sz w:val="20"/>
          <w:szCs w:val="20"/>
        </w:rPr>
        <w:t>así</w:t>
      </w:r>
      <w:r w:rsidRPr="00F36479">
        <w:rPr>
          <w:rFonts w:ascii="Arial" w:hAnsi="Arial" w:cs="Arial"/>
          <w:spacing w:val="1"/>
          <w:sz w:val="20"/>
          <w:szCs w:val="20"/>
        </w:rPr>
        <w:t xml:space="preserve"> </w:t>
      </w:r>
      <w:r w:rsidRPr="00F36479">
        <w:rPr>
          <w:rFonts w:ascii="Arial" w:hAnsi="Arial" w:cs="Arial"/>
          <w:sz w:val="20"/>
          <w:szCs w:val="20"/>
        </w:rPr>
        <w:t>como</w:t>
      </w:r>
      <w:r w:rsidRPr="00F36479">
        <w:rPr>
          <w:rFonts w:ascii="Arial" w:hAnsi="Arial" w:cs="Arial"/>
          <w:spacing w:val="1"/>
          <w:sz w:val="20"/>
          <w:szCs w:val="20"/>
        </w:rPr>
        <w:t xml:space="preserve"> </w:t>
      </w:r>
      <w:r w:rsidRPr="00F36479">
        <w:rPr>
          <w:rFonts w:ascii="Arial" w:hAnsi="Arial" w:cs="Arial"/>
          <w:sz w:val="20"/>
          <w:szCs w:val="20"/>
        </w:rPr>
        <w:t>a</w:t>
      </w:r>
      <w:r w:rsidRPr="00F36479">
        <w:rPr>
          <w:rFonts w:ascii="Arial" w:hAnsi="Arial" w:cs="Arial"/>
          <w:spacing w:val="1"/>
          <w:sz w:val="20"/>
          <w:szCs w:val="20"/>
        </w:rPr>
        <w:t xml:space="preserve"> </w:t>
      </w:r>
      <w:r w:rsidRPr="00F36479">
        <w:rPr>
          <w:rFonts w:ascii="Arial" w:hAnsi="Arial" w:cs="Arial"/>
          <w:sz w:val="20"/>
          <w:szCs w:val="20"/>
        </w:rPr>
        <w:t>la</w:t>
      </w:r>
      <w:r w:rsidRPr="00F36479">
        <w:rPr>
          <w:rFonts w:ascii="Arial" w:hAnsi="Arial" w:cs="Arial"/>
          <w:spacing w:val="1"/>
          <w:sz w:val="20"/>
          <w:szCs w:val="20"/>
        </w:rPr>
        <w:t xml:space="preserve"> </w:t>
      </w:r>
      <w:r w:rsidRPr="00F36479">
        <w:rPr>
          <w:rFonts w:ascii="Arial" w:hAnsi="Arial" w:cs="Arial"/>
          <w:sz w:val="20"/>
          <w:szCs w:val="20"/>
        </w:rPr>
        <w:t>promoción,</w:t>
      </w:r>
      <w:r w:rsidRPr="00F36479">
        <w:rPr>
          <w:rFonts w:ascii="Arial" w:hAnsi="Arial" w:cs="Arial"/>
          <w:spacing w:val="1"/>
          <w:sz w:val="20"/>
          <w:szCs w:val="20"/>
        </w:rPr>
        <w:t xml:space="preserve"> </w:t>
      </w:r>
      <w:r w:rsidRPr="00F36479">
        <w:rPr>
          <w:rFonts w:ascii="Arial" w:hAnsi="Arial" w:cs="Arial"/>
          <w:sz w:val="20"/>
          <w:szCs w:val="20"/>
        </w:rPr>
        <w:t>respeto,</w:t>
      </w:r>
      <w:r w:rsidRPr="00F36479">
        <w:rPr>
          <w:rFonts w:ascii="Arial" w:hAnsi="Arial" w:cs="Arial"/>
          <w:spacing w:val="1"/>
          <w:sz w:val="20"/>
          <w:szCs w:val="20"/>
        </w:rPr>
        <w:t xml:space="preserve"> </w:t>
      </w:r>
      <w:r w:rsidRPr="00F36479">
        <w:rPr>
          <w:rFonts w:ascii="Arial" w:hAnsi="Arial" w:cs="Arial"/>
          <w:sz w:val="20"/>
          <w:szCs w:val="20"/>
        </w:rPr>
        <w:t>protección</w:t>
      </w:r>
      <w:r w:rsidRPr="00F36479">
        <w:rPr>
          <w:rFonts w:ascii="Arial" w:hAnsi="Arial" w:cs="Arial"/>
          <w:spacing w:val="1"/>
          <w:sz w:val="20"/>
          <w:szCs w:val="20"/>
        </w:rPr>
        <w:t xml:space="preserve"> </w:t>
      </w:r>
      <w:r w:rsidRPr="00F36479">
        <w:rPr>
          <w:rFonts w:ascii="Arial" w:hAnsi="Arial" w:cs="Arial"/>
          <w:sz w:val="20"/>
          <w:szCs w:val="20"/>
        </w:rPr>
        <w:t>y</w:t>
      </w:r>
      <w:r w:rsidRPr="00F36479">
        <w:rPr>
          <w:rFonts w:ascii="Arial" w:hAnsi="Arial" w:cs="Arial"/>
          <w:spacing w:val="-52"/>
          <w:sz w:val="20"/>
          <w:szCs w:val="20"/>
        </w:rPr>
        <w:t xml:space="preserve"> </w:t>
      </w:r>
      <w:r w:rsidRPr="00F36479">
        <w:rPr>
          <w:rFonts w:ascii="Arial" w:hAnsi="Arial" w:cs="Arial"/>
          <w:sz w:val="20"/>
          <w:szCs w:val="20"/>
        </w:rPr>
        <w:t>garantía</w:t>
      </w:r>
      <w:r w:rsidRPr="00F36479">
        <w:rPr>
          <w:rFonts w:ascii="Arial" w:hAnsi="Arial" w:cs="Arial"/>
          <w:spacing w:val="-1"/>
          <w:sz w:val="20"/>
          <w:szCs w:val="20"/>
        </w:rPr>
        <w:t xml:space="preserve"> </w:t>
      </w:r>
      <w:r w:rsidRPr="00F36479">
        <w:rPr>
          <w:rFonts w:ascii="Arial" w:hAnsi="Arial" w:cs="Arial"/>
          <w:sz w:val="20"/>
          <w:szCs w:val="20"/>
        </w:rPr>
        <w:t>de los</w:t>
      </w:r>
      <w:r w:rsidRPr="00F36479">
        <w:rPr>
          <w:rFonts w:ascii="Arial" w:hAnsi="Arial" w:cs="Arial"/>
          <w:spacing w:val="1"/>
          <w:sz w:val="20"/>
          <w:szCs w:val="20"/>
        </w:rPr>
        <w:t xml:space="preserve"> </w:t>
      </w:r>
      <w:r w:rsidRPr="00F36479">
        <w:rPr>
          <w:rFonts w:ascii="Arial" w:hAnsi="Arial" w:cs="Arial"/>
          <w:sz w:val="20"/>
          <w:szCs w:val="20"/>
        </w:rPr>
        <w:t>derechos</w:t>
      </w:r>
      <w:r w:rsidRPr="00F36479">
        <w:rPr>
          <w:rFonts w:ascii="Arial" w:hAnsi="Arial" w:cs="Arial"/>
          <w:spacing w:val="-1"/>
          <w:sz w:val="20"/>
          <w:szCs w:val="20"/>
        </w:rPr>
        <w:t xml:space="preserve"> </w:t>
      </w:r>
      <w:r w:rsidRPr="00F36479">
        <w:rPr>
          <w:rFonts w:ascii="Arial" w:hAnsi="Arial" w:cs="Arial"/>
          <w:sz w:val="20"/>
          <w:szCs w:val="20"/>
        </w:rPr>
        <w:t>humanos.</w:t>
      </w:r>
    </w:p>
    <w:p w14:paraId="69ED113E" w14:textId="77777777" w:rsidR="003636BC" w:rsidRPr="00F36479" w:rsidRDefault="003636BC" w:rsidP="00F36479">
      <w:pPr>
        <w:pStyle w:val="Textoindependiente"/>
        <w:spacing w:before="11" w:line="276" w:lineRule="auto"/>
        <w:ind w:left="708"/>
        <w:jc w:val="both"/>
        <w:rPr>
          <w:rFonts w:ascii="Arial" w:hAnsi="Arial" w:cs="Arial"/>
          <w:sz w:val="20"/>
          <w:szCs w:val="20"/>
        </w:rPr>
      </w:pPr>
    </w:p>
    <w:p w14:paraId="46BB65F8" w14:textId="77777777" w:rsidR="003636BC" w:rsidRPr="00F36479" w:rsidRDefault="003636BC" w:rsidP="00F36479">
      <w:pPr>
        <w:pStyle w:val="Textoindependiente"/>
        <w:spacing w:line="276" w:lineRule="auto"/>
        <w:ind w:left="1558" w:right="139"/>
        <w:jc w:val="both"/>
        <w:rPr>
          <w:rFonts w:ascii="Arial" w:hAnsi="Arial" w:cs="Arial"/>
          <w:sz w:val="20"/>
          <w:szCs w:val="20"/>
        </w:rPr>
      </w:pPr>
      <w:r w:rsidRPr="00F36479">
        <w:rPr>
          <w:rFonts w:ascii="Arial" w:hAnsi="Arial" w:cs="Arial"/>
          <w:b/>
          <w:bCs/>
          <w:i/>
          <w:sz w:val="20"/>
          <w:szCs w:val="20"/>
        </w:rPr>
        <w:t>Combate</w:t>
      </w:r>
      <w:r w:rsidRPr="00F36479">
        <w:rPr>
          <w:rFonts w:ascii="Arial" w:hAnsi="Arial" w:cs="Arial"/>
          <w:b/>
          <w:bCs/>
          <w:i/>
          <w:spacing w:val="1"/>
          <w:sz w:val="20"/>
          <w:szCs w:val="20"/>
        </w:rPr>
        <w:t xml:space="preserve"> </w:t>
      </w:r>
      <w:r w:rsidRPr="00F36479">
        <w:rPr>
          <w:rFonts w:ascii="Arial" w:hAnsi="Arial" w:cs="Arial"/>
          <w:b/>
          <w:bCs/>
          <w:i/>
          <w:sz w:val="20"/>
          <w:szCs w:val="20"/>
        </w:rPr>
        <w:t>a</w:t>
      </w:r>
      <w:r w:rsidRPr="00F36479">
        <w:rPr>
          <w:rFonts w:ascii="Arial" w:hAnsi="Arial" w:cs="Arial"/>
          <w:b/>
          <w:bCs/>
          <w:i/>
          <w:spacing w:val="1"/>
          <w:sz w:val="20"/>
          <w:szCs w:val="20"/>
        </w:rPr>
        <w:t xml:space="preserve"> </w:t>
      </w:r>
      <w:r w:rsidRPr="00F36479">
        <w:rPr>
          <w:rFonts w:ascii="Arial" w:hAnsi="Arial" w:cs="Arial"/>
          <w:b/>
          <w:bCs/>
          <w:i/>
          <w:sz w:val="20"/>
          <w:szCs w:val="20"/>
        </w:rPr>
        <w:t>la</w:t>
      </w:r>
      <w:r w:rsidRPr="00F36479">
        <w:rPr>
          <w:rFonts w:ascii="Arial" w:hAnsi="Arial" w:cs="Arial"/>
          <w:b/>
          <w:bCs/>
          <w:i/>
          <w:spacing w:val="1"/>
          <w:sz w:val="20"/>
          <w:szCs w:val="20"/>
        </w:rPr>
        <w:t xml:space="preserve"> </w:t>
      </w:r>
      <w:r w:rsidRPr="00F36479">
        <w:rPr>
          <w:rFonts w:ascii="Arial" w:hAnsi="Arial" w:cs="Arial"/>
          <w:b/>
          <w:bCs/>
          <w:i/>
          <w:sz w:val="20"/>
          <w:szCs w:val="20"/>
        </w:rPr>
        <w:t>corrupción:</w:t>
      </w:r>
      <w:r w:rsidRPr="00F36479">
        <w:rPr>
          <w:rFonts w:ascii="Arial" w:hAnsi="Arial" w:cs="Arial"/>
          <w:i/>
          <w:spacing w:val="1"/>
          <w:sz w:val="20"/>
          <w:szCs w:val="20"/>
        </w:rPr>
        <w:t xml:space="preserve"> </w:t>
      </w:r>
      <w:r w:rsidRPr="00F36479">
        <w:rPr>
          <w:rFonts w:ascii="Arial" w:hAnsi="Arial" w:cs="Arial"/>
          <w:sz w:val="20"/>
          <w:szCs w:val="20"/>
        </w:rPr>
        <w:t>se</w:t>
      </w:r>
      <w:r w:rsidRPr="00F36479">
        <w:rPr>
          <w:rFonts w:ascii="Arial" w:hAnsi="Arial" w:cs="Arial"/>
          <w:spacing w:val="1"/>
          <w:sz w:val="20"/>
          <w:szCs w:val="20"/>
        </w:rPr>
        <w:t xml:space="preserve"> </w:t>
      </w:r>
      <w:r w:rsidRPr="00F36479">
        <w:rPr>
          <w:rFonts w:ascii="Arial" w:hAnsi="Arial" w:cs="Arial"/>
          <w:sz w:val="20"/>
          <w:szCs w:val="20"/>
        </w:rPr>
        <w:t>refiere</w:t>
      </w:r>
      <w:r w:rsidRPr="00F36479">
        <w:rPr>
          <w:rFonts w:ascii="Arial" w:hAnsi="Arial" w:cs="Arial"/>
          <w:spacing w:val="1"/>
          <w:sz w:val="20"/>
          <w:szCs w:val="20"/>
        </w:rPr>
        <w:t xml:space="preserve"> </w:t>
      </w:r>
      <w:r w:rsidRPr="00F36479">
        <w:rPr>
          <w:rFonts w:ascii="Arial" w:hAnsi="Arial" w:cs="Arial"/>
          <w:sz w:val="20"/>
          <w:szCs w:val="20"/>
        </w:rPr>
        <w:t>al</w:t>
      </w:r>
      <w:r w:rsidRPr="00F36479">
        <w:rPr>
          <w:rFonts w:ascii="Arial" w:hAnsi="Arial" w:cs="Arial"/>
          <w:spacing w:val="1"/>
          <w:sz w:val="20"/>
          <w:szCs w:val="20"/>
        </w:rPr>
        <w:t xml:space="preserve"> </w:t>
      </w:r>
      <w:r w:rsidRPr="00F36479">
        <w:rPr>
          <w:rFonts w:ascii="Arial" w:hAnsi="Arial" w:cs="Arial"/>
          <w:sz w:val="20"/>
          <w:szCs w:val="20"/>
        </w:rPr>
        <w:t>estudio</w:t>
      </w:r>
      <w:r w:rsidRPr="00F36479">
        <w:rPr>
          <w:rFonts w:ascii="Arial" w:hAnsi="Arial" w:cs="Arial"/>
          <w:spacing w:val="1"/>
          <w:sz w:val="20"/>
          <w:szCs w:val="20"/>
        </w:rPr>
        <w:t xml:space="preserve"> </w:t>
      </w:r>
      <w:r w:rsidRPr="00F36479">
        <w:rPr>
          <w:rFonts w:ascii="Arial" w:hAnsi="Arial" w:cs="Arial"/>
          <w:sz w:val="20"/>
          <w:szCs w:val="20"/>
        </w:rPr>
        <w:t>o</w:t>
      </w:r>
      <w:r w:rsidRPr="00F36479">
        <w:rPr>
          <w:rFonts w:ascii="Arial" w:hAnsi="Arial" w:cs="Arial"/>
          <w:spacing w:val="1"/>
          <w:sz w:val="20"/>
          <w:szCs w:val="20"/>
        </w:rPr>
        <w:t xml:space="preserve"> </w:t>
      </w:r>
      <w:r w:rsidRPr="00F36479">
        <w:rPr>
          <w:rFonts w:ascii="Arial" w:hAnsi="Arial" w:cs="Arial"/>
          <w:sz w:val="20"/>
          <w:szCs w:val="20"/>
        </w:rPr>
        <w:t>práctica</w:t>
      </w:r>
      <w:r w:rsidRPr="00F36479">
        <w:rPr>
          <w:rFonts w:ascii="Arial" w:hAnsi="Arial" w:cs="Arial"/>
          <w:spacing w:val="1"/>
          <w:sz w:val="20"/>
          <w:szCs w:val="20"/>
        </w:rPr>
        <w:t xml:space="preserve"> </w:t>
      </w:r>
      <w:r w:rsidRPr="00F36479">
        <w:rPr>
          <w:rFonts w:ascii="Arial" w:hAnsi="Arial" w:cs="Arial"/>
          <w:sz w:val="20"/>
          <w:szCs w:val="20"/>
        </w:rPr>
        <w:t>en</w:t>
      </w:r>
      <w:r w:rsidRPr="00F36479">
        <w:rPr>
          <w:rFonts w:ascii="Arial" w:hAnsi="Arial" w:cs="Arial"/>
          <w:spacing w:val="1"/>
          <w:sz w:val="20"/>
          <w:szCs w:val="20"/>
        </w:rPr>
        <w:t xml:space="preserve"> </w:t>
      </w:r>
      <w:r w:rsidRPr="00F36479">
        <w:rPr>
          <w:rFonts w:ascii="Arial" w:hAnsi="Arial" w:cs="Arial"/>
          <w:sz w:val="20"/>
          <w:szCs w:val="20"/>
        </w:rPr>
        <w:t>las</w:t>
      </w:r>
      <w:r w:rsidRPr="00F36479">
        <w:rPr>
          <w:rFonts w:ascii="Arial" w:hAnsi="Arial" w:cs="Arial"/>
          <w:spacing w:val="1"/>
          <w:sz w:val="20"/>
          <w:szCs w:val="20"/>
        </w:rPr>
        <w:t xml:space="preserve"> </w:t>
      </w:r>
      <w:r w:rsidRPr="00F36479">
        <w:rPr>
          <w:rFonts w:ascii="Arial" w:hAnsi="Arial" w:cs="Arial"/>
          <w:sz w:val="20"/>
          <w:szCs w:val="20"/>
        </w:rPr>
        <w:t>actividades</w:t>
      </w:r>
      <w:r w:rsidRPr="00F36479">
        <w:rPr>
          <w:rFonts w:ascii="Arial" w:hAnsi="Arial" w:cs="Arial"/>
          <w:spacing w:val="1"/>
          <w:sz w:val="20"/>
          <w:szCs w:val="20"/>
        </w:rPr>
        <w:t xml:space="preserve"> </w:t>
      </w:r>
      <w:r w:rsidRPr="00F36479">
        <w:rPr>
          <w:rFonts w:ascii="Arial" w:hAnsi="Arial" w:cs="Arial"/>
          <w:sz w:val="20"/>
          <w:szCs w:val="20"/>
        </w:rPr>
        <w:t>relacionadas con las acciones, proyectos, programas o políticas dirigidos a prevenir,</w:t>
      </w:r>
      <w:r w:rsidRPr="00F36479">
        <w:rPr>
          <w:rFonts w:ascii="Arial" w:hAnsi="Arial" w:cs="Arial"/>
          <w:spacing w:val="1"/>
          <w:sz w:val="20"/>
          <w:szCs w:val="20"/>
        </w:rPr>
        <w:t xml:space="preserve"> </w:t>
      </w:r>
      <w:r w:rsidRPr="00F36479">
        <w:rPr>
          <w:rFonts w:ascii="Arial" w:hAnsi="Arial" w:cs="Arial"/>
          <w:sz w:val="20"/>
          <w:szCs w:val="20"/>
        </w:rPr>
        <w:t>reducir, investigar</w:t>
      </w:r>
      <w:r w:rsidRPr="00F36479">
        <w:rPr>
          <w:rFonts w:ascii="Arial" w:hAnsi="Arial" w:cs="Arial"/>
          <w:spacing w:val="1"/>
          <w:sz w:val="20"/>
          <w:szCs w:val="20"/>
        </w:rPr>
        <w:t xml:space="preserve"> </w:t>
      </w:r>
      <w:r w:rsidRPr="00F36479">
        <w:rPr>
          <w:rFonts w:ascii="Arial" w:hAnsi="Arial" w:cs="Arial"/>
          <w:sz w:val="20"/>
          <w:szCs w:val="20"/>
        </w:rPr>
        <w:t>o</w:t>
      </w:r>
      <w:r w:rsidRPr="00F36479">
        <w:rPr>
          <w:rFonts w:ascii="Arial" w:hAnsi="Arial" w:cs="Arial"/>
          <w:spacing w:val="-3"/>
          <w:sz w:val="20"/>
          <w:szCs w:val="20"/>
        </w:rPr>
        <w:t xml:space="preserve"> </w:t>
      </w:r>
      <w:r w:rsidRPr="00F36479">
        <w:rPr>
          <w:rFonts w:ascii="Arial" w:hAnsi="Arial" w:cs="Arial"/>
          <w:sz w:val="20"/>
          <w:szCs w:val="20"/>
        </w:rPr>
        <w:t>sancionar</w:t>
      </w:r>
      <w:r w:rsidRPr="00F36479">
        <w:rPr>
          <w:rFonts w:ascii="Arial" w:hAnsi="Arial" w:cs="Arial"/>
          <w:spacing w:val="1"/>
          <w:sz w:val="20"/>
          <w:szCs w:val="20"/>
        </w:rPr>
        <w:t xml:space="preserve"> </w:t>
      </w:r>
      <w:r w:rsidRPr="00F36479">
        <w:rPr>
          <w:rFonts w:ascii="Arial" w:hAnsi="Arial" w:cs="Arial"/>
          <w:sz w:val="20"/>
          <w:szCs w:val="20"/>
        </w:rPr>
        <w:t>prácticas</w:t>
      </w:r>
      <w:r w:rsidRPr="00F36479">
        <w:rPr>
          <w:rFonts w:ascii="Arial" w:hAnsi="Arial" w:cs="Arial"/>
          <w:spacing w:val="-3"/>
          <w:sz w:val="20"/>
          <w:szCs w:val="20"/>
        </w:rPr>
        <w:t xml:space="preserve"> </w:t>
      </w:r>
      <w:r w:rsidRPr="00F36479">
        <w:rPr>
          <w:rFonts w:ascii="Arial" w:hAnsi="Arial" w:cs="Arial"/>
          <w:sz w:val="20"/>
          <w:szCs w:val="20"/>
        </w:rPr>
        <w:t>asociadas</w:t>
      </w:r>
      <w:r w:rsidRPr="00F36479">
        <w:rPr>
          <w:rFonts w:ascii="Arial" w:hAnsi="Arial" w:cs="Arial"/>
          <w:spacing w:val="-1"/>
          <w:sz w:val="20"/>
          <w:szCs w:val="20"/>
        </w:rPr>
        <w:t xml:space="preserve"> </w:t>
      </w:r>
      <w:r w:rsidRPr="00F36479">
        <w:rPr>
          <w:rFonts w:ascii="Arial" w:hAnsi="Arial" w:cs="Arial"/>
          <w:sz w:val="20"/>
          <w:szCs w:val="20"/>
        </w:rPr>
        <w:t>a</w:t>
      </w:r>
      <w:r w:rsidRPr="00F36479">
        <w:rPr>
          <w:rFonts w:ascii="Arial" w:hAnsi="Arial" w:cs="Arial"/>
          <w:spacing w:val="-1"/>
          <w:sz w:val="20"/>
          <w:szCs w:val="20"/>
        </w:rPr>
        <w:t xml:space="preserve"> </w:t>
      </w:r>
      <w:r w:rsidRPr="00F36479">
        <w:rPr>
          <w:rFonts w:ascii="Arial" w:hAnsi="Arial" w:cs="Arial"/>
          <w:sz w:val="20"/>
          <w:szCs w:val="20"/>
        </w:rPr>
        <w:t>la corrupción.</w:t>
      </w:r>
    </w:p>
    <w:p w14:paraId="1E43AAE5" w14:textId="77777777" w:rsidR="003636BC" w:rsidRPr="00F36479" w:rsidRDefault="003636BC" w:rsidP="00F36479">
      <w:pPr>
        <w:pStyle w:val="Textoindependiente"/>
        <w:spacing w:line="276" w:lineRule="auto"/>
        <w:ind w:left="708"/>
        <w:jc w:val="both"/>
        <w:rPr>
          <w:rFonts w:ascii="Arial" w:hAnsi="Arial" w:cs="Arial"/>
          <w:sz w:val="20"/>
          <w:szCs w:val="20"/>
        </w:rPr>
      </w:pPr>
    </w:p>
    <w:p w14:paraId="24FFD7D4" w14:textId="0815C9DA" w:rsidR="003636BC" w:rsidRPr="00F36479" w:rsidRDefault="003636BC" w:rsidP="00F36479">
      <w:pPr>
        <w:pStyle w:val="Textoindependiente"/>
        <w:spacing w:line="276" w:lineRule="auto"/>
        <w:ind w:left="1558" w:right="135"/>
        <w:jc w:val="both"/>
        <w:rPr>
          <w:rFonts w:ascii="Arial" w:hAnsi="Arial" w:cs="Arial"/>
          <w:sz w:val="20"/>
          <w:szCs w:val="20"/>
        </w:rPr>
      </w:pPr>
      <w:r w:rsidRPr="00F36479">
        <w:rPr>
          <w:rFonts w:ascii="Arial" w:hAnsi="Arial" w:cs="Arial"/>
          <w:b/>
          <w:bCs/>
          <w:i/>
          <w:sz w:val="20"/>
          <w:szCs w:val="20"/>
        </w:rPr>
        <w:t>Conflicto de Intereses:</w:t>
      </w:r>
      <w:r w:rsidRPr="00F36479">
        <w:rPr>
          <w:rFonts w:ascii="Arial" w:hAnsi="Arial" w:cs="Arial"/>
          <w:i/>
          <w:sz w:val="20"/>
          <w:szCs w:val="20"/>
        </w:rPr>
        <w:t xml:space="preserve"> </w:t>
      </w:r>
      <w:r w:rsidRPr="00F36479">
        <w:rPr>
          <w:rFonts w:ascii="Arial" w:hAnsi="Arial" w:cs="Arial"/>
          <w:sz w:val="20"/>
          <w:szCs w:val="20"/>
        </w:rPr>
        <w:t>se refiere a la posible orientación del desempeño imparcial y</w:t>
      </w:r>
      <w:r w:rsidRPr="00F36479">
        <w:rPr>
          <w:rFonts w:ascii="Arial" w:hAnsi="Arial" w:cs="Arial"/>
          <w:spacing w:val="1"/>
          <w:sz w:val="20"/>
          <w:szCs w:val="20"/>
        </w:rPr>
        <w:t xml:space="preserve"> </w:t>
      </w:r>
      <w:r w:rsidRPr="00F36479">
        <w:rPr>
          <w:rFonts w:ascii="Arial" w:hAnsi="Arial" w:cs="Arial"/>
          <w:sz w:val="20"/>
          <w:szCs w:val="20"/>
        </w:rPr>
        <w:t>objetivo</w:t>
      </w:r>
      <w:r w:rsidRPr="00F36479">
        <w:rPr>
          <w:rFonts w:ascii="Arial" w:hAnsi="Arial" w:cs="Arial"/>
          <w:spacing w:val="-6"/>
          <w:sz w:val="20"/>
          <w:szCs w:val="20"/>
        </w:rPr>
        <w:t xml:space="preserve"> </w:t>
      </w:r>
      <w:r w:rsidRPr="00F36479">
        <w:rPr>
          <w:rFonts w:ascii="Arial" w:hAnsi="Arial" w:cs="Arial"/>
          <w:sz w:val="20"/>
          <w:szCs w:val="20"/>
        </w:rPr>
        <w:t>de</w:t>
      </w:r>
      <w:r w:rsidRPr="00F36479">
        <w:rPr>
          <w:rFonts w:ascii="Arial" w:hAnsi="Arial" w:cs="Arial"/>
          <w:spacing w:val="-6"/>
          <w:sz w:val="20"/>
          <w:szCs w:val="20"/>
        </w:rPr>
        <w:t xml:space="preserve"> </w:t>
      </w:r>
      <w:r w:rsidRPr="00F36479">
        <w:rPr>
          <w:rFonts w:ascii="Arial" w:hAnsi="Arial" w:cs="Arial"/>
          <w:sz w:val="20"/>
          <w:szCs w:val="20"/>
        </w:rPr>
        <w:t>las</w:t>
      </w:r>
      <w:r w:rsidRPr="00F36479">
        <w:rPr>
          <w:rFonts w:ascii="Arial" w:hAnsi="Arial" w:cs="Arial"/>
          <w:spacing w:val="-9"/>
          <w:sz w:val="20"/>
          <w:szCs w:val="20"/>
        </w:rPr>
        <w:t xml:space="preserve"> </w:t>
      </w:r>
      <w:r w:rsidRPr="00F36479">
        <w:rPr>
          <w:rFonts w:ascii="Arial" w:hAnsi="Arial" w:cs="Arial"/>
          <w:sz w:val="20"/>
          <w:szCs w:val="20"/>
        </w:rPr>
        <w:t>funciones</w:t>
      </w:r>
      <w:r w:rsidRPr="00F36479">
        <w:rPr>
          <w:rFonts w:ascii="Arial" w:hAnsi="Arial" w:cs="Arial"/>
          <w:spacing w:val="-9"/>
          <w:sz w:val="20"/>
          <w:szCs w:val="20"/>
        </w:rPr>
        <w:t xml:space="preserve"> </w:t>
      </w:r>
      <w:r w:rsidRPr="00F36479">
        <w:rPr>
          <w:rFonts w:ascii="Arial" w:hAnsi="Arial" w:cs="Arial"/>
          <w:sz w:val="20"/>
          <w:szCs w:val="20"/>
        </w:rPr>
        <w:t>de</w:t>
      </w:r>
      <w:r w:rsidRPr="00F36479">
        <w:rPr>
          <w:rFonts w:ascii="Arial" w:hAnsi="Arial" w:cs="Arial"/>
          <w:spacing w:val="-7"/>
          <w:sz w:val="20"/>
          <w:szCs w:val="20"/>
        </w:rPr>
        <w:t xml:space="preserve"> </w:t>
      </w:r>
      <w:r w:rsidRPr="00F36479">
        <w:rPr>
          <w:rFonts w:ascii="Arial" w:hAnsi="Arial" w:cs="Arial"/>
          <w:sz w:val="20"/>
          <w:szCs w:val="20"/>
        </w:rPr>
        <w:t>las</w:t>
      </w:r>
      <w:r w:rsidRPr="00F36479">
        <w:rPr>
          <w:rFonts w:ascii="Arial" w:hAnsi="Arial" w:cs="Arial"/>
          <w:spacing w:val="-5"/>
          <w:sz w:val="20"/>
          <w:szCs w:val="20"/>
        </w:rPr>
        <w:t xml:space="preserve"> </w:t>
      </w:r>
      <w:r w:rsidRPr="00F36479">
        <w:rPr>
          <w:rFonts w:ascii="Arial" w:hAnsi="Arial" w:cs="Arial"/>
          <w:sz w:val="20"/>
          <w:szCs w:val="20"/>
        </w:rPr>
        <w:t>personas</w:t>
      </w:r>
      <w:r w:rsidRPr="00F36479">
        <w:rPr>
          <w:rFonts w:ascii="Arial" w:hAnsi="Arial" w:cs="Arial"/>
          <w:spacing w:val="-7"/>
          <w:sz w:val="20"/>
          <w:szCs w:val="20"/>
        </w:rPr>
        <w:t xml:space="preserve"> </w:t>
      </w:r>
      <w:r w:rsidRPr="00F36479">
        <w:rPr>
          <w:rFonts w:ascii="Arial" w:hAnsi="Arial" w:cs="Arial"/>
          <w:sz w:val="20"/>
          <w:szCs w:val="20"/>
        </w:rPr>
        <w:t>servidoras</w:t>
      </w:r>
      <w:r w:rsidRPr="00F36479">
        <w:rPr>
          <w:rFonts w:ascii="Arial" w:hAnsi="Arial" w:cs="Arial"/>
          <w:spacing w:val="-5"/>
          <w:sz w:val="20"/>
          <w:szCs w:val="20"/>
        </w:rPr>
        <w:t xml:space="preserve"> </w:t>
      </w:r>
      <w:r w:rsidRPr="00F36479">
        <w:rPr>
          <w:rFonts w:ascii="Arial" w:hAnsi="Arial" w:cs="Arial"/>
          <w:sz w:val="20"/>
          <w:szCs w:val="20"/>
        </w:rPr>
        <w:t>públicas,</w:t>
      </w:r>
      <w:r w:rsidRPr="00F36479">
        <w:rPr>
          <w:rFonts w:ascii="Arial" w:hAnsi="Arial" w:cs="Arial"/>
          <w:spacing w:val="-6"/>
          <w:sz w:val="20"/>
          <w:szCs w:val="20"/>
        </w:rPr>
        <w:t xml:space="preserve"> </w:t>
      </w:r>
      <w:r w:rsidRPr="00F36479">
        <w:rPr>
          <w:rFonts w:ascii="Arial" w:hAnsi="Arial" w:cs="Arial"/>
          <w:sz w:val="20"/>
          <w:szCs w:val="20"/>
        </w:rPr>
        <w:t>tal</w:t>
      </w:r>
      <w:r w:rsidRPr="00F36479">
        <w:rPr>
          <w:rFonts w:ascii="Arial" w:hAnsi="Arial" w:cs="Arial"/>
          <w:spacing w:val="-9"/>
          <w:sz w:val="20"/>
          <w:szCs w:val="20"/>
        </w:rPr>
        <w:t xml:space="preserve"> </w:t>
      </w:r>
      <w:r w:rsidRPr="00F36479">
        <w:rPr>
          <w:rFonts w:ascii="Arial" w:hAnsi="Arial" w:cs="Arial"/>
          <w:sz w:val="20"/>
          <w:szCs w:val="20"/>
        </w:rPr>
        <w:t>como</w:t>
      </w:r>
      <w:r w:rsidRPr="00F36479">
        <w:rPr>
          <w:rFonts w:ascii="Arial" w:hAnsi="Arial" w:cs="Arial"/>
          <w:spacing w:val="-9"/>
          <w:sz w:val="20"/>
          <w:szCs w:val="20"/>
        </w:rPr>
        <w:t xml:space="preserve"> </w:t>
      </w:r>
      <w:r w:rsidRPr="00F36479">
        <w:rPr>
          <w:rFonts w:ascii="Arial" w:hAnsi="Arial" w:cs="Arial"/>
          <w:sz w:val="20"/>
          <w:szCs w:val="20"/>
        </w:rPr>
        <w:t>se</w:t>
      </w:r>
      <w:r w:rsidRPr="00F36479">
        <w:rPr>
          <w:rFonts w:ascii="Arial" w:hAnsi="Arial" w:cs="Arial"/>
          <w:spacing w:val="-5"/>
          <w:sz w:val="20"/>
          <w:szCs w:val="20"/>
        </w:rPr>
        <w:t xml:space="preserve"> </w:t>
      </w:r>
      <w:r w:rsidRPr="00F36479">
        <w:rPr>
          <w:rFonts w:ascii="Arial" w:hAnsi="Arial" w:cs="Arial"/>
          <w:sz w:val="20"/>
          <w:szCs w:val="20"/>
        </w:rPr>
        <w:t>describe</w:t>
      </w:r>
      <w:r w:rsidRPr="00F36479">
        <w:rPr>
          <w:rFonts w:ascii="Arial" w:hAnsi="Arial" w:cs="Arial"/>
          <w:spacing w:val="-10"/>
          <w:sz w:val="20"/>
          <w:szCs w:val="20"/>
        </w:rPr>
        <w:t xml:space="preserve"> </w:t>
      </w:r>
      <w:r w:rsidRPr="00F36479">
        <w:rPr>
          <w:rFonts w:ascii="Arial" w:hAnsi="Arial" w:cs="Arial"/>
          <w:sz w:val="20"/>
          <w:szCs w:val="20"/>
        </w:rPr>
        <w:t>en</w:t>
      </w:r>
      <w:r w:rsidRPr="00F36479">
        <w:rPr>
          <w:rFonts w:ascii="Arial" w:hAnsi="Arial" w:cs="Arial"/>
          <w:spacing w:val="-52"/>
          <w:sz w:val="20"/>
          <w:szCs w:val="20"/>
        </w:rPr>
        <w:t xml:space="preserve"> </w:t>
      </w:r>
      <w:r w:rsidRPr="00F36479">
        <w:rPr>
          <w:rFonts w:ascii="Arial" w:hAnsi="Arial" w:cs="Arial"/>
          <w:sz w:val="20"/>
          <w:szCs w:val="20"/>
        </w:rPr>
        <w:t>el</w:t>
      </w:r>
      <w:r w:rsidRPr="00F36479">
        <w:rPr>
          <w:rFonts w:ascii="Arial" w:hAnsi="Arial" w:cs="Arial"/>
          <w:spacing w:val="-2"/>
          <w:sz w:val="20"/>
          <w:szCs w:val="20"/>
        </w:rPr>
        <w:t xml:space="preserve"> </w:t>
      </w:r>
      <w:r w:rsidRPr="00F36479">
        <w:rPr>
          <w:rFonts w:ascii="Arial" w:hAnsi="Arial" w:cs="Arial"/>
          <w:sz w:val="20"/>
          <w:szCs w:val="20"/>
        </w:rPr>
        <w:t>artículo</w:t>
      </w:r>
      <w:r w:rsidRPr="00F36479">
        <w:rPr>
          <w:rFonts w:ascii="Arial" w:hAnsi="Arial" w:cs="Arial"/>
          <w:spacing w:val="-1"/>
          <w:sz w:val="20"/>
          <w:szCs w:val="20"/>
        </w:rPr>
        <w:t xml:space="preserve"> </w:t>
      </w:r>
      <w:r w:rsidRPr="00F36479">
        <w:rPr>
          <w:rFonts w:ascii="Arial" w:hAnsi="Arial" w:cs="Arial"/>
          <w:sz w:val="20"/>
          <w:szCs w:val="20"/>
        </w:rPr>
        <w:t>3</w:t>
      </w:r>
      <w:r w:rsidRPr="00F36479">
        <w:rPr>
          <w:rFonts w:ascii="Arial" w:hAnsi="Arial" w:cs="Arial"/>
          <w:spacing w:val="-2"/>
          <w:sz w:val="20"/>
          <w:szCs w:val="20"/>
        </w:rPr>
        <w:t xml:space="preserve"> </w:t>
      </w:r>
      <w:r w:rsidRPr="00F36479">
        <w:rPr>
          <w:rFonts w:ascii="Arial" w:hAnsi="Arial" w:cs="Arial"/>
          <w:sz w:val="20"/>
          <w:szCs w:val="20"/>
        </w:rPr>
        <w:t>fracción</w:t>
      </w:r>
      <w:r w:rsidRPr="00F36479">
        <w:rPr>
          <w:rFonts w:ascii="Arial" w:hAnsi="Arial" w:cs="Arial"/>
          <w:spacing w:val="-4"/>
          <w:sz w:val="20"/>
          <w:szCs w:val="20"/>
        </w:rPr>
        <w:t xml:space="preserve"> </w:t>
      </w:r>
      <w:r w:rsidRPr="00F36479">
        <w:rPr>
          <w:rFonts w:ascii="Arial" w:hAnsi="Arial" w:cs="Arial"/>
          <w:sz w:val="20"/>
          <w:szCs w:val="20"/>
        </w:rPr>
        <w:t>VI</w:t>
      </w:r>
      <w:r w:rsidRPr="00F36479">
        <w:rPr>
          <w:rFonts w:ascii="Arial" w:hAnsi="Arial" w:cs="Arial"/>
          <w:spacing w:val="-2"/>
          <w:sz w:val="20"/>
          <w:szCs w:val="20"/>
        </w:rPr>
        <w:t xml:space="preserve"> </w:t>
      </w:r>
      <w:r w:rsidRPr="00F36479">
        <w:rPr>
          <w:rFonts w:ascii="Arial" w:hAnsi="Arial" w:cs="Arial"/>
          <w:sz w:val="20"/>
          <w:szCs w:val="20"/>
        </w:rPr>
        <w:t>de</w:t>
      </w:r>
      <w:r w:rsidRPr="00F36479">
        <w:rPr>
          <w:rFonts w:ascii="Arial" w:hAnsi="Arial" w:cs="Arial"/>
          <w:spacing w:val="-2"/>
          <w:sz w:val="20"/>
          <w:szCs w:val="20"/>
        </w:rPr>
        <w:t xml:space="preserve"> </w:t>
      </w:r>
      <w:r w:rsidRPr="00F36479">
        <w:rPr>
          <w:rFonts w:ascii="Arial" w:hAnsi="Arial" w:cs="Arial"/>
          <w:sz w:val="20"/>
          <w:szCs w:val="20"/>
        </w:rPr>
        <w:t>la</w:t>
      </w:r>
      <w:r w:rsidRPr="00F36479">
        <w:rPr>
          <w:rFonts w:ascii="Arial" w:hAnsi="Arial" w:cs="Arial"/>
          <w:spacing w:val="-1"/>
          <w:sz w:val="20"/>
          <w:szCs w:val="20"/>
        </w:rPr>
        <w:t xml:space="preserve"> </w:t>
      </w:r>
      <w:r w:rsidRPr="00F36479">
        <w:rPr>
          <w:rFonts w:ascii="Arial" w:hAnsi="Arial" w:cs="Arial"/>
          <w:sz w:val="20"/>
          <w:szCs w:val="20"/>
        </w:rPr>
        <w:t>Ley</w:t>
      </w:r>
      <w:r w:rsidRPr="00F36479">
        <w:rPr>
          <w:rFonts w:ascii="Arial" w:hAnsi="Arial" w:cs="Arial"/>
          <w:spacing w:val="-1"/>
          <w:sz w:val="20"/>
          <w:szCs w:val="20"/>
        </w:rPr>
        <w:t xml:space="preserve"> </w:t>
      </w:r>
      <w:r w:rsidRPr="00F36479">
        <w:rPr>
          <w:rFonts w:ascii="Arial" w:hAnsi="Arial" w:cs="Arial"/>
          <w:sz w:val="20"/>
          <w:szCs w:val="20"/>
        </w:rPr>
        <w:t>General</w:t>
      </w:r>
      <w:r w:rsidRPr="00F36479">
        <w:rPr>
          <w:rFonts w:ascii="Arial" w:hAnsi="Arial" w:cs="Arial"/>
          <w:spacing w:val="-2"/>
          <w:sz w:val="20"/>
          <w:szCs w:val="20"/>
        </w:rPr>
        <w:t xml:space="preserve"> </w:t>
      </w:r>
      <w:r w:rsidRPr="00F36479">
        <w:rPr>
          <w:rFonts w:ascii="Arial" w:hAnsi="Arial" w:cs="Arial"/>
          <w:sz w:val="20"/>
          <w:szCs w:val="20"/>
        </w:rPr>
        <w:t>de</w:t>
      </w:r>
      <w:r w:rsidRPr="00F36479">
        <w:rPr>
          <w:rFonts w:ascii="Arial" w:hAnsi="Arial" w:cs="Arial"/>
          <w:spacing w:val="-1"/>
          <w:sz w:val="20"/>
          <w:szCs w:val="20"/>
        </w:rPr>
        <w:t xml:space="preserve"> </w:t>
      </w:r>
      <w:r w:rsidRPr="00F36479">
        <w:rPr>
          <w:rFonts w:ascii="Arial" w:hAnsi="Arial" w:cs="Arial"/>
          <w:sz w:val="20"/>
          <w:szCs w:val="20"/>
        </w:rPr>
        <w:t>Responsabilidades Administrativas.</w:t>
      </w:r>
    </w:p>
    <w:p w14:paraId="4AF97D45" w14:textId="77777777" w:rsidR="003A016E" w:rsidRPr="003636BC" w:rsidRDefault="003A016E" w:rsidP="003A016E">
      <w:pPr>
        <w:widowControl w:val="0"/>
        <w:autoSpaceDE w:val="0"/>
        <w:autoSpaceDN w:val="0"/>
        <w:spacing w:line="276" w:lineRule="auto"/>
        <w:rPr>
          <w:rFonts w:ascii="Arial" w:eastAsiaTheme="minorEastAsia" w:hAnsi="Arial" w:cs="Arial"/>
          <w:b/>
          <w:iCs/>
          <w:color w:val="000000" w:themeColor="text1"/>
          <w:sz w:val="14"/>
          <w:szCs w:val="14"/>
          <w:lang w:eastAsia="en-US"/>
        </w:rPr>
      </w:pPr>
    </w:p>
    <w:p w14:paraId="5F048BC0" w14:textId="63CA2BEB" w:rsidR="003A016E" w:rsidRDefault="003A016E" w:rsidP="00C3692E">
      <w:pPr>
        <w:widowControl w:val="0"/>
        <w:numPr>
          <w:ilvl w:val="0"/>
          <w:numId w:val="1"/>
        </w:numPr>
        <w:tabs>
          <w:tab w:val="left" w:pos="931"/>
        </w:tabs>
        <w:autoSpaceDE w:val="0"/>
        <w:autoSpaceDN w:val="0"/>
        <w:spacing w:line="276" w:lineRule="auto"/>
        <w:ind w:right="134"/>
        <w:jc w:val="both"/>
        <w:rPr>
          <w:rFonts w:ascii="Arial" w:eastAsiaTheme="minorEastAsia" w:hAnsi="Arial" w:cs="Arial"/>
          <w:b/>
          <w:iCs/>
          <w:color w:val="000000" w:themeColor="text1"/>
          <w:lang w:eastAsia="en-US"/>
        </w:rPr>
      </w:pPr>
      <w:r w:rsidRPr="00540613">
        <w:rPr>
          <w:rFonts w:ascii="Arial" w:eastAsiaTheme="minorEastAsia" w:hAnsi="Arial" w:cs="Arial"/>
          <w:b/>
          <w:iCs/>
          <w:color w:val="000000" w:themeColor="text1"/>
          <w:lang w:eastAsia="en-US"/>
        </w:rPr>
        <w:t xml:space="preserve">Presentación del micrositio web para proceso de la convocatoria para selección de la terna de personas aspirantes a ocupar el cargo de Secretario Técnico de la Secretaría Ejecutiva del Sistema Nacional Anticorrupción (SESNA), por Francisco Álvarez Córdoba. </w:t>
      </w:r>
    </w:p>
    <w:p w14:paraId="5E03BE25" w14:textId="1B9CD497" w:rsidR="003A016E" w:rsidRPr="00712260" w:rsidRDefault="003A016E" w:rsidP="003636BC">
      <w:pPr>
        <w:widowControl w:val="0"/>
        <w:tabs>
          <w:tab w:val="left" w:pos="931"/>
        </w:tabs>
        <w:autoSpaceDE w:val="0"/>
        <w:autoSpaceDN w:val="0"/>
        <w:spacing w:line="276" w:lineRule="auto"/>
        <w:ind w:right="134"/>
        <w:jc w:val="both"/>
        <w:rPr>
          <w:rFonts w:ascii="Arial" w:eastAsiaTheme="minorEastAsia" w:hAnsi="Arial" w:cs="Arial"/>
          <w:b/>
          <w:iCs/>
          <w:color w:val="000000" w:themeColor="text1"/>
          <w:sz w:val="18"/>
          <w:szCs w:val="18"/>
          <w:lang w:eastAsia="en-US"/>
        </w:rPr>
      </w:pPr>
    </w:p>
    <w:p w14:paraId="56CBD4C3" w14:textId="0B583A64" w:rsidR="003F0D83" w:rsidRDefault="00712260" w:rsidP="003636BC">
      <w:pPr>
        <w:widowControl w:val="0"/>
        <w:tabs>
          <w:tab w:val="left" w:pos="931"/>
        </w:tabs>
        <w:autoSpaceDE w:val="0"/>
        <w:autoSpaceDN w:val="0"/>
        <w:spacing w:line="276" w:lineRule="auto"/>
        <w:ind w:right="134"/>
        <w:jc w:val="both"/>
        <w:rPr>
          <w:rFonts w:ascii="Arial" w:hAnsi="Arial" w:cs="Arial"/>
          <w:bCs/>
          <w:color w:val="222222"/>
        </w:rPr>
      </w:pPr>
      <w:bookmarkStart w:id="6" w:name="_Hlk101952758"/>
      <w:r w:rsidRPr="00712260">
        <w:rPr>
          <w:rFonts w:ascii="Arial" w:hAnsi="Arial" w:cs="Arial"/>
          <w:bCs/>
          <w:color w:val="222222"/>
        </w:rPr>
        <w:t>FRAC presentó el micrositio</w:t>
      </w:r>
      <w:r>
        <w:rPr>
          <w:rFonts w:ascii="Arial" w:hAnsi="Arial" w:cs="Arial"/>
          <w:bCs/>
          <w:color w:val="222222"/>
        </w:rPr>
        <w:t xml:space="preserve"> </w:t>
      </w:r>
      <w:r w:rsidR="003F0D83">
        <w:rPr>
          <w:rFonts w:ascii="Arial" w:hAnsi="Arial" w:cs="Arial"/>
          <w:bCs/>
          <w:color w:val="222222"/>
        </w:rPr>
        <w:t>para</w:t>
      </w:r>
      <w:r w:rsidR="008E6F9C">
        <w:rPr>
          <w:rFonts w:ascii="Arial" w:hAnsi="Arial" w:cs="Arial"/>
          <w:bCs/>
          <w:color w:val="222222"/>
        </w:rPr>
        <w:t xml:space="preserve"> el</w:t>
      </w:r>
      <w:r w:rsidR="003F0D83">
        <w:rPr>
          <w:rFonts w:ascii="Arial" w:hAnsi="Arial" w:cs="Arial"/>
          <w:bCs/>
          <w:color w:val="222222"/>
        </w:rPr>
        <w:t xml:space="preserve"> proceso de la convocatoria para integrar la terna de personas aspirantes a ocupar el cargo de Secretario Técnico de la SESNA</w:t>
      </w:r>
      <w:bookmarkEnd w:id="6"/>
      <w:r w:rsidR="003F0D83">
        <w:rPr>
          <w:rFonts w:ascii="Arial" w:hAnsi="Arial" w:cs="Arial"/>
          <w:bCs/>
          <w:color w:val="222222"/>
        </w:rPr>
        <w:t>.</w:t>
      </w:r>
    </w:p>
    <w:p w14:paraId="081E6690" w14:textId="77777777" w:rsidR="003F0D83" w:rsidRPr="003F0D83" w:rsidRDefault="003F0D83" w:rsidP="003636BC">
      <w:pPr>
        <w:widowControl w:val="0"/>
        <w:tabs>
          <w:tab w:val="left" w:pos="931"/>
        </w:tabs>
        <w:autoSpaceDE w:val="0"/>
        <w:autoSpaceDN w:val="0"/>
        <w:spacing w:line="276" w:lineRule="auto"/>
        <w:ind w:right="134"/>
        <w:jc w:val="both"/>
        <w:rPr>
          <w:rFonts w:ascii="Arial" w:hAnsi="Arial" w:cs="Arial"/>
          <w:bCs/>
          <w:color w:val="222222"/>
          <w:sz w:val="10"/>
          <w:szCs w:val="10"/>
        </w:rPr>
      </w:pPr>
    </w:p>
    <w:p w14:paraId="6A946B83" w14:textId="5492BA01" w:rsidR="003636BC" w:rsidRDefault="003F0D83" w:rsidP="003636BC">
      <w:pPr>
        <w:widowControl w:val="0"/>
        <w:tabs>
          <w:tab w:val="left" w:pos="931"/>
        </w:tabs>
        <w:autoSpaceDE w:val="0"/>
        <w:autoSpaceDN w:val="0"/>
        <w:spacing w:line="276" w:lineRule="auto"/>
        <w:ind w:right="134"/>
        <w:jc w:val="both"/>
        <w:rPr>
          <w:rFonts w:ascii="Arial" w:hAnsi="Arial" w:cs="Arial"/>
          <w:bCs/>
          <w:color w:val="222222"/>
        </w:rPr>
      </w:pPr>
      <w:r>
        <w:rPr>
          <w:rFonts w:ascii="Arial" w:hAnsi="Arial" w:cs="Arial"/>
          <w:bCs/>
          <w:color w:val="222222"/>
        </w:rPr>
        <w:t>A manera de resumen mostró las se</w:t>
      </w:r>
      <w:r w:rsidR="006A434F">
        <w:rPr>
          <w:rFonts w:ascii="Arial" w:hAnsi="Arial" w:cs="Arial"/>
          <w:bCs/>
          <w:color w:val="222222"/>
        </w:rPr>
        <w:t>cc</w:t>
      </w:r>
      <w:r>
        <w:rPr>
          <w:rFonts w:ascii="Arial" w:hAnsi="Arial" w:cs="Arial"/>
          <w:bCs/>
          <w:color w:val="222222"/>
        </w:rPr>
        <w:t>iones</w:t>
      </w:r>
      <w:r w:rsidR="006A434F">
        <w:rPr>
          <w:rFonts w:ascii="Arial" w:hAnsi="Arial" w:cs="Arial"/>
          <w:bCs/>
          <w:color w:val="222222"/>
        </w:rPr>
        <w:t xml:space="preserve"> del micrositio</w:t>
      </w:r>
      <w:r>
        <w:rPr>
          <w:rFonts w:ascii="Arial" w:hAnsi="Arial" w:cs="Arial"/>
          <w:bCs/>
          <w:color w:val="222222"/>
        </w:rPr>
        <w:t>, las cuales son:</w:t>
      </w:r>
    </w:p>
    <w:p w14:paraId="63B0E265" w14:textId="13EA2119" w:rsidR="003F0D83" w:rsidRPr="007C6DD2" w:rsidRDefault="003F0D83" w:rsidP="003636BC">
      <w:pPr>
        <w:widowControl w:val="0"/>
        <w:tabs>
          <w:tab w:val="left" w:pos="931"/>
        </w:tabs>
        <w:autoSpaceDE w:val="0"/>
        <w:autoSpaceDN w:val="0"/>
        <w:spacing w:line="276" w:lineRule="auto"/>
        <w:ind w:right="134"/>
        <w:jc w:val="both"/>
        <w:rPr>
          <w:rFonts w:ascii="Arial" w:hAnsi="Arial" w:cs="Arial"/>
          <w:bCs/>
          <w:color w:val="222222"/>
          <w:sz w:val="12"/>
          <w:szCs w:val="12"/>
        </w:rPr>
      </w:pPr>
    </w:p>
    <w:p w14:paraId="18047ED9" w14:textId="0DC6D8C7" w:rsidR="003F0D83" w:rsidRDefault="003F0D83" w:rsidP="00C3692E">
      <w:pPr>
        <w:pStyle w:val="Prrafodelista"/>
        <w:widowControl w:val="0"/>
        <w:numPr>
          <w:ilvl w:val="0"/>
          <w:numId w:val="19"/>
        </w:numPr>
        <w:tabs>
          <w:tab w:val="left" w:pos="931"/>
        </w:tabs>
        <w:autoSpaceDE w:val="0"/>
        <w:autoSpaceDN w:val="0"/>
        <w:spacing w:line="276" w:lineRule="auto"/>
        <w:ind w:right="134"/>
        <w:jc w:val="both"/>
        <w:rPr>
          <w:rFonts w:ascii="Arial" w:eastAsia="Times New Roman" w:hAnsi="Arial" w:cs="Arial"/>
          <w:bCs/>
          <w:color w:val="222222"/>
          <w:sz w:val="24"/>
          <w:szCs w:val="24"/>
          <w:lang w:eastAsia="es-MX"/>
        </w:rPr>
      </w:pPr>
      <w:r w:rsidRPr="003F21D3">
        <w:rPr>
          <w:rFonts w:ascii="Arial" w:eastAsia="Times New Roman" w:hAnsi="Arial" w:cs="Arial"/>
          <w:b/>
          <w:i/>
          <w:iCs/>
          <w:color w:val="222222"/>
          <w:sz w:val="24"/>
          <w:szCs w:val="24"/>
          <w:lang w:eastAsia="es-MX"/>
        </w:rPr>
        <w:t>Convocatoria:</w:t>
      </w:r>
      <w:r w:rsidR="003F21D3">
        <w:rPr>
          <w:rFonts w:ascii="Arial" w:eastAsia="Times New Roman" w:hAnsi="Arial" w:cs="Arial"/>
          <w:bCs/>
          <w:color w:val="222222"/>
          <w:sz w:val="24"/>
          <w:szCs w:val="24"/>
          <w:lang w:eastAsia="es-MX"/>
        </w:rPr>
        <w:t xml:space="preserve"> </w:t>
      </w:r>
      <w:r w:rsidR="003F21D3" w:rsidRPr="003F21D3">
        <w:rPr>
          <w:rFonts w:ascii="Arial" w:eastAsia="Times New Roman" w:hAnsi="Arial" w:cs="Arial"/>
          <w:bCs/>
          <w:color w:val="222222"/>
          <w:sz w:val="24"/>
          <w:szCs w:val="24"/>
          <w:lang w:eastAsia="es-MX"/>
        </w:rPr>
        <w:t>Encontrar</w:t>
      </w:r>
      <w:r w:rsidR="003F21D3">
        <w:rPr>
          <w:rFonts w:ascii="Arial" w:eastAsia="Times New Roman" w:hAnsi="Arial" w:cs="Arial"/>
          <w:bCs/>
          <w:color w:val="222222"/>
          <w:sz w:val="24"/>
          <w:szCs w:val="24"/>
          <w:lang w:eastAsia="es-MX"/>
        </w:rPr>
        <w:t>á</w:t>
      </w:r>
      <w:r w:rsidR="003F21D3" w:rsidRPr="003F21D3">
        <w:rPr>
          <w:rFonts w:ascii="Arial" w:eastAsia="Times New Roman" w:hAnsi="Arial" w:cs="Arial"/>
          <w:bCs/>
          <w:color w:val="222222"/>
          <w:sz w:val="24"/>
          <w:szCs w:val="24"/>
          <w:lang w:eastAsia="es-MX"/>
        </w:rPr>
        <w:t>n las bases, los términos y requisitos para poder participar en el mismo</w:t>
      </w:r>
      <w:r w:rsidR="003F21D3">
        <w:rPr>
          <w:rFonts w:ascii="Arial" w:eastAsia="Times New Roman" w:hAnsi="Arial" w:cs="Arial"/>
          <w:bCs/>
          <w:color w:val="222222"/>
          <w:sz w:val="24"/>
          <w:szCs w:val="24"/>
          <w:lang w:eastAsia="es-MX"/>
        </w:rPr>
        <w:t>.</w:t>
      </w:r>
    </w:p>
    <w:p w14:paraId="7D42DCF9" w14:textId="40E72C39" w:rsidR="003F21D3" w:rsidRDefault="003F21D3" w:rsidP="00C3692E">
      <w:pPr>
        <w:pStyle w:val="Prrafodelista"/>
        <w:widowControl w:val="0"/>
        <w:numPr>
          <w:ilvl w:val="0"/>
          <w:numId w:val="19"/>
        </w:numPr>
        <w:tabs>
          <w:tab w:val="left" w:pos="931"/>
        </w:tabs>
        <w:autoSpaceDE w:val="0"/>
        <w:autoSpaceDN w:val="0"/>
        <w:spacing w:line="276" w:lineRule="auto"/>
        <w:ind w:right="134"/>
        <w:jc w:val="both"/>
        <w:rPr>
          <w:rFonts w:ascii="Arial" w:eastAsia="Times New Roman" w:hAnsi="Arial" w:cs="Arial"/>
          <w:bCs/>
          <w:color w:val="222222"/>
          <w:sz w:val="24"/>
          <w:szCs w:val="24"/>
          <w:lang w:eastAsia="es-MX"/>
        </w:rPr>
      </w:pPr>
      <w:r w:rsidRPr="003F21D3">
        <w:rPr>
          <w:rFonts w:ascii="Arial" w:eastAsia="Times New Roman" w:hAnsi="Arial" w:cs="Arial"/>
          <w:b/>
          <w:i/>
          <w:iCs/>
          <w:color w:val="222222"/>
          <w:sz w:val="24"/>
          <w:szCs w:val="24"/>
          <w:lang w:eastAsia="es-MX"/>
        </w:rPr>
        <w:t>Metodología de evaluación:</w:t>
      </w:r>
      <w:r>
        <w:rPr>
          <w:rFonts w:ascii="Arial" w:eastAsia="Times New Roman" w:hAnsi="Arial" w:cs="Arial"/>
          <w:bCs/>
          <w:color w:val="222222"/>
          <w:sz w:val="24"/>
          <w:szCs w:val="24"/>
          <w:lang w:eastAsia="es-MX"/>
        </w:rPr>
        <w:t xml:space="preserve"> </w:t>
      </w:r>
      <w:r w:rsidRPr="003F21D3">
        <w:rPr>
          <w:rFonts w:ascii="Arial" w:eastAsia="Times New Roman" w:hAnsi="Arial" w:cs="Arial"/>
          <w:bCs/>
          <w:color w:val="222222"/>
          <w:sz w:val="24"/>
          <w:szCs w:val="24"/>
          <w:lang w:eastAsia="es-MX"/>
        </w:rPr>
        <w:t>Se extrae de la Convocatoria emitida por el Comité de Participación Ciudadana y contempla la revisión y verificación de los perfiles de las personas postulantes.</w:t>
      </w:r>
    </w:p>
    <w:p w14:paraId="2D82E821" w14:textId="77777777" w:rsidR="007C6DD2" w:rsidRPr="007C6DD2" w:rsidRDefault="003F21D3" w:rsidP="00C3692E">
      <w:pPr>
        <w:pStyle w:val="Prrafodelista"/>
        <w:widowControl w:val="0"/>
        <w:numPr>
          <w:ilvl w:val="0"/>
          <w:numId w:val="19"/>
        </w:numPr>
        <w:tabs>
          <w:tab w:val="left" w:pos="931"/>
        </w:tabs>
        <w:autoSpaceDE w:val="0"/>
        <w:autoSpaceDN w:val="0"/>
        <w:spacing w:line="276" w:lineRule="auto"/>
        <w:ind w:right="134"/>
        <w:jc w:val="both"/>
        <w:rPr>
          <w:rFonts w:ascii="Arial" w:eastAsia="Times New Roman" w:hAnsi="Arial" w:cs="Arial"/>
          <w:b/>
          <w:i/>
          <w:iCs/>
          <w:color w:val="222222"/>
          <w:sz w:val="24"/>
          <w:szCs w:val="24"/>
          <w:lang w:eastAsia="es-MX"/>
        </w:rPr>
      </w:pPr>
      <w:r w:rsidRPr="003F21D3">
        <w:rPr>
          <w:rFonts w:ascii="Arial" w:eastAsia="Times New Roman" w:hAnsi="Arial" w:cs="Arial"/>
          <w:b/>
          <w:i/>
          <w:iCs/>
          <w:color w:val="222222"/>
          <w:sz w:val="24"/>
          <w:szCs w:val="24"/>
          <w:lang w:eastAsia="es-MX"/>
        </w:rPr>
        <w:t xml:space="preserve">Formatos descargables: </w:t>
      </w:r>
      <w:r w:rsidRPr="003F21D3">
        <w:rPr>
          <w:rFonts w:ascii="Arial" w:eastAsia="Times New Roman" w:hAnsi="Arial" w:cs="Arial"/>
          <w:bCs/>
          <w:color w:val="222222"/>
          <w:sz w:val="24"/>
          <w:szCs w:val="24"/>
          <w:lang w:eastAsia="es-MX"/>
        </w:rPr>
        <w:t xml:space="preserve">Formatos requeridos para participar en el Proceso de Selección 2022 de las personas aspirantes a ocupar el cargo de Titular de </w:t>
      </w:r>
      <w:r w:rsidRPr="003F21D3">
        <w:rPr>
          <w:rFonts w:ascii="Arial" w:eastAsia="Times New Roman" w:hAnsi="Arial" w:cs="Arial"/>
          <w:bCs/>
          <w:color w:val="222222"/>
          <w:sz w:val="24"/>
          <w:szCs w:val="24"/>
          <w:lang w:eastAsia="es-MX"/>
        </w:rPr>
        <w:lastRenderedPageBreak/>
        <w:t>la Secretaría Técnica de la Secretaría Ejecutiva del Sistema Nacional Anticorrupción.</w:t>
      </w:r>
    </w:p>
    <w:p w14:paraId="0E009BC0" w14:textId="77777777" w:rsidR="007C6DD2" w:rsidRPr="007C6DD2" w:rsidRDefault="007C6DD2" w:rsidP="007C6DD2">
      <w:pPr>
        <w:pStyle w:val="Prrafodelista"/>
        <w:widowControl w:val="0"/>
        <w:tabs>
          <w:tab w:val="left" w:pos="931"/>
        </w:tabs>
        <w:autoSpaceDE w:val="0"/>
        <w:autoSpaceDN w:val="0"/>
        <w:spacing w:line="276" w:lineRule="auto"/>
        <w:ind w:left="1069" w:right="134"/>
        <w:jc w:val="both"/>
        <w:rPr>
          <w:rFonts w:ascii="Arial" w:eastAsia="Times New Roman" w:hAnsi="Arial" w:cs="Arial"/>
          <w:b/>
          <w:i/>
          <w:iCs/>
          <w:color w:val="222222"/>
          <w:sz w:val="4"/>
          <w:szCs w:val="4"/>
          <w:lang w:eastAsia="es-MX"/>
        </w:rPr>
      </w:pPr>
    </w:p>
    <w:p w14:paraId="4B28C7E2" w14:textId="7A6C2229" w:rsidR="001815C1" w:rsidRDefault="003F21D3" w:rsidP="007C6DD2">
      <w:pPr>
        <w:pStyle w:val="Prrafodelista"/>
        <w:widowControl w:val="0"/>
        <w:tabs>
          <w:tab w:val="left" w:pos="931"/>
        </w:tabs>
        <w:autoSpaceDE w:val="0"/>
        <w:autoSpaceDN w:val="0"/>
        <w:spacing w:line="276" w:lineRule="auto"/>
        <w:ind w:left="1069" w:right="134"/>
        <w:jc w:val="both"/>
        <w:rPr>
          <w:rFonts w:ascii="Arial" w:eastAsia="Times New Roman" w:hAnsi="Arial" w:cs="Arial"/>
          <w:bCs/>
          <w:color w:val="222222"/>
          <w:sz w:val="24"/>
          <w:szCs w:val="24"/>
          <w:lang w:eastAsia="es-MX"/>
        </w:rPr>
      </w:pPr>
      <w:r w:rsidRPr="007C6DD2">
        <w:rPr>
          <w:rFonts w:ascii="Arial" w:eastAsia="Times New Roman" w:hAnsi="Arial" w:cs="Arial"/>
          <w:bCs/>
          <w:color w:val="222222"/>
          <w:sz w:val="24"/>
          <w:szCs w:val="24"/>
          <w:lang w:eastAsia="es-MX"/>
        </w:rPr>
        <w:t>FRAC señal</w:t>
      </w:r>
      <w:r w:rsidR="001815C1" w:rsidRPr="007C6DD2">
        <w:rPr>
          <w:rFonts w:ascii="Arial" w:eastAsia="Times New Roman" w:hAnsi="Arial" w:cs="Arial"/>
          <w:bCs/>
          <w:color w:val="222222"/>
          <w:sz w:val="24"/>
          <w:szCs w:val="24"/>
          <w:lang w:eastAsia="es-MX"/>
        </w:rPr>
        <w:t>ó</w:t>
      </w:r>
      <w:r w:rsidRPr="007C6DD2">
        <w:rPr>
          <w:rFonts w:ascii="Arial" w:eastAsia="Times New Roman" w:hAnsi="Arial" w:cs="Arial"/>
          <w:bCs/>
          <w:color w:val="222222"/>
          <w:sz w:val="24"/>
          <w:szCs w:val="24"/>
          <w:lang w:eastAsia="es-MX"/>
        </w:rPr>
        <w:t xml:space="preserve"> que el anexo de curriculum vitae tiene todas las consideraciones que </w:t>
      </w:r>
      <w:r w:rsidR="001815C1" w:rsidRPr="007C6DD2">
        <w:rPr>
          <w:rFonts w:ascii="Arial" w:eastAsia="Times New Roman" w:hAnsi="Arial" w:cs="Arial"/>
          <w:bCs/>
          <w:color w:val="222222"/>
          <w:sz w:val="24"/>
          <w:szCs w:val="24"/>
          <w:lang w:eastAsia="es-MX"/>
        </w:rPr>
        <w:t>se necesitan</w:t>
      </w:r>
      <w:r w:rsidRPr="007C6DD2">
        <w:rPr>
          <w:rFonts w:ascii="Arial" w:eastAsia="Times New Roman" w:hAnsi="Arial" w:cs="Arial"/>
          <w:bCs/>
          <w:color w:val="222222"/>
          <w:sz w:val="24"/>
          <w:szCs w:val="24"/>
          <w:lang w:eastAsia="es-MX"/>
        </w:rPr>
        <w:t xml:space="preserve"> para poder evaluar de forma adecuada a los candidatos</w:t>
      </w:r>
      <w:r w:rsidR="001815C1" w:rsidRPr="007C6DD2">
        <w:rPr>
          <w:rFonts w:ascii="Arial" w:eastAsia="Times New Roman" w:hAnsi="Arial" w:cs="Arial"/>
          <w:bCs/>
          <w:color w:val="222222"/>
          <w:sz w:val="24"/>
          <w:szCs w:val="24"/>
          <w:lang w:eastAsia="es-MX"/>
        </w:rPr>
        <w:t>.</w:t>
      </w:r>
    </w:p>
    <w:p w14:paraId="216773B6" w14:textId="77777777" w:rsidR="0077292A" w:rsidRPr="0077292A" w:rsidRDefault="0077292A" w:rsidP="007C6DD2">
      <w:pPr>
        <w:pStyle w:val="Prrafodelista"/>
        <w:widowControl w:val="0"/>
        <w:tabs>
          <w:tab w:val="left" w:pos="931"/>
        </w:tabs>
        <w:autoSpaceDE w:val="0"/>
        <w:autoSpaceDN w:val="0"/>
        <w:spacing w:line="276" w:lineRule="auto"/>
        <w:ind w:left="1069" w:right="134"/>
        <w:jc w:val="both"/>
        <w:rPr>
          <w:rFonts w:ascii="Arial" w:eastAsia="Times New Roman" w:hAnsi="Arial" w:cs="Arial"/>
          <w:bCs/>
          <w:color w:val="222222"/>
          <w:sz w:val="6"/>
          <w:szCs w:val="6"/>
          <w:lang w:eastAsia="es-MX"/>
        </w:rPr>
      </w:pPr>
    </w:p>
    <w:p w14:paraId="5CAF47FC" w14:textId="4FC7CCFE" w:rsidR="001815C1" w:rsidRPr="0077292A" w:rsidRDefault="001815C1" w:rsidP="00C3692E">
      <w:pPr>
        <w:pStyle w:val="Prrafodelista"/>
        <w:widowControl w:val="0"/>
        <w:numPr>
          <w:ilvl w:val="0"/>
          <w:numId w:val="19"/>
        </w:numPr>
        <w:tabs>
          <w:tab w:val="left" w:pos="931"/>
        </w:tabs>
        <w:autoSpaceDE w:val="0"/>
        <w:autoSpaceDN w:val="0"/>
        <w:spacing w:line="276" w:lineRule="auto"/>
        <w:ind w:right="134"/>
        <w:jc w:val="both"/>
        <w:rPr>
          <w:rFonts w:ascii="Arial" w:eastAsia="Times New Roman" w:hAnsi="Arial" w:cs="Arial"/>
          <w:b/>
          <w:i/>
          <w:iCs/>
          <w:color w:val="222222"/>
        </w:rPr>
      </w:pPr>
      <w:r w:rsidRPr="0077292A">
        <w:rPr>
          <w:rFonts w:ascii="Arial" w:eastAsia="Times New Roman" w:hAnsi="Arial" w:cs="Arial"/>
          <w:b/>
          <w:i/>
          <w:iCs/>
          <w:color w:val="222222"/>
          <w:sz w:val="24"/>
          <w:szCs w:val="24"/>
          <w:lang w:eastAsia="es-MX"/>
        </w:rPr>
        <w:t>Decálogo:</w:t>
      </w:r>
      <w:r w:rsidR="0077292A">
        <w:rPr>
          <w:rFonts w:ascii="Arial" w:eastAsia="Times New Roman" w:hAnsi="Arial" w:cs="Arial"/>
          <w:b/>
          <w:i/>
          <w:iCs/>
          <w:color w:val="222222"/>
        </w:rPr>
        <w:t xml:space="preserve"> </w:t>
      </w:r>
      <w:r w:rsidRPr="0077292A">
        <w:rPr>
          <w:rFonts w:ascii="Arial" w:eastAsia="Times New Roman" w:hAnsi="Arial" w:cs="Arial"/>
          <w:bCs/>
          <w:color w:val="222222"/>
          <w:sz w:val="24"/>
          <w:szCs w:val="24"/>
          <w:lang w:eastAsia="es-MX"/>
        </w:rPr>
        <w:t>Principios que se honran durante todo el proceso de la convocatoria.</w:t>
      </w:r>
      <w:r w:rsidRPr="0077292A">
        <w:rPr>
          <w:rFonts w:ascii="Arial" w:eastAsia="Times New Roman" w:hAnsi="Arial" w:cs="Arial"/>
          <w:bCs/>
          <w:color w:val="222222"/>
        </w:rPr>
        <w:t xml:space="preserve"> </w:t>
      </w:r>
    </w:p>
    <w:p w14:paraId="37A6285E" w14:textId="6245FD6B" w:rsidR="001815C1" w:rsidRPr="00EB11B9" w:rsidRDefault="001815C1" w:rsidP="00C3692E">
      <w:pPr>
        <w:pStyle w:val="Prrafodelista"/>
        <w:widowControl w:val="0"/>
        <w:numPr>
          <w:ilvl w:val="0"/>
          <w:numId w:val="19"/>
        </w:numPr>
        <w:tabs>
          <w:tab w:val="left" w:pos="931"/>
        </w:tabs>
        <w:autoSpaceDE w:val="0"/>
        <w:autoSpaceDN w:val="0"/>
        <w:spacing w:line="276" w:lineRule="auto"/>
        <w:ind w:right="134"/>
        <w:jc w:val="both"/>
        <w:rPr>
          <w:rFonts w:ascii="Arial" w:eastAsia="Times New Roman" w:hAnsi="Arial" w:cs="Arial"/>
          <w:b/>
          <w:i/>
          <w:iCs/>
          <w:color w:val="222222"/>
          <w:sz w:val="24"/>
          <w:szCs w:val="24"/>
          <w:lang w:eastAsia="es-MX"/>
        </w:rPr>
      </w:pPr>
      <w:r>
        <w:rPr>
          <w:rFonts w:ascii="Arial" w:eastAsia="Times New Roman" w:hAnsi="Arial" w:cs="Arial"/>
          <w:b/>
          <w:i/>
          <w:iCs/>
          <w:color w:val="222222"/>
          <w:sz w:val="24"/>
          <w:szCs w:val="24"/>
          <w:lang w:eastAsia="es-MX"/>
        </w:rPr>
        <w:t>Preguntas frecuentes:</w:t>
      </w:r>
      <w:r w:rsidR="00EB11B9">
        <w:rPr>
          <w:rFonts w:ascii="Arial" w:eastAsia="Times New Roman" w:hAnsi="Arial" w:cs="Arial"/>
          <w:b/>
          <w:i/>
          <w:iCs/>
          <w:color w:val="222222"/>
          <w:sz w:val="24"/>
          <w:szCs w:val="24"/>
          <w:lang w:eastAsia="es-MX"/>
        </w:rPr>
        <w:t xml:space="preserve"> </w:t>
      </w:r>
      <w:r w:rsidR="00EB11B9" w:rsidRPr="00EB11B9">
        <w:rPr>
          <w:rFonts w:ascii="Arial" w:eastAsia="Times New Roman" w:hAnsi="Arial" w:cs="Arial"/>
          <w:bCs/>
          <w:color w:val="222222"/>
          <w:sz w:val="24"/>
          <w:szCs w:val="24"/>
          <w:lang w:eastAsia="es-MX"/>
        </w:rPr>
        <w:t>Recopilación de las preguntas más frecuentes de las personas postulantes y de las respuestas que el Comité de Participación da a las mismas</w:t>
      </w:r>
      <w:r w:rsidR="00EB11B9">
        <w:rPr>
          <w:rFonts w:ascii="Arial" w:eastAsia="Times New Roman" w:hAnsi="Arial" w:cs="Arial"/>
          <w:bCs/>
          <w:color w:val="222222"/>
          <w:sz w:val="24"/>
          <w:szCs w:val="24"/>
          <w:lang w:eastAsia="es-MX"/>
        </w:rPr>
        <w:t>,</w:t>
      </w:r>
      <w:r w:rsidR="00EB11B9" w:rsidRPr="00EB11B9">
        <w:rPr>
          <w:rFonts w:ascii="Arial" w:eastAsia="Times New Roman" w:hAnsi="Arial" w:cs="Arial"/>
          <w:bCs/>
          <w:color w:val="222222"/>
          <w:sz w:val="24"/>
          <w:szCs w:val="24"/>
          <w:lang w:eastAsia="es-MX"/>
        </w:rPr>
        <w:t xml:space="preserve"> con el objetivo de guiar y facilitar el proceso de postulación para ocupar el cargo de Titular de la Secretaría Técnica de la </w:t>
      </w:r>
      <w:r w:rsidR="00EB11B9">
        <w:rPr>
          <w:rFonts w:ascii="Arial" w:eastAsia="Times New Roman" w:hAnsi="Arial" w:cs="Arial"/>
          <w:bCs/>
          <w:color w:val="222222"/>
          <w:sz w:val="24"/>
          <w:szCs w:val="24"/>
          <w:lang w:eastAsia="es-MX"/>
        </w:rPr>
        <w:t xml:space="preserve">SESNA. </w:t>
      </w:r>
    </w:p>
    <w:p w14:paraId="3217DB26" w14:textId="13D1AE79" w:rsidR="00EB11B9" w:rsidRPr="00EB11B9" w:rsidRDefault="00EB11B9" w:rsidP="00C3692E">
      <w:pPr>
        <w:pStyle w:val="Prrafodelista"/>
        <w:widowControl w:val="0"/>
        <w:numPr>
          <w:ilvl w:val="0"/>
          <w:numId w:val="19"/>
        </w:numPr>
        <w:tabs>
          <w:tab w:val="left" w:pos="931"/>
        </w:tabs>
        <w:autoSpaceDE w:val="0"/>
        <w:autoSpaceDN w:val="0"/>
        <w:spacing w:line="276" w:lineRule="auto"/>
        <w:ind w:right="134"/>
        <w:jc w:val="both"/>
        <w:rPr>
          <w:rFonts w:ascii="Arial" w:eastAsia="Times New Roman" w:hAnsi="Arial" w:cs="Arial"/>
          <w:b/>
          <w:i/>
          <w:iCs/>
          <w:color w:val="222222"/>
          <w:sz w:val="24"/>
          <w:szCs w:val="24"/>
          <w:lang w:eastAsia="es-MX"/>
        </w:rPr>
      </w:pPr>
      <w:r>
        <w:rPr>
          <w:rFonts w:ascii="Arial" w:eastAsia="Times New Roman" w:hAnsi="Arial" w:cs="Arial"/>
          <w:b/>
          <w:i/>
          <w:iCs/>
          <w:color w:val="222222"/>
          <w:sz w:val="24"/>
          <w:szCs w:val="24"/>
          <w:lang w:eastAsia="es-MX"/>
        </w:rPr>
        <w:t xml:space="preserve">Preguntas y casos para entrevistas: </w:t>
      </w:r>
      <w:r w:rsidRPr="00EB11B9">
        <w:rPr>
          <w:rFonts w:ascii="Arial" w:eastAsia="Times New Roman" w:hAnsi="Arial" w:cs="Arial"/>
          <w:bCs/>
          <w:color w:val="222222"/>
          <w:sz w:val="24"/>
          <w:szCs w:val="24"/>
          <w:lang w:eastAsia="es-MX"/>
        </w:rPr>
        <w:t>Formulario para que el Comité de Participación Ciudadana recib</w:t>
      </w:r>
      <w:r>
        <w:rPr>
          <w:rFonts w:ascii="Arial" w:eastAsia="Times New Roman" w:hAnsi="Arial" w:cs="Arial"/>
          <w:bCs/>
          <w:color w:val="222222"/>
          <w:sz w:val="24"/>
          <w:szCs w:val="24"/>
          <w:lang w:eastAsia="es-MX"/>
        </w:rPr>
        <w:t>a</w:t>
      </w:r>
      <w:r w:rsidRPr="00EB11B9">
        <w:rPr>
          <w:rFonts w:ascii="Arial" w:eastAsia="Times New Roman" w:hAnsi="Arial" w:cs="Arial"/>
          <w:bCs/>
          <w:color w:val="222222"/>
          <w:sz w:val="24"/>
          <w:szCs w:val="24"/>
          <w:lang w:eastAsia="es-MX"/>
        </w:rPr>
        <w:t xml:space="preserve"> preguntas o casos prácticos para realizar durante las entrevistas a las personas aspirantes a ocupar la Secretaría Técnica de</w:t>
      </w:r>
      <w:r>
        <w:rPr>
          <w:rFonts w:ascii="Arial" w:eastAsia="Times New Roman" w:hAnsi="Arial" w:cs="Arial"/>
          <w:bCs/>
          <w:color w:val="222222"/>
          <w:sz w:val="24"/>
          <w:szCs w:val="24"/>
          <w:lang w:eastAsia="es-MX"/>
        </w:rPr>
        <w:t xml:space="preserve"> la SESNA.</w:t>
      </w:r>
    </w:p>
    <w:p w14:paraId="6E1F0177" w14:textId="047F7ECA" w:rsidR="00EB11B9" w:rsidRPr="006301FE" w:rsidRDefault="00EB11B9" w:rsidP="00C3692E">
      <w:pPr>
        <w:pStyle w:val="Prrafodelista"/>
        <w:widowControl w:val="0"/>
        <w:numPr>
          <w:ilvl w:val="0"/>
          <w:numId w:val="19"/>
        </w:numPr>
        <w:tabs>
          <w:tab w:val="left" w:pos="931"/>
        </w:tabs>
        <w:autoSpaceDE w:val="0"/>
        <w:autoSpaceDN w:val="0"/>
        <w:spacing w:line="276" w:lineRule="auto"/>
        <w:ind w:right="134"/>
        <w:jc w:val="both"/>
        <w:rPr>
          <w:rFonts w:ascii="Arial" w:eastAsia="Times New Roman" w:hAnsi="Arial" w:cs="Arial"/>
          <w:b/>
          <w:i/>
          <w:iCs/>
          <w:color w:val="222222"/>
          <w:sz w:val="24"/>
          <w:szCs w:val="24"/>
          <w:lang w:eastAsia="es-MX"/>
        </w:rPr>
      </w:pPr>
      <w:r>
        <w:rPr>
          <w:rFonts w:ascii="Arial" w:eastAsia="Times New Roman" w:hAnsi="Arial" w:cs="Arial"/>
          <w:b/>
          <w:i/>
          <w:iCs/>
          <w:color w:val="222222"/>
          <w:sz w:val="24"/>
          <w:szCs w:val="24"/>
          <w:lang w:eastAsia="es-MX"/>
        </w:rPr>
        <w:t xml:space="preserve">Comentarios </w:t>
      </w:r>
      <w:r w:rsidR="006301FE">
        <w:rPr>
          <w:rFonts w:ascii="Arial" w:eastAsia="Times New Roman" w:hAnsi="Arial" w:cs="Arial"/>
          <w:b/>
          <w:i/>
          <w:iCs/>
          <w:color w:val="222222"/>
          <w:sz w:val="24"/>
          <w:szCs w:val="24"/>
          <w:lang w:eastAsia="es-MX"/>
        </w:rPr>
        <w:t xml:space="preserve">sobre las personas postulantes: </w:t>
      </w:r>
      <w:r w:rsidR="006301FE" w:rsidRPr="006301FE">
        <w:rPr>
          <w:rFonts w:ascii="Arial" w:eastAsia="Times New Roman" w:hAnsi="Arial" w:cs="Arial"/>
          <w:bCs/>
          <w:color w:val="222222"/>
          <w:sz w:val="24"/>
          <w:szCs w:val="24"/>
          <w:lang w:eastAsia="es-MX"/>
        </w:rPr>
        <w:t>Formulario para que el Comité de Participación Ciudadana reciba comentarios sobre las personas aspirantes a ocupar la Secretaría Técnica de</w:t>
      </w:r>
      <w:r w:rsidR="006301FE">
        <w:rPr>
          <w:rFonts w:ascii="Arial" w:eastAsia="Times New Roman" w:hAnsi="Arial" w:cs="Arial"/>
          <w:bCs/>
          <w:color w:val="222222"/>
          <w:sz w:val="24"/>
          <w:szCs w:val="24"/>
          <w:lang w:eastAsia="es-MX"/>
        </w:rPr>
        <w:t xml:space="preserve"> la SESNA</w:t>
      </w:r>
      <w:r w:rsidR="00400029">
        <w:rPr>
          <w:rFonts w:ascii="Arial" w:eastAsia="Times New Roman" w:hAnsi="Arial" w:cs="Arial"/>
          <w:bCs/>
          <w:color w:val="222222"/>
          <w:sz w:val="24"/>
          <w:szCs w:val="24"/>
          <w:lang w:eastAsia="es-MX"/>
        </w:rPr>
        <w:t xml:space="preserve">, habilitada 48 horas antes de las entrevistas. </w:t>
      </w:r>
    </w:p>
    <w:p w14:paraId="22EDB6DB" w14:textId="2629A828" w:rsidR="00400029" w:rsidRPr="00400029" w:rsidRDefault="00400029" w:rsidP="00C3692E">
      <w:pPr>
        <w:pStyle w:val="Prrafodelista"/>
        <w:widowControl w:val="0"/>
        <w:numPr>
          <w:ilvl w:val="0"/>
          <w:numId w:val="19"/>
        </w:numPr>
        <w:tabs>
          <w:tab w:val="left" w:pos="931"/>
        </w:tabs>
        <w:autoSpaceDE w:val="0"/>
        <w:autoSpaceDN w:val="0"/>
        <w:spacing w:line="276" w:lineRule="auto"/>
        <w:ind w:right="134"/>
        <w:jc w:val="both"/>
        <w:rPr>
          <w:rFonts w:ascii="Arial" w:eastAsia="Times New Roman" w:hAnsi="Arial" w:cs="Arial"/>
          <w:b/>
          <w:i/>
          <w:iCs/>
          <w:color w:val="222222"/>
          <w:sz w:val="24"/>
          <w:szCs w:val="24"/>
          <w:lang w:eastAsia="es-MX"/>
        </w:rPr>
      </w:pPr>
      <w:r>
        <w:rPr>
          <w:rFonts w:ascii="Arial" w:eastAsia="Times New Roman" w:hAnsi="Arial" w:cs="Arial"/>
          <w:b/>
          <w:i/>
          <w:iCs/>
          <w:color w:val="222222"/>
          <w:sz w:val="24"/>
          <w:szCs w:val="24"/>
          <w:lang w:eastAsia="es-MX"/>
        </w:rPr>
        <w:t xml:space="preserve">Avisos: </w:t>
      </w:r>
      <w:r>
        <w:rPr>
          <w:rFonts w:ascii="Arial" w:eastAsia="Times New Roman" w:hAnsi="Arial" w:cs="Arial"/>
          <w:bCs/>
          <w:color w:val="222222"/>
          <w:sz w:val="24"/>
          <w:szCs w:val="24"/>
          <w:lang w:eastAsia="es-MX"/>
        </w:rPr>
        <w:t>I</w:t>
      </w:r>
      <w:r w:rsidRPr="00400029">
        <w:rPr>
          <w:rFonts w:ascii="Arial" w:eastAsia="Times New Roman" w:hAnsi="Arial" w:cs="Arial"/>
          <w:bCs/>
          <w:color w:val="222222"/>
          <w:sz w:val="24"/>
          <w:szCs w:val="24"/>
          <w:lang w:eastAsia="es-MX"/>
        </w:rPr>
        <w:t xml:space="preserve">nformación respecto del progreso y avance </w:t>
      </w:r>
      <w:r>
        <w:rPr>
          <w:rFonts w:ascii="Arial" w:eastAsia="Times New Roman" w:hAnsi="Arial" w:cs="Arial"/>
          <w:bCs/>
          <w:color w:val="222222"/>
          <w:sz w:val="24"/>
          <w:szCs w:val="24"/>
          <w:lang w:eastAsia="es-MX"/>
        </w:rPr>
        <w:t>de l</w:t>
      </w:r>
      <w:r w:rsidR="00821960">
        <w:rPr>
          <w:rFonts w:ascii="Arial" w:eastAsia="Times New Roman" w:hAnsi="Arial" w:cs="Arial"/>
          <w:bCs/>
          <w:color w:val="222222"/>
          <w:sz w:val="24"/>
          <w:szCs w:val="24"/>
          <w:lang w:eastAsia="es-MX"/>
        </w:rPr>
        <w:t xml:space="preserve">a convocatoria. </w:t>
      </w:r>
    </w:p>
    <w:p w14:paraId="5DEC0E42" w14:textId="595B6A34" w:rsidR="006301FE" w:rsidRDefault="00821960" w:rsidP="00C3692E">
      <w:pPr>
        <w:pStyle w:val="Prrafodelista"/>
        <w:widowControl w:val="0"/>
        <w:numPr>
          <w:ilvl w:val="0"/>
          <w:numId w:val="19"/>
        </w:numPr>
        <w:tabs>
          <w:tab w:val="left" w:pos="931"/>
        </w:tabs>
        <w:autoSpaceDE w:val="0"/>
        <w:autoSpaceDN w:val="0"/>
        <w:spacing w:line="276" w:lineRule="auto"/>
        <w:ind w:right="134"/>
        <w:jc w:val="both"/>
        <w:rPr>
          <w:rFonts w:ascii="Arial" w:eastAsia="Times New Roman" w:hAnsi="Arial" w:cs="Arial"/>
          <w:bCs/>
          <w:color w:val="222222"/>
          <w:sz w:val="24"/>
          <w:szCs w:val="24"/>
          <w:lang w:eastAsia="es-MX"/>
        </w:rPr>
      </w:pPr>
      <w:r w:rsidRPr="00821960">
        <w:rPr>
          <w:rFonts w:ascii="Arial" w:eastAsia="Times New Roman" w:hAnsi="Arial" w:cs="Arial"/>
          <w:b/>
          <w:i/>
          <w:iCs/>
          <w:color w:val="222222"/>
          <w:sz w:val="24"/>
          <w:szCs w:val="24"/>
          <w:lang w:eastAsia="es-MX"/>
        </w:rPr>
        <w:t>Evaluación:</w:t>
      </w:r>
      <w:r>
        <w:rPr>
          <w:rFonts w:ascii="Arial" w:eastAsia="Times New Roman" w:hAnsi="Arial" w:cs="Arial"/>
          <w:b/>
          <w:i/>
          <w:iCs/>
          <w:color w:val="222222"/>
          <w:sz w:val="24"/>
          <w:szCs w:val="24"/>
          <w:lang w:eastAsia="es-MX"/>
        </w:rPr>
        <w:t xml:space="preserve"> </w:t>
      </w:r>
      <w:r w:rsidRPr="00821960">
        <w:rPr>
          <w:rFonts w:ascii="Arial" w:eastAsia="Times New Roman" w:hAnsi="Arial" w:cs="Arial"/>
          <w:bCs/>
          <w:color w:val="222222"/>
          <w:sz w:val="24"/>
          <w:szCs w:val="24"/>
          <w:lang w:eastAsia="es-MX"/>
        </w:rPr>
        <w:t>Cédulas de evaluación emitidas por cada uno de los integrantes del Comité de Participación Ciudadana respecto de cada postulante.</w:t>
      </w:r>
    </w:p>
    <w:p w14:paraId="23062F0C" w14:textId="3B3F4F98" w:rsidR="00821960" w:rsidRDefault="00821960" w:rsidP="00C3692E">
      <w:pPr>
        <w:pStyle w:val="Prrafodelista"/>
        <w:widowControl w:val="0"/>
        <w:numPr>
          <w:ilvl w:val="0"/>
          <w:numId w:val="19"/>
        </w:numPr>
        <w:tabs>
          <w:tab w:val="left" w:pos="931"/>
        </w:tabs>
        <w:autoSpaceDE w:val="0"/>
        <w:autoSpaceDN w:val="0"/>
        <w:spacing w:line="276" w:lineRule="auto"/>
        <w:ind w:right="134"/>
        <w:jc w:val="both"/>
        <w:rPr>
          <w:rFonts w:ascii="Arial" w:eastAsia="Times New Roman" w:hAnsi="Arial" w:cs="Arial"/>
          <w:bCs/>
          <w:color w:val="222222"/>
          <w:sz w:val="24"/>
          <w:szCs w:val="24"/>
          <w:lang w:eastAsia="es-MX"/>
        </w:rPr>
      </w:pPr>
      <w:r>
        <w:rPr>
          <w:rFonts w:ascii="Arial" w:eastAsia="Times New Roman" w:hAnsi="Arial" w:cs="Arial"/>
          <w:b/>
          <w:i/>
          <w:iCs/>
          <w:color w:val="222222"/>
          <w:sz w:val="24"/>
          <w:szCs w:val="24"/>
          <w:lang w:eastAsia="es-MX"/>
        </w:rPr>
        <w:t xml:space="preserve"> Multimedia:</w:t>
      </w:r>
      <w:r>
        <w:rPr>
          <w:rFonts w:ascii="Arial" w:eastAsia="Times New Roman" w:hAnsi="Arial" w:cs="Arial"/>
          <w:bCs/>
          <w:color w:val="222222"/>
          <w:sz w:val="24"/>
          <w:szCs w:val="24"/>
          <w:lang w:eastAsia="es-MX"/>
        </w:rPr>
        <w:t xml:space="preserve"> Publicación de sesiones públicas.</w:t>
      </w:r>
    </w:p>
    <w:p w14:paraId="06DD4274" w14:textId="2359F2DA" w:rsidR="00821960" w:rsidRDefault="00821960" w:rsidP="00C3692E">
      <w:pPr>
        <w:pStyle w:val="Prrafodelista"/>
        <w:widowControl w:val="0"/>
        <w:numPr>
          <w:ilvl w:val="0"/>
          <w:numId w:val="19"/>
        </w:numPr>
        <w:tabs>
          <w:tab w:val="left" w:pos="931"/>
        </w:tabs>
        <w:autoSpaceDE w:val="0"/>
        <w:autoSpaceDN w:val="0"/>
        <w:spacing w:line="276" w:lineRule="auto"/>
        <w:ind w:right="134"/>
        <w:jc w:val="both"/>
        <w:rPr>
          <w:rFonts w:ascii="Arial" w:eastAsia="Times New Roman" w:hAnsi="Arial" w:cs="Arial"/>
          <w:bCs/>
          <w:color w:val="222222"/>
          <w:sz w:val="24"/>
          <w:szCs w:val="24"/>
          <w:lang w:eastAsia="es-MX"/>
        </w:rPr>
      </w:pPr>
      <w:r>
        <w:rPr>
          <w:rFonts w:ascii="Arial" w:eastAsia="Times New Roman" w:hAnsi="Arial" w:cs="Arial"/>
          <w:b/>
          <w:i/>
          <w:iCs/>
          <w:color w:val="222222"/>
          <w:sz w:val="24"/>
          <w:szCs w:val="24"/>
          <w:lang w:eastAsia="es-MX"/>
        </w:rPr>
        <w:t>Aviso de privacidad:</w:t>
      </w:r>
      <w:r w:rsidRPr="00821960">
        <w:rPr>
          <w:rFonts w:ascii="Montserrat" w:hAnsi="Montserrat"/>
          <w:color w:val="000000"/>
          <w:shd w:val="clear" w:color="auto" w:fill="FFFFFF"/>
        </w:rPr>
        <w:t xml:space="preserve"> </w:t>
      </w:r>
      <w:r w:rsidRPr="00821960">
        <w:rPr>
          <w:rFonts w:ascii="Arial" w:eastAsia="Times New Roman" w:hAnsi="Arial" w:cs="Arial"/>
          <w:bCs/>
          <w:color w:val="222222"/>
          <w:sz w:val="24"/>
          <w:szCs w:val="24"/>
          <w:lang w:eastAsia="es-MX"/>
        </w:rPr>
        <w:t>Aviso de Privacidad Integral para el Proceso de Selección 2022 de las personas aspirantes a ocupar el cargo de Titular de la Secretaría Técnica de la</w:t>
      </w:r>
      <w:r>
        <w:rPr>
          <w:rFonts w:ascii="Arial" w:eastAsia="Times New Roman" w:hAnsi="Arial" w:cs="Arial"/>
          <w:bCs/>
          <w:color w:val="222222"/>
          <w:sz w:val="24"/>
          <w:szCs w:val="24"/>
          <w:lang w:eastAsia="es-MX"/>
        </w:rPr>
        <w:t xml:space="preserve"> SESNA. </w:t>
      </w:r>
    </w:p>
    <w:p w14:paraId="4C723ECF" w14:textId="0071AE41" w:rsidR="003A016E" w:rsidRPr="00AC7EC5" w:rsidRDefault="00AC7EC5" w:rsidP="00C3692E">
      <w:pPr>
        <w:pStyle w:val="Prrafodelista"/>
        <w:widowControl w:val="0"/>
        <w:numPr>
          <w:ilvl w:val="0"/>
          <w:numId w:val="19"/>
        </w:numPr>
        <w:tabs>
          <w:tab w:val="left" w:pos="931"/>
        </w:tabs>
        <w:autoSpaceDE w:val="0"/>
        <w:autoSpaceDN w:val="0"/>
        <w:spacing w:line="276" w:lineRule="auto"/>
        <w:ind w:right="134"/>
        <w:jc w:val="both"/>
        <w:rPr>
          <w:rFonts w:ascii="Arial" w:eastAsia="Times New Roman" w:hAnsi="Arial" w:cs="Arial"/>
          <w:bCs/>
          <w:color w:val="222222"/>
          <w:sz w:val="24"/>
          <w:szCs w:val="24"/>
          <w:lang w:eastAsia="es-MX"/>
        </w:rPr>
      </w:pPr>
      <w:r>
        <w:rPr>
          <w:rFonts w:ascii="Arial" w:eastAsia="Times New Roman" w:hAnsi="Arial" w:cs="Arial"/>
          <w:bCs/>
          <w:color w:val="222222"/>
          <w:sz w:val="24"/>
          <w:szCs w:val="24"/>
          <w:lang w:eastAsia="es-MX"/>
        </w:rPr>
        <w:t xml:space="preserve"> </w:t>
      </w:r>
      <w:r w:rsidRPr="00AC7EC5">
        <w:rPr>
          <w:rFonts w:ascii="Arial" w:eastAsia="Times New Roman" w:hAnsi="Arial" w:cs="Arial"/>
          <w:b/>
          <w:i/>
          <w:iCs/>
          <w:color w:val="222222"/>
          <w:sz w:val="24"/>
          <w:szCs w:val="24"/>
          <w:lang w:eastAsia="es-MX"/>
        </w:rPr>
        <w:t>Aspirantes y expedientes:</w:t>
      </w:r>
      <w:r>
        <w:rPr>
          <w:rFonts w:ascii="Arial" w:eastAsia="Times New Roman" w:hAnsi="Arial" w:cs="Arial"/>
          <w:bCs/>
          <w:color w:val="222222"/>
          <w:sz w:val="24"/>
          <w:szCs w:val="24"/>
          <w:lang w:eastAsia="es-MX"/>
        </w:rPr>
        <w:t xml:space="preserve"> L</w:t>
      </w:r>
      <w:r w:rsidRPr="00AC7EC5">
        <w:rPr>
          <w:rFonts w:ascii="Arial" w:eastAsia="Times New Roman" w:hAnsi="Arial" w:cs="Arial"/>
          <w:bCs/>
          <w:color w:val="222222"/>
          <w:sz w:val="24"/>
          <w:szCs w:val="24"/>
          <w:lang w:eastAsia="es-MX"/>
        </w:rPr>
        <w:t>istado de nombres y su expediente público de postulación.</w:t>
      </w:r>
    </w:p>
    <w:p w14:paraId="21CB5E00" w14:textId="77777777" w:rsidR="003A016E" w:rsidRPr="0077292A" w:rsidRDefault="003A016E" w:rsidP="003A016E">
      <w:pPr>
        <w:widowControl w:val="0"/>
        <w:autoSpaceDE w:val="0"/>
        <w:autoSpaceDN w:val="0"/>
        <w:spacing w:line="276" w:lineRule="auto"/>
        <w:rPr>
          <w:rFonts w:ascii="Arial" w:eastAsiaTheme="minorEastAsia" w:hAnsi="Arial" w:cs="Arial"/>
          <w:b/>
          <w:iCs/>
          <w:color w:val="000000" w:themeColor="text1"/>
          <w:sz w:val="2"/>
          <w:szCs w:val="2"/>
          <w:lang w:eastAsia="en-US"/>
        </w:rPr>
      </w:pPr>
    </w:p>
    <w:p w14:paraId="55E060EB" w14:textId="37DE225F" w:rsidR="003A016E" w:rsidRDefault="003A016E" w:rsidP="00C3692E">
      <w:pPr>
        <w:widowControl w:val="0"/>
        <w:numPr>
          <w:ilvl w:val="0"/>
          <w:numId w:val="1"/>
        </w:numPr>
        <w:tabs>
          <w:tab w:val="left" w:pos="931"/>
        </w:tabs>
        <w:autoSpaceDE w:val="0"/>
        <w:autoSpaceDN w:val="0"/>
        <w:spacing w:line="276" w:lineRule="auto"/>
        <w:ind w:right="140"/>
        <w:jc w:val="both"/>
        <w:rPr>
          <w:rFonts w:ascii="Arial" w:eastAsiaTheme="minorEastAsia" w:hAnsi="Arial" w:cs="Arial"/>
          <w:b/>
          <w:iCs/>
          <w:color w:val="000000" w:themeColor="text1"/>
          <w:lang w:eastAsia="en-US"/>
        </w:rPr>
      </w:pPr>
      <w:r w:rsidRPr="00540613">
        <w:rPr>
          <w:rFonts w:ascii="Arial" w:eastAsiaTheme="minorEastAsia" w:hAnsi="Arial" w:cs="Arial"/>
          <w:b/>
          <w:iCs/>
          <w:color w:val="000000" w:themeColor="text1"/>
          <w:lang w:eastAsia="en-US"/>
        </w:rPr>
        <w:t>Comentarios de integrantes del Comité de Participación Ciudadana del Sistema Nacional Anticorrupción.</w:t>
      </w:r>
    </w:p>
    <w:p w14:paraId="4CEF37E9" w14:textId="77777777" w:rsidR="001F2A1E" w:rsidRPr="00A41B0B" w:rsidRDefault="001F2A1E" w:rsidP="001F2A1E">
      <w:pPr>
        <w:jc w:val="both"/>
        <w:rPr>
          <w:rFonts w:ascii="Arial" w:hAnsi="Arial" w:cs="Arial"/>
          <w:bCs/>
          <w:color w:val="222222"/>
          <w:sz w:val="20"/>
          <w:szCs w:val="20"/>
        </w:rPr>
      </w:pPr>
    </w:p>
    <w:p w14:paraId="24E67643" w14:textId="6FEFF976" w:rsidR="001F2A1E" w:rsidRPr="001F2A1E" w:rsidRDefault="001F2A1E" w:rsidP="001F2A1E">
      <w:pPr>
        <w:jc w:val="both"/>
        <w:rPr>
          <w:rFonts w:ascii="Arial" w:hAnsi="Arial" w:cs="Arial"/>
          <w:bCs/>
          <w:color w:val="222222"/>
        </w:rPr>
      </w:pPr>
      <w:r w:rsidRPr="001F2A1E">
        <w:rPr>
          <w:rFonts w:ascii="Arial" w:hAnsi="Arial" w:cs="Arial"/>
          <w:bCs/>
          <w:color w:val="222222"/>
        </w:rPr>
        <w:t xml:space="preserve">Este punto del orden del día fue abordado de manera conjunta con el punto número </w:t>
      </w:r>
      <w:r>
        <w:rPr>
          <w:rFonts w:ascii="Arial" w:hAnsi="Arial" w:cs="Arial"/>
          <w:bCs/>
          <w:color w:val="222222"/>
        </w:rPr>
        <w:t>7.</w:t>
      </w:r>
    </w:p>
    <w:p w14:paraId="1BF2E96C" w14:textId="77777777" w:rsidR="003A016E" w:rsidRPr="00A41B0B" w:rsidRDefault="003A016E" w:rsidP="003A016E">
      <w:pPr>
        <w:widowControl w:val="0"/>
        <w:autoSpaceDE w:val="0"/>
        <w:autoSpaceDN w:val="0"/>
        <w:spacing w:before="1" w:line="276" w:lineRule="auto"/>
        <w:rPr>
          <w:rFonts w:ascii="Arial" w:eastAsiaTheme="minorEastAsia" w:hAnsi="Arial" w:cs="Arial"/>
          <w:b/>
          <w:iCs/>
          <w:color w:val="000000" w:themeColor="text1"/>
          <w:sz w:val="18"/>
          <w:szCs w:val="18"/>
          <w:lang w:eastAsia="en-US"/>
        </w:rPr>
      </w:pPr>
    </w:p>
    <w:p w14:paraId="4A896979" w14:textId="7D046AFD" w:rsidR="00386515" w:rsidRDefault="003A016E" w:rsidP="00C3692E">
      <w:pPr>
        <w:widowControl w:val="0"/>
        <w:numPr>
          <w:ilvl w:val="0"/>
          <w:numId w:val="1"/>
        </w:numPr>
        <w:tabs>
          <w:tab w:val="left" w:pos="931"/>
        </w:tabs>
        <w:autoSpaceDE w:val="0"/>
        <w:autoSpaceDN w:val="0"/>
        <w:spacing w:line="276" w:lineRule="auto"/>
        <w:ind w:right="129"/>
        <w:jc w:val="both"/>
        <w:rPr>
          <w:rFonts w:ascii="Arial" w:eastAsiaTheme="minorEastAsia" w:hAnsi="Arial" w:cs="Arial"/>
          <w:b/>
          <w:iCs/>
          <w:color w:val="000000" w:themeColor="text1"/>
          <w:lang w:eastAsia="en-US"/>
        </w:rPr>
      </w:pPr>
      <w:r w:rsidRPr="00540613">
        <w:rPr>
          <w:rFonts w:ascii="Arial" w:eastAsiaTheme="minorEastAsia" w:hAnsi="Arial" w:cs="Arial"/>
          <w:b/>
          <w:iCs/>
          <w:color w:val="000000" w:themeColor="text1"/>
          <w:lang w:eastAsia="en-US"/>
        </w:rPr>
        <w:t>Intervención de organizaciones de la sociedad civil a través de 3 bloques de 3 intervenciones cada uno, cada intervención tendrá una duración de 3 minutos y posteriormente a cada bloque, el CPC dará una respuesta de 5 minutos máximo a las preguntas o peticiones realizadas.</w:t>
      </w:r>
    </w:p>
    <w:p w14:paraId="2D897734" w14:textId="77777777" w:rsidR="005B3691" w:rsidRDefault="005B3691" w:rsidP="005B3691">
      <w:pPr>
        <w:widowControl w:val="0"/>
        <w:tabs>
          <w:tab w:val="left" w:pos="931"/>
        </w:tabs>
        <w:autoSpaceDE w:val="0"/>
        <w:autoSpaceDN w:val="0"/>
        <w:spacing w:line="276" w:lineRule="auto"/>
        <w:ind w:left="360" w:right="129"/>
        <w:jc w:val="both"/>
        <w:rPr>
          <w:rFonts w:ascii="Arial" w:eastAsiaTheme="minorEastAsia" w:hAnsi="Arial" w:cs="Arial"/>
          <w:b/>
          <w:iCs/>
          <w:color w:val="000000" w:themeColor="text1"/>
          <w:lang w:eastAsia="en-US"/>
        </w:rPr>
      </w:pPr>
    </w:p>
    <w:p w14:paraId="1CA8F345" w14:textId="188969E6" w:rsidR="00AC7EC5" w:rsidRPr="008308FC" w:rsidRDefault="00AC7EC5" w:rsidP="00AC7EC5">
      <w:pPr>
        <w:widowControl w:val="0"/>
        <w:tabs>
          <w:tab w:val="left" w:pos="931"/>
        </w:tabs>
        <w:autoSpaceDE w:val="0"/>
        <w:autoSpaceDN w:val="0"/>
        <w:spacing w:line="276" w:lineRule="auto"/>
        <w:ind w:right="129"/>
        <w:jc w:val="both"/>
        <w:rPr>
          <w:rFonts w:ascii="Arial" w:eastAsiaTheme="minorEastAsia" w:hAnsi="Arial" w:cs="Arial"/>
          <w:b/>
          <w:iCs/>
          <w:color w:val="000000" w:themeColor="text1"/>
          <w:sz w:val="2"/>
          <w:szCs w:val="2"/>
          <w:lang w:eastAsia="en-US"/>
        </w:rPr>
      </w:pPr>
    </w:p>
    <w:p w14:paraId="6AB04922" w14:textId="485D724E" w:rsidR="00AC7EC5" w:rsidRDefault="00AC7EC5" w:rsidP="00AC7EC5">
      <w:pPr>
        <w:widowControl w:val="0"/>
        <w:tabs>
          <w:tab w:val="left" w:pos="931"/>
        </w:tabs>
        <w:autoSpaceDE w:val="0"/>
        <w:autoSpaceDN w:val="0"/>
        <w:spacing w:line="276" w:lineRule="auto"/>
        <w:ind w:right="129"/>
        <w:jc w:val="both"/>
        <w:rPr>
          <w:rFonts w:ascii="Arial" w:eastAsiaTheme="minorEastAsia" w:hAnsi="Arial" w:cs="Arial"/>
          <w:b/>
          <w:iCs/>
          <w:color w:val="000000" w:themeColor="text1"/>
          <w:lang w:eastAsia="en-US"/>
        </w:rPr>
      </w:pPr>
      <w:r>
        <w:rPr>
          <w:rFonts w:ascii="Arial" w:eastAsiaTheme="minorEastAsia" w:hAnsi="Arial" w:cs="Arial"/>
          <w:b/>
          <w:iCs/>
          <w:color w:val="000000" w:themeColor="text1"/>
          <w:lang w:eastAsia="en-US"/>
        </w:rPr>
        <w:t>BLOQUE 1</w:t>
      </w:r>
    </w:p>
    <w:p w14:paraId="2CD0E5E0" w14:textId="650F9C49" w:rsidR="00386515" w:rsidRPr="00A41B0B" w:rsidRDefault="00386515" w:rsidP="00386515">
      <w:pPr>
        <w:widowControl w:val="0"/>
        <w:tabs>
          <w:tab w:val="left" w:pos="931"/>
        </w:tabs>
        <w:autoSpaceDE w:val="0"/>
        <w:autoSpaceDN w:val="0"/>
        <w:spacing w:line="276" w:lineRule="auto"/>
        <w:ind w:right="129"/>
        <w:jc w:val="both"/>
        <w:rPr>
          <w:rFonts w:ascii="Arial" w:eastAsiaTheme="minorEastAsia" w:hAnsi="Arial" w:cs="Arial"/>
          <w:b/>
          <w:iCs/>
          <w:color w:val="000000" w:themeColor="text1"/>
          <w:sz w:val="12"/>
          <w:szCs w:val="12"/>
          <w:lang w:eastAsia="en-US"/>
        </w:rPr>
      </w:pPr>
    </w:p>
    <w:p w14:paraId="22EB9B86" w14:textId="207DD098" w:rsidR="00386515" w:rsidRPr="00386515" w:rsidRDefault="006A434F" w:rsidP="00386515">
      <w:pPr>
        <w:widowControl w:val="0"/>
        <w:tabs>
          <w:tab w:val="left" w:pos="931"/>
        </w:tabs>
        <w:autoSpaceDE w:val="0"/>
        <w:autoSpaceDN w:val="0"/>
        <w:spacing w:line="276" w:lineRule="auto"/>
        <w:ind w:right="129"/>
        <w:jc w:val="both"/>
        <w:rPr>
          <w:rFonts w:ascii="Arial" w:eastAsiaTheme="minorEastAsia" w:hAnsi="Arial" w:cs="Arial"/>
          <w:bCs/>
          <w:iCs/>
          <w:color w:val="000000" w:themeColor="text1"/>
          <w:u w:val="single"/>
          <w:lang w:eastAsia="en-US"/>
        </w:rPr>
      </w:pPr>
      <w:r>
        <w:rPr>
          <w:rFonts w:ascii="Arial" w:eastAsiaTheme="minorEastAsia" w:hAnsi="Arial" w:cs="Arial"/>
          <w:bCs/>
          <w:iCs/>
          <w:color w:val="000000" w:themeColor="text1"/>
          <w:u w:val="single"/>
          <w:lang w:eastAsia="en-US"/>
        </w:rPr>
        <w:t>Los c</w:t>
      </w:r>
      <w:r w:rsidR="00386515" w:rsidRPr="00386515">
        <w:rPr>
          <w:rFonts w:ascii="Arial" w:eastAsiaTheme="minorEastAsia" w:hAnsi="Arial" w:cs="Arial"/>
          <w:bCs/>
          <w:iCs/>
          <w:color w:val="000000" w:themeColor="text1"/>
          <w:u w:val="single"/>
          <w:lang w:eastAsia="en-US"/>
        </w:rPr>
        <w:t>ome</w:t>
      </w:r>
      <w:r w:rsidR="00707585">
        <w:rPr>
          <w:rFonts w:ascii="Arial" w:eastAsiaTheme="minorEastAsia" w:hAnsi="Arial" w:cs="Arial"/>
          <w:bCs/>
          <w:iCs/>
          <w:color w:val="000000" w:themeColor="text1"/>
          <w:u w:val="single"/>
          <w:lang w:eastAsia="en-US"/>
        </w:rPr>
        <w:t>n</w:t>
      </w:r>
      <w:r w:rsidR="00386515" w:rsidRPr="00386515">
        <w:rPr>
          <w:rFonts w:ascii="Arial" w:eastAsiaTheme="minorEastAsia" w:hAnsi="Arial" w:cs="Arial"/>
          <w:bCs/>
          <w:iCs/>
          <w:color w:val="000000" w:themeColor="text1"/>
          <w:u w:val="single"/>
          <w:lang w:eastAsia="en-US"/>
        </w:rPr>
        <w:t>tarios</w:t>
      </w:r>
      <w:r>
        <w:rPr>
          <w:rFonts w:ascii="Arial" w:eastAsiaTheme="minorEastAsia" w:hAnsi="Arial" w:cs="Arial"/>
          <w:bCs/>
          <w:iCs/>
          <w:color w:val="000000" w:themeColor="text1"/>
          <w:u w:val="single"/>
          <w:lang w:eastAsia="en-US"/>
        </w:rPr>
        <w:t xml:space="preserve"> de</w:t>
      </w:r>
      <w:r w:rsidR="00386515" w:rsidRPr="00386515">
        <w:rPr>
          <w:rFonts w:ascii="Arial" w:eastAsiaTheme="minorEastAsia" w:hAnsi="Arial" w:cs="Arial"/>
          <w:bCs/>
          <w:iCs/>
          <w:color w:val="000000" w:themeColor="text1"/>
          <w:u w:val="single"/>
          <w:lang w:eastAsia="en-US"/>
        </w:rPr>
        <w:t xml:space="preserve"> Itzel</w:t>
      </w:r>
      <w:r>
        <w:rPr>
          <w:rFonts w:ascii="Arial" w:eastAsiaTheme="minorEastAsia" w:hAnsi="Arial" w:cs="Arial"/>
          <w:bCs/>
          <w:iCs/>
          <w:color w:val="000000" w:themeColor="text1"/>
          <w:u w:val="single"/>
          <w:lang w:eastAsia="en-US"/>
        </w:rPr>
        <w:t xml:space="preserve"> Checa, fueron los siguientes</w:t>
      </w:r>
      <w:r w:rsidR="00386515" w:rsidRPr="00386515">
        <w:rPr>
          <w:rFonts w:ascii="Arial" w:eastAsiaTheme="minorEastAsia" w:hAnsi="Arial" w:cs="Arial"/>
          <w:bCs/>
          <w:iCs/>
          <w:color w:val="000000" w:themeColor="text1"/>
          <w:u w:val="single"/>
          <w:lang w:eastAsia="en-US"/>
        </w:rPr>
        <w:t>:</w:t>
      </w:r>
    </w:p>
    <w:p w14:paraId="36BE4165" w14:textId="3BDF9509" w:rsidR="00386515" w:rsidRPr="00A41B0B" w:rsidRDefault="00386515" w:rsidP="00386515">
      <w:pPr>
        <w:widowControl w:val="0"/>
        <w:tabs>
          <w:tab w:val="left" w:pos="931"/>
        </w:tabs>
        <w:autoSpaceDE w:val="0"/>
        <w:autoSpaceDN w:val="0"/>
        <w:spacing w:line="276" w:lineRule="auto"/>
        <w:ind w:right="129"/>
        <w:jc w:val="both"/>
        <w:rPr>
          <w:rFonts w:ascii="Arial" w:eastAsiaTheme="minorEastAsia" w:hAnsi="Arial" w:cs="Arial"/>
          <w:bCs/>
          <w:iCs/>
          <w:color w:val="000000" w:themeColor="text1"/>
          <w:sz w:val="12"/>
          <w:szCs w:val="12"/>
          <w:lang w:eastAsia="en-US"/>
        </w:rPr>
      </w:pPr>
    </w:p>
    <w:p w14:paraId="35C002E8" w14:textId="38E5120D" w:rsidR="003A016E" w:rsidRPr="00A41B0B" w:rsidRDefault="006A434F" w:rsidP="00C3692E">
      <w:pPr>
        <w:pStyle w:val="Prrafodelista"/>
        <w:widowControl w:val="0"/>
        <w:numPr>
          <w:ilvl w:val="0"/>
          <w:numId w:val="4"/>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 la convocatoria sugirió las modificaciones que se enlistan a continuación:</w:t>
      </w:r>
    </w:p>
    <w:p w14:paraId="2732BBB5" w14:textId="77777777" w:rsidR="000209AC" w:rsidRPr="00AC7EC5" w:rsidRDefault="000209AC" w:rsidP="00A41B0B">
      <w:pPr>
        <w:pStyle w:val="Prrafodelista"/>
        <w:widowControl w:val="0"/>
        <w:tabs>
          <w:tab w:val="left" w:pos="931"/>
        </w:tabs>
        <w:autoSpaceDE w:val="0"/>
        <w:autoSpaceDN w:val="0"/>
        <w:spacing w:line="276" w:lineRule="auto"/>
        <w:ind w:right="129"/>
        <w:jc w:val="both"/>
        <w:rPr>
          <w:rFonts w:ascii="Arial MT" w:eastAsia="Arial MT" w:hAnsi="Arial MT" w:cs="Arial MT"/>
          <w:sz w:val="12"/>
          <w:szCs w:val="12"/>
          <w:lang w:val="es-ES"/>
        </w:rPr>
      </w:pPr>
    </w:p>
    <w:p w14:paraId="793734EB" w14:textId="046CA0C9" w:rsidR="00F5258B" w:rsidRPr="00A41B0B" w:rsidRDefault="006A434F"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 la B</w:t>
      </w:r>
      <w:r w:rsidR="000209AC" w:rsidRPr="00A41B0B">
        <w:rPr>
          <w:rFonts w:ascii="Arial MT" w:eastAsia="Arial MT" w:hAnsi="Arial MT" w:cs="Arial MT"/>
          <w:sz w:val="24"/>
          <w:szCs w:val="24"/>
          <w:lang w:val="es-ES"/>
        </w:rPr>
        <w:t>ase Primera: Modificar palabra “valores” por “principios”.</w:t>
      </w:r>
      <w:r w:rsidR="00F5258B" w:rsidRPr="00A41B0B">
        <w:rPr>
          <w:rFonts w:ascii="Arial MT" w:eastAsia="Arial MT" w:hAnsi="Arial MT" w:cs="Arial MT"/>
          <w:sz w:val="24"/>
          <w:szCs w:val="24"/>
          <w:lang w:val="es-ES"/>
        </w:rPr>
        <w:t xml:space="preserve"> Los valores remiten más a cosas morales, sin embargo, a lo largo de los documentos establecen principios</w:t>
      </w:r>
      <w:r w:rsidR="001A7B8C" w:rsidRPr="00A41B0B">
        <w:rPr>
          <w:rFonts w:ascii="Arial MT" w:eastAsia="Arial MT" w:hAnsi="Arial MT" w:cs="Arial MT"/>
          <w:sz w:val="24"/>
          <w:szCs w:val="24"/>
          <w:lang w:val="es-ES"/>
        </w:rPr>
        <w:t>.</w:t>
      </w:r>
    </w:p>
    <w:p w14:paraId="106BDD91" w14:textId="58ACB321" w:rsidR="00E62546" w:rsidRPr="00A41B0B" w:rsidRDefault="006A434F"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 la B</w:t>
      </w:r>
      <w:r w:rsidR="001A7B8C" w:rsidRPr="00A41B0B">
        <w:rPr>
          <w:rFonts w:ascii="Arial MT" w:eastAsia="Arial MT" w:hAnsi="Arial MT" w:cs="Arial MT"/>
          <w:sz w:val="24"/>
          <w:szCs w:val="24"/>
          <w:lang w:val="es-ES"/>
        </w:rPr>
        <w:t>ase tercera: Modificar cédulas</w:t>
      </w:r>
      <w:r w:rsidR="00FC2A44" w:rsidRPr="00A41B0B">
        <w:rPr>
          <w:rFonts w:ascii="Arial MT" w:eastAsia="Arial MT" w:hAnsi="Arial MT" w:cs="Arial MT"/>
          <w:sz w:val="24"/>
          <w:szCs w:val="24"/>
          <w:lang w:val="es-ES"/>
        </w:rPr>
        <w:t>, son muy específicas.</w:t>
      </w:r>
      <w:r w:rsidR="001A7B8C" w:rsidRPr="00A41B0B">
        <w:rPr>
          <w:rFonts w:ascii="Arial MT" w:eastAsia="Arial MT" w:hAnsi="Arial MT" w:cs="Arial MT"/>
          <w:sz w:val="24"/>
          <w:szCs w:val="24"/>
          <w:lang w:val="es-ES"/>
        </w:rPr>
        <w:t xml:space="preserve"> </w:t>
      </w:r>
      <w:r w:rsidR="00FC2A44" w:rsidRPr="00A41B0B">
        <w:rPr>
          <w:rFonts w:ascii="Arial MT" w:eastAsia="Arial MT" w:hAnsi="Arial MT" w:cs="Arial MT"/>
          <w:sz w:val="24"/>
          <w:szCs w:val="24"/>
          <w:lang w:val="es-ES"/>
        </w:rPr>
        <w:t xml:space="preserve">Ordenar conforme a elementos </w:t>
      </w:r>
      <w:r w:rsidR="00E62546" w:rsidRPr="00A41B0B">
        <w:rPr>
          <w:rFonts w:ascii="Arial MT" w:eastAsia="Arial MT" w:hAnsi="Arial MT" w:cs="Arial MT"/>
          <w:sz w:val="24"/>
          <w:szCs w:val="24"/>
          <w:lang w:val="es-ES"/>
        </w:rPr>
        <w:t xml:space="preserve">estimados, en áreas valoradas. </w:t>
      </w:r>
    </w:p>
    <w:p w14:paraId="04B52369" w14:textId="7197C2CE" w:rsidR="00E62546" w:rsidRPr="00A41B0B" w:rsidRDefault="00FC2A44"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sidRPr="00A41B0B">
        <w:rPr>
          <w:rFonts w:ascii="Arial MT" w:eastAsia="Arial MT" w:hAnsi="Arial MT" w:cs="Arial MT"/>
          <w:sz w:val="24"/>
          <w:szCs w:val="24"/>
          <w:lang w:val="es-ES"/>
        </w:rPr>
        <w:t xml:space="preserve"> </w:t>
      </w:r>
      <w:r w:rsidR="006A434F">
        <w:rPr>
          <w:rFonts w:ascii="Arial MT" w:eastAsia="Arial MT" w:hAnsi="Arial MT" w:cs="Arial MT"/>
          <w:sz w:val="24"/>
          <w:szCs w:val="24"/>
          <w:lang w:val="es-ES"/>
        </w:rPr>
        <w:t>Respecto de la B</w:t>
      </w:r>
      <w:r w:rsidR="00E62546" w:rsidRPr="00A41B0B">
        <w:rPr>
          <w:rFonts w:ascii="Arial MT" w:eastAsia="Arial MT" w:hAnsi="Arial MT" w:cs="Arial MT"/>
          <w:sz w:val="24"/>
          <w:szCs w:val="24"/>
          <w:lang w:val="es-ES"/>
        </w:rPr>
        <w:t xml:space="preserve">ase tercera, inciso h: En carta de consentimiento no refiere </w:t>
      </w:r>
      <w:r w:rsidR="006066D8" w:rsidRPr="00A41B0B">
        <w:rPr>
          <w:rFonts w:ascii="Arial MT" w:eastAsia="Arial MT" w:hAnsi="Arial MT" w:cs="Arial MT"/>
          <w:sz w:val="24"/>
          <w:szCs w:val="24"/>
          <w:lang w:val="es-ES"/>
        </w:rPr>
        <w:t>aprobación</w:t>
      </w:r>
      <w:r w:rsidR="00E62546" w:rsidRPr="00A41B0B">
        <w:rPr>
          <w:rFonts w:ascii="Arial MT" w:eastAsia="Arial MT" w:hAnsi="Arial MT" w:cs="Arial MT"/>
          <w:sz w:val="24"/>
          <w:szCs w:val="24"/>
          <w:lang w:val="es-ES"/>
        </w:rPr>
        <w:t xml:space="preserve"> para las evaluaciones</w:t>
      </w:r>
      <w:r w:rsidR="006066D8" w:rsidRPr="00A41B0B">
        <w:rPr>
          <w:rFonts w:ascii="Arial MT" w:eastAsia="Arial MT" w:hAnsi="Arial MT" w:cs="Arial MT"/>
          <w:sz w:val="24"/>
          <w:szCs w:val="24"/>
          <w:lang w:val="es-ES"/>
        </w:rPr>
        <w:t xml:space="preserve">. Precisar </w:t>
      </w:r>
    </w:p>
    <w:p w14:paraId="70921B7B" w14:textId="312A9993" w:rsidR="006066D8" w:rsidRPr="00A41B0B" w:rsidRDefault="00562899"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Respecto de la </w:t>
      </w:r>
      <w:r w:rsidR="006066D8" w:rsidRPr="00A41B0B">
        <w:rPr>
          <w:rFonts w:ascii="Arial MT" w:eastAsia="Arial MT" w:hAnsi="Arial MT" w:cs="Arial MT"/>
          <w:sz w:val="24"/>
          <w:szCs w:val="24"/>
          <w:lang w:val="es-ES"/>
        </w:rPr>
        <w:t xml:space="preserve">Base séptima: </w:t>
      </w:r>
      <w:r w:rsidR="00E87074" w:rsidRPr="00A41B0B">
        <w:rPr>
          <w:rFonts w:ascii="Arial MT" w:eastAsia="Arial MT" w:hAnsi="Arial MT" w:cs="Arial MT"/>
          <w:sz w:val="24"/>
          <w:szCs w:val="24"/>
          <w:lang w:val="es-ES"/>
        </w:rPr>
        <w:t xml:space="preserve">Modificar </w:t>
      </w:r>
      <w:r w:rsidR="006066D8" w:rsidRPr="00A41B0B">
        <w:rPr>
          <w:rFonts w:ascii="Arial MT" w:eastAsia="Arial MT" w:hAnsi="Arial MT" w:cs="Arial MT"/>
          <w:sz w:val="24"/>
          <w:szCs w:val="24"/>
          <w:lang w:val="es-ES"/>
        </w:rPr>
        <w:t xml:space="preserve">concepto de </w:t>
      </w:r>
      <w:r w:rsidR="00E87074" w:rsidRPr="00A41B0B">
        <w:rPr>
          <w:rFonts w:ascii="Arial MT" w:eastAsia="Arial MT" w:hAnsi="Arial MT" w:cs="Arial MT"/>
          <w:sz w:val="24"/>
          <w:szCs w:val="24"/>
          <w:lang w:val="es-ES"/>
        </w:rPr>
        <w:t>“</w:t>
      </w:r>
      <w:r w:rsidR="006066D8" w:rsidRPr="00A41B0B">
        <w:rPr>
          <w:rFonts w:ascii="Arial MT" w:eastAsia="Arial MT" w:hAnsi="Arial MT" w:cs="Arial MT"/>
          <w:sz w:val="24"/>
          <w:szCs w:val="24"/>
          <w:lang w:val="es-ES"/>
        </w:rPr>
        <w:t>inclusión de género</w:t>
      </w:r>
      <w:r w:rsidR="00E87074" w:rsidRPr="00A41B0B">
        <w:rPr>
          <w:rFonts w:ascii="Arial MT" w:eastAsia="Arial MT" w:hAnsi="Arial MT" w:cs="Arial MT"/>
          <w:sz w:val="24"/>
          <w:szCs w:val="24"/>
          <w:lang w:val="es-ES"/>
        </w:rPr>
        <w:t xml:space="preserve">” por “equidad de género”, el cual, habla de dar una oportunidad a mujeres y hombres, de no invisibilizar las discriminaciones estructurales. </w:t>
      </w:r>
    </w:p>
    <w:p w14:paraId="2D48C48F" w14:textId="59785C09" w:rsidR="00041DC9" w:rsidRPr="00A41B0B" w:rsidRDefault="00562899"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 la B</w:t>
      </w:r>
      <w:r w:rsidR="007F4ACC" w:rsidRPr="00A41B0B">
        <w:rPr>
          <w:rFonts w:ascii="Arial MT" w:eastAsia="Arial MT" w:hAnsi="Arial MT" w:cs="Arial MT"/>
          <w:sz w:val="24"/>
          <w:szCs w:val="24"/>
          <w:lang w:val="es-ES"/>
        </w:rPr>
        <w:t>ase n</w:t>
      </w:r>
      <w:r>
        <w:rPr>
          <w:rFonts w:ascii="Arial MT" w:eastAsia="Arial MT" w:hAnsi="Arial MT" w:cs="Arial MT"/>
          <w:sz w:val="24"/>
          <w:szCs w:val="24"/>
          <w:lang w:val="es-ES"/>
        </w:rPr>
        <w:t>ovena</w:t>
      </w:r>
      <w:r w:rsidR="007F4ACC" w:rsidRPr="00A41B0B">
        <w:rPr>
          <w:rFonts w:ascii="Arial MT" w:eastAsia="Arial MT" w:hAnsi="Arial MT" w:cs="Arial MT"/>
          <w:sz w:val="24"/>
          <w:szCs w:val="24"/>
          <w:lang w:val="es-ES"/>
        </w:rPr>
        <w:t>:</w:t>
      </w:r>
      <w:r w:rsidR="00041DC9" w:rsidRPr="00A41B0B">
        <w:rPr>
          <w:rFonts w:ascii="Arial MT" w:eastAsia="Arial MT" w:hAnsi="Arial MT" w:cs="Arial MT"/>
          <w:sz w:val="24"/>
          <w:szCs w:val="24"/>
          <w:lang w:val="es-ES"/>
        </w:rPr>
        <w:t xml:space="preserve"> Sobre el c</w:t>
      </w:r>
      <w:r w:rsidR="007F4ACC" w:rsidRPr="00A41B0B">
        <w:rPr>
          <w:rFonts w:ascii="Arial MT" w:eastAsia="Arial MT" w:hAnsi="Arial MT" w:cs="Arial MT"/>
          <w:sz w:val="24"/>
          <w:szCs w:val="24"/>
          <w:lang w:val="es-ES"/>
        </w:rPr>
        <w:t xml:space="preserve">arácter de las sesiones </w:t>
      </w:r>
      <w:r w:rsidR="00041DC9" w:rsidRPr="00A41B0B">
        <w:rPr>
          <w:rFonts w:ascii="Arial MT" w:eastAsia="Arial MT" w:hAnsi="Arial MT" w:cs="Arial MT"/>
          <w:sz w:val="24"/>
          <w:szCs w:val="24"/>
          <w:lang w:val="es-ES"/>
        </w:rPr>
        <w:t>que realizara el CPC, tener transparencia y máxima publicidad, especificar si todas las sesiones serán públicas.</w:t>
      </w:r>
    </w:p>
    <w:p w14:paraId="666DD62F" w14:textId="77777777" w:rsidR="00041DC9" w:rsidRPr="001F2A1E" w:rsidRDefault="00041DC9" w:rsidP="00041DC9">
      <w:pPr>
        <w:pStyle w:val="Prrafodelista"/>
        <w:widowControl w:val="0"/>
        <w:tabs>
          <w:tab w:val="left" w:pos="931"/>
        </w:tabs>
        <w:autoSpaceDE w:val="0"/>
        <w:autoSpaceDN w:val="0"/>
        <w:spacing w:line="276" w:lineRule="auto"/>
        <w:ind w:left="1440" w:right="129"/>
        <w:jc w:val="both"/>
        <w:rPr>
          <w:rFonts w:ascii="Arial" w:hAnsi="Arial" w:cs="Arial"/>
          <w:bCs/>
          <w:iCs/>
          <w:color w:val="000000" w:themeColor="text1"/>
          <w:sz w:val="12"/>
          <w:szCs w:val="12"/>
        </w:rPr>
      </w:pPr>
    </w:p>
    <w:p w14:paraId="57B4CA9A" w14:textId="242D5327" w:rsidR="007F4ACC" w:rsidRPr="001F2A1E" w:rsidRDefault="00041DC9" w:rsidP="00C3692E">
      <w:pPr>
        <w:pStyle w:val="Prrafodelista"/>
        <w:widowControl w:val="0"/>
        <w:numPr>
          <w:ilvl w:val="0"/>
          <w:numId w:val="4"/>
        </w:numPr>
        <w:tabs>
          <w:tab w:val="left" w:pos="931"/>
        </w:tabs>
        <w:autoSpaceDE w:val="0"/>
        <w:autoSpaceDN w:val="0"/>
        <w:spacing w:line="276" w:lineRule="auto"/>
        <w:ind w:right="129"/>
        <w:jc w:val="both"/>
        <w:rPr>
          <w:rFonts w:ascii="Arial" w:hAnsi="Arial" w:cs="Arial"/>
          <w:bCs/>
          <w:iCs/>
          <w:color w:val="000000" w:themeColor="text1"/>
          <w:sz w:val="24"/>
          <w:szCs w:val="24"/>
        </w:rPr>
      </w:pPr>
      <w:r w:rsidRPr="001F2A1E">
        <w:rPr>
          <w:rFonts w:ascii="Arial" w:hAnsi="Arial" w:cs="Arial"/>
          <w:bCs/>
          <w:iCs/>
          <w:color w:val="000000" w:themeColor="text1"/>
          <w:sz w:val="24"/>
          <w:szCs w:val="24"/>
        </w:rPr>
        <w:t xml:space="preserve">  </w:t>
      </w:r>
      <w:r w:rsidR="00562899">
        <w:rPr>
          <w:rFonts w:ascii="Arial" w:hAnsi="Arial" w:cs="Arial"/>
          <w:bCs/>
          <w:iCs/>
          <w:color w:val="000000" w:themeColor="text1"/>
          <w:sz w:val="24"/>
          <w:szCs w:val="24"/>
        </w:rPr>
        <w:t xml:space="preserve">Respecto de la </w:t>
      </w:r>
      <w:r w:rsidRPr="001F2A1E">
        <w:rPr>
          <w:rFonts w:ascii="Arial" w:hAnsi="Arial" w:cs="Arial"/>
          <w:bCs/>
          <w:iCs/>
          <w:color w:val="000000" w:themeColor="text1"/>
          <w:sz w:val="24"/>
          <w:szCs w:val="24"/>
        </w:rPr>
        <w:t>Metodología</w:t>
      </w:r>
      <w:r w:rsidR="00562899">
        <w:rPr>
          <w:rFonts w:ascii="Arial" w:hAnsi="Arial" w:cs="Arial"/>
          <w:bCs/>
          <w:iCs/>
          <w:color w:val="000000" w:themeColor="text1"/>
          <w:sz w:val="24"/>
          <w:szCs w:val="24"/>
        </w:rPr>
        <w:t>, Itzel Checa realizó los siguientes comentarios</w:t>
      </w:r>
      <w:r w:rsidRPr="001F2A1E">
        <w:rPr>
          <w:rFonts w:ascii="Arial" w:hAnsi="Arial" w:cs="Arial"/>
          <w:bCs/>
          <w:iCs/>
          <w:color w:val="000000" w:themeColor="text1"/>
          <w:sz w:val="24"/>
          <w:szCs w:val="24"/>
        </w:rPr>
        <w:t xml:space="preserve">: </w:t>
      </w:r>
    </w:p>
    <w:p w14:paraId="6D9259A2" w14:textId="77777777" w:rsidR="00041DC9" w:rsidRPr="00A41B0B" w:rsidRDefault="00041DC9" w:rsidP="00041DC9">
      <w:pPr>
        <w:pStyle w:val="Prrafodelista"/>
        <w:widowControl w:val="0"/>
        <w:tabs>
          <w:tab w:val="left" w:pos="931"/>
        </w:tabs>
        <w:autoSpaceDE w:val="0"/>
        <w:autoSpaceDN w:val="0"/>
        <w:spacing w:line="276" w:lineRule="auto"/>
        <w:ind w:right="129"/>
        <w:jc w:val="both"/>
        <w:rPr>
          <w:rFonts w:ascii="Arial" w:hAnsi="Arial" w:cs="Arial"/>
          <w:bCs/>
          <w:iCs/>
          <w:color w:val="000000" w:themeColor="text1"/>
          <w:sz w:val="10"/>
          <w:szCs w:val="10"/>
        </w:rPr>
      </w:pPr>
    </w:p>
    <w:p w14:paraId="1ADA64FE" w14:textId="2BF80CAC" w:rsidR="00966E69" w:rsidRPr="00A41B0B" w:rsidRDefault="00562899"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 la V</w:t>
      </w:r>
      <w:r w:rsidR="00EA2771" w:rsidRPr="00A41B0B">
        <w:rPr>
          <w:rFonts w:ascii="Arial MT" w:eastAsia="Arial MT" w:hAnsi="Arial MT" w:cs="Arial MT"/>
          <w:sz w:val="24"/>
          <w:szCs w:val="24"/>
          <w:lang w:val="es-ES"/>
        </w:rPr>
        <w:t xml:space="preserve">aloración de idoneidad: Igualdad de oportunidades o equidad en ejercicio de la contienda, agrupar </w:t>
      </w:r>
      <w:r w:rsidR="00CE7945" w:rsidRPr="00A41B0B">
        <w:rPr>
          <w:rFonts w:ascii="Arial MT" w:eastAsia="Arial MT" w:hAnsi="Arial MT" w:cs="Arial MT"/>
          <w:sz w:val="24"/>
          <w:szCs w:val="24"/>
          <w:lang w:val="es-ES"/>
        </w:rPr>
        <w:t>preguntas, evitar disparidad.</w:t>
      </w:r>
    </w:p>
    <w:p w14:paraId="213470D6" w14:textId="0BDAEC3F" w:rsidR="00966E69" w:rsidRDefault="00562899"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Respecto de la </w:t>
      </w:r>
      <w:r w:rsidR="00CE7945" w:rsidRPr="00A41B0B">
        <w:rPr>
          <w:rFonts w:ascii="Arial MT" w:eastAsia="Arial MT" w:hAnsi="Arial MT" w:cs="Arial MT"/>
          <w:sz w:val="24"/>
          <w:szCs w:val="24"/>
          <w:lang w:val="es-ES"/>
        </w:rPr>
        <w:t>C</w:t>
      </w:r>
      <w:r>
        <w:rPr>
          <w:rFonts w:ascii="Arial MT" w:eastAsia="Arial MT" w:hAnsi="Arial MT" w:cs="Arial MT"/>
          <w:sz w:val="24"/>
          <w:szCs w:val="24"/>
          <w:lang w:val="es-ES"/>
        </w:rPr>
        <w:t>é</w:t>
      </w:r>
      <w:r w:rsidR="00CE7945" w:rsidRPr="00A41B0B">
        <w:rPr>
          <w:rFonts w:ascii="Arial MT" w:eastAsia="Arial MT" w:hAnsi="Arial MT" w:cs="Arial MT"/>
          <w:sz w:val="24"/>
          <w:szCs w:val="24"/>
          <w:lang w:val="es-ES"/>
        </w:rPr>
        <w:t xml:space="preserve">dula Cinco: </w:t>
      </w:r>
      <w:r w:rsidR="00966E69" w:rsidRPr="00A41B0B">
        <w:rPr>
          <w:rFonts w:ascii="Arial MT" w:eastAsia="Arial MT" w:hAnsi="Arial MT" w:cs="Arial MT"/>
          <w:sz w:val="24"/>
          <w:szCs w:val="24"/>
          <w:lang w:val="es-ES"/>
        </w:rPr>
        <w:t>Inclusión de pregunta sobre el marco de interpretación, a partir de los derechos humanos.</w:t>
      </w:r>
    </w:p>
    <w:p w14:paraId="68A5E010" w14:textId="38BF3622" w:rsidR="00562899" w:rsidRPr="00A41B0B" w:rsidRDefault="00562899"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Por último, sugirió cuidar el lenguaje inclusivo de ambos documentos y remplazar el uso de términos como “candidatas y candidatos”, ya que tienen una carga electoral y sugirió cambiarlos por el término de “aspirantes o postulantes”, que tienen una </w:t>
      </w:r>
      <w:r w:rsidR="002C3D0A">
        <w:rPr>
          <w:rFonts w:ascii="Arial MT" w:eastAsia="Arial MT" w:hAnsi="Arial MT" w:cs="Arial MT"/>
          <w:sz w:val="24"/>
          <w:szCs w:val="24"/>
          <w:lang w:val="es-ES"/>
        </w:rPr>
        <w:t>mayor carga</w:t>
      </w:r>
      <w:r>
        <w:rPr>
          <w:rFonts w:ascii="Arial MT" w:eastAsia="Arial MT" w:hAnsi="Arial MT" w:cs="Arial MT"/>
          <w:sz w:val="24"/>
          <w:szCs w:val="24"/>
          <w:lang w:val="es-ES"/>
        </w:rPr>
        <w:t xml:space="preserve"> en materia de responsabilidades públicas. </w:t>
      </w:r>
    </w:p>
    <w:p w14:paraId="71A8B131" w14:textId="6FA2AC0B" w:rsidR="008D58CA" w:rsidRPr="008D58CA" w:rsidRDefault="008D58CA" w:rsidP="008D58CA">
      <w:pPr>
        <w:widowControl w:val="0"/>
        <w:tabs>
          <w:tab w:val="left" w:pos="931"/>
        </w:tabs>
        <w:autoSpaceDE w:val="0"/>
        <w:autoSpaceDN w:val="0"/>
        <w:spacing w:line="276" w:lineRule="auto"/>
        <w:ind w:right="129"/>
        <w:jc w:val="both"/>
        <w:rPr>
          <w:rFonts w:ascii="Arial MT" w:eastAsia="Arial MT" w:hAnsi="Arial MT" w:cs="Arial MT"/>
          <w:u w:val="single"/>
          <w:lang w:val="es-ES"/>
        </w:rPr>
      </w:pPr>
      <w:r w:rsidRPr="008D58CA">
        <w:rPr>
          <w:rFonts w:ascii="Arial MT" w:eastAsia="Arial MT" w:hAnsi="Arial MT" w:cs="Arial MT"/>
          <w:u w:val="single"/>
          <w:lang w:val="es-ES"/>
        </w:rPr>
        <w:t xml:space="preserve">Respuestas integrantes del CPC del SNA: </w:t>
      </w:r>
    </w:p>
    <w:p w14:paraId="07FA2B1C" w14:textId="77777777" w:rsidR="008D58CA" w:rsidRPr="008D58CA" w:rsidRDefault="008D58CA" w:rsidP="008D58CA">
      <w:pPr>
        <w:widowControl w:val="0"/>
        <w:tabs>
          <w:tab w:val="left" w:pos="931"/>
        </w:tabs>
        <w:autoSpaceDE w:val="0"/>
        <w:autoSpaceDN w:val="0"/>
        <w:spacing w:line="276" w:lineRule="auto"/>
        <w:ind w:left="850" w:right="129"/>
        <w:jc w:val="both"/>
        <w:rPr>
          <w:rFonts w:ascii="Arial MT" w:eastAsia="Arial MT" w:hAnsi="Arial MT" w:cs="Arial MT"/>
          <w:sz w:val="12"/>
          <w:szCs w:val="12"/>
          <w:lang w:val="es-ES"/>
        </w:rPr>
      </w:pPr>
    </w:p>
    <w:p w14:paraId="38C07086" w14:textId="25F27DFE" w:rsidR="008D58CA" w:rsidRDefault="000413EC"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VPM dio </w:t>
      </w:r>
      <w:r w:rsidR="002C3D0A">
        <w:rPr>
          <w:rFonts w:ascii="Arial MT" w:eastAsia="Arial MT" w:hAnsi="Arial MT" w:cs="Arial MT"/>
          <w:sz w:val="24"/>
          <w:szCs w:val="24"/>
          <w:lang w:val="es-ES"/>
        </w:rPr>
        <w:t>respuesta a las sugerencias hechas por Itzel Checa</w:t>
      </w:r>
      <w:r>
        <w:rPr>
          <w:rFonts w:ascii="Arial MT" w:eastAsia="Arial MT" w:hAnsi="Arial MT" w:cs="Arial MT"/>
          <w:sz w:val="24"/>
          <w:szCs w:val="24"/>
          <w:lang w:val="es-ES"/>
        </w:rPr>
        <w:t>, en el siguiente orden:</w:t>
      </w:r>
    </w:p>
    <w:p w14:paraId="308DAD68" w14:textId="77777777" w:rsidR="000413EC" w:rsidRPr="000413EC" w:rsidRDefault="000413EC" w:rsidP="000413EC">
      <w:pPr>
        <w:pStyle w:val="Prrafodelista"/>
        <w:widowControl w:val="0"/>
        <w:tabs>
          <w:tab w:val="left" w:pos="931"/>
        </w:tabs>
        <w:autoSpaceDE w:val="0"/>
        <w:autoSpaceDN w:val="0"/>
        <w:spacing w:line="276" w:lineRule="auto"/>
        <w:ind w:left="1210" w:right="129"/>
        <w:jc w:val="both"/>
        <w:rPr>
          <w:rFonts w:ascii="Arial MT" w:eastAsia="Arial MT" w:hAnsi="Arial MT" w:cs="Arial MT"/>
          <w:sz w:val="8"/>
          <w:szCs w:val="8"/>
          <w:lang w:val="es-ES"/>
        </w:rPr>
      </w:pPr>
    </w:p>
    <w:p w14:paraId="0AC68C7E" w14:textId="4FE6120B" w:rsidR="000413EC" w:rsidRDefault="002C3D0A" w:rsidP="00C3692E">
      <w:pPr>
        <w:pStyle w:val="Prrafodelista"/>
        <w:widowControl w:val="0"/>
        <w:numPr>
          <w:ilvl w:val="0"/>
          <w:numId w:val="20"/>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 la sugerencia de cambiar la palabra “valores”, por la de “principios”, estuvo de acuerdo.</w:t>
      </w:r>
    </w:p>
    <w:p w14:paraId="0DC4A0AD" w14:textId="676B6479" w:rsidR="000413EC" w:rsidRDefault="002C3D0A" w:rsidP="00C3692E">
      <w:pPr>
        <w:pStyle w:val="Prrafodelista"/>
        <w:widowControl w:val="0"/>
        <w:numPr>
          <w:ilvl w:val="0"/>
          <w:numId w:val="20"/>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Sobre utilizar el concepto de equidad de género y no i</w:t>
      </w:r>
      <w:r w:rsidR="000413EC">
        <w:rPr>
          <w:rFonts w:ascii="Arial MT" w:eastAsia="Arial MT" w:hAnsi="Arial MT" w:cs="Arial MT"/>
          <w:sz w:val="24"/>
          <w:szCs w:val="24"/>
          <w:lang w:val="es-ES"/>
        </w:rPr>
        <w:t xml:space="preserve">nclusión de género: </w:t>
      </w:r>
      <w:r w:rsidR="000150AF">
        <w:rPr>
          <w:rFonts w:ascii="Arial MT" w:eastAsia="Arial MT" w:hAnsi="Arial MT" w:cs="Arial MT"/>
          <w:sz w:val="24"/>
          <w:szCs w:val="24"/>
          <w:lang w:val="es-ES"/>
        </w:rPr>
        <w:t>Sol</w:t>
      </w:r>
      <w:r>
        <w:rPr>
          <w:rFonts w:ascii="Arial MT" w:eastAsia="Arial MT" w:hAnsi="Arial MT" w:cs="Arial MT"/>
          <w:sz w:val="24"/>
          <w:szCs w:val="24"/>
          <w:lang w:val="es-ES"/>
        </w:rPr>
        <w:t>icitó</w:t>
      </w:r>
      <w:r w:rsidR="000150AF">
        <w:rPr>
          <w:rFonts w:ascii="Arial MT" w:eastAsia="Arial MT" w:hAnsi="Arial MT" w:cs="Arial MT"/>
          <w:sz w:val="24"/>
          <w:szCs w:val="24"/>
          <w:lang w:val="es-ES"/>
        </w:rPr>
        <w:t xml:space="preserve"> propuestas </w:t>
      </w:r>
      <w:r>
        <w:rPr>
          <w:rFonts w:ascii="Arial MT" w:eastAsia="Arial MT" w:hAnsi="Arial MT" w:cs="Arial MT"/>
          <w:sz w:val="24"/>
          <w:szCs w:val="24"/>
          <w:lang w:val="es-ES"/>
        </w:rPr>
        <w:t xml:space="preserve">de redacción para poder atender esta sugerencia de la mejor manera. </w:t>
      </w:r>
      <w:r w:rsidR="000150AF">
        <w:rPr>
          <w:rFonts w:ascii="Arial MT" w:eastAsia="Arial MT" w:hAnsi="Arial MT" w:cs="Arial MT"/>
          <w:sz w:val="24"/>
          <w:szCs w:val="24"/>
          <w:lang w:val="es-ES"/>
        </w:rPr>
        <w:t xml:space="preserve"> </w:t>
      </w:r>
    </w:p>
    <w:p w14:paraId="28BF3462" w14:textId="72C09FCE" w:rsidR="00393D14" w:rsidRDefault="002C3D0A" w:rsidP="00C3692E">
      <w:pPr>
        <w:pStyle w:val="Prrafodelista"/>
        <w:widowControl w:val="0"/>
        <w:numPr>
          <w:ilvl w:val="0"/>
          <w:numId w:val="20"/>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 las observaciones de la B</w:t>
      </w:r>
      <w:r w:rsidR="000150AF">
        <w:rPr>
          <w:rFonts w:ascii="Arial MT" w:eastAsia="Arial MT" w:hAnsi="Arial MT" w:cs="Arial MT"/>
          <w:sz w:val="24"/>
          <w:szCs w:val="24"/>
          <w:lang w:val="es-ES"/>
        </w:rPr>
        <w:t>ase n</w:t>
      </w:r>
      <w:r>
        <w:rPr>
          <w:rFonts w:ascii="Arial MT" w:eastAsia="Arial MT" w:hAnsi="Arial MT" w:cs="Arial MT"/>
          <w:sz w:val="24"/>
          <w:szCs w:val="24"/>
          <w:lang w:val="es-ES"/>
        </w:rPr>
        <w:t>ovena</w:t>
      </w:r>
      <w:r w:rsidR="000150AF">
        <w:rPr>
          <w:rFonts w:ascii="Arial MT" w:eastAsia="Arial MT" w:hAnsi="Arial MT" w:cs="Arial MT"/>
          <w:sz w:val="24"/>
          <w:szCs w:val="24"/>
          <w:lang w:val="es-ES"/>
        </w:rPr>
        <w:t>: Señal</w:t>
      </w:r>
      <w:r>
        <w:rPr>
          <w:rFonts w:ascii="Arial MT" w:eastAsia="Arial MT" w:hAnsi="Arial MT" w:cs="Arial MT"/>
          <w:sz w:val="24"/>
          <w:szCs w:val="24"/>
          <w:lang w:val="es-ES"/>
        </w:rPr>
        <w:t>ó</w:t>
      </w:r>
      <w:r w:rsidR="000150AF">
        <w:rPr>
          <w:rFonts w:ascii="Arial MT" w:eastAsia="Arial MT" w:hAnsi="Arial MT" w:cs="Arial MT"/>
          <w:sz w:val="24"/>
          <w:szCs w:val="24"/>
          <w:lang w:val="es-ES"/>
        </w:rPr>
        <w:t xml:space="preserve"> que todas las sesiones que se realicen serán de orden público</w:t>
      </w:r>
      <w:r>
        <w:rPr>
          <w:rFonts w:ascii="Arial MT" w:eastAsia="Arial MT" w:hAnsi="Arial MT" w:cs="Arial MT"/>
          <w:sz w:val="24"/>
          <w:szCs w:val="24"/>
          <w:lang w:val="es-ES"/>
        </w:rPr>
        <w:t xml:space="preserve"> y mencionó</w:t>
      </w:r>
      <w:r w:rsidR="00E10EF0">
        <w:rPr>
          <w:rFonts w:ascii="Arial MT" w:eastAsia="Arial MT" w:hAnsi="Arial MT" w:cs="Arial MT"/>
          <w:sz w:val="24"/>
          <w:szCs w:val="24"/>
          <w:lang w:val="es-ES"/>
        </w:rPr>
        <w:t xml:space="preserve"> que; puntualizará ese punto </w:t>
      </w:r>
      <w:r w:rsidR="00393D14">
        <w:rPr>
          <w:rFonts w:ascii="Arial MT" w:eastAsia="Arial MT" w:hAnsi="Arial MT" w:cs="Arial MT"/>
          <w:sz w:val="24"/>
          <w:szCs w:val="24"/>
          <w:lang w:val="es-ES"/>
        </w:rPr>
        <w:t xml:space="preserve">en </w:t>
      </w:r>
      <w:r w:rsidR="00E10EF0">
        <w:rPr>
          <w:rFonts w:ascii="Arial MT" w:eastAsia="Arial MT" w:hAnsi="Arial MT" w:cs="Arial MT"/>
          <w:sz w:val="24"/>
          <w:szCs w:val="24"/>
          <w:lang w:val="es-ES"/>
        </w:rPr>
        <w:t xml:space="preserve">el </w:t>
      </w:r>
      <w:r w:rsidR="00393D14">
        <w:rPr>
          <w:rFonts w:ascii="Arial MT" w:eastAsia="Arial MT" w:hAnsi="Arial MT" w:cs="Arial MT"/>
          <w:sz w:val="24"/>
          <w:szCs w:val="24"/>
          <w:lang w:val="es-ES"/>
        </w:rPr>
        <w:t>documento.</w:t>
      </w:r>
    </w:p>
    <w:p w14:paraId="70756519" w14:textId="6D9F97DB" w:rsidR="00AF398F" w:rsidRDefault="00393D14" w:rsidP="00AF398F">
      <w:pPr>
        <w:widowControl w:val="0"/>
        <w:tabs>
          <w:tab w:val="left" w:pos="931"/>
        </w:tabs>
        <w:autoSpaceDE w:val="0"/>
        <w:autoSpaceDN w:val="0"/>
        <w:spacing w:line="276" w:lineRule="auto"/>
        <w:ind w:left="1416" w:right="129"/>
        <w:jc w:val="both"/>
        <w:rPr>
          <w:rFonts w:ascii="Arial MT" w:eastAsia="Arial MT" w:hAnsi="Arial MT" w:cs="Arial MT"/>
          <w:lang w:val="es-ES"/>
        </w:rPr>
      </w:pPr>
      <w:r>
        <w:rPr>
          <w:rFonts w:ascii="Arial MT" w:eastAsia="Arial MT" w:hAnsi="Arial MT" w:cs="Arial MT"/>
          <w:lang w:val="es-ES"/>
        </w:rPr>
        <w:lastRenderedPageBreak/>
        <w:t>VPM p</w:t>
      </w:r>
      <w:r w:rsidRPr="00393D14">
        <w:rPr>
          <w:rFonts w:ascii="Arial MT" w:eastAsia="Arial MT" w:hAnsi="Arial MT" w:cs="Arial MT"/>
          <w:lang w:val="es-ES"/>
        </w:rPr>
        <w:t xml:space="preserve">lanteó </w:t>
      </w:r>
      <w:r w:rsidR="00E10EF0">
        <w:rPr>
          <w:rFonts w:ascii="Arial MT" w:eastAsia="Arial MT" w:hAnsi="Arial MT" w:cs="Arial MT"/>
          <w:lang w:val="es-ES"/>
        </w:rPr>
        <w:t xml:space="preserve">a Itzel Checa la posibilidad de realizar </w:t>
      </w:r>
      <w:r w:rsidRPr="00393D14">
        <w:rPr>
          <w:rFonts w:ascii="Arial MT" w:eastAsia="Arial MT" w:hAnsi="Arial MT" w:cs="Arial MT"/>
          <w:lang w:val="es-ES"/>
        </w:rPr>
        <w:t>un taller de preguntas</w:t>
      </w:r>
      <w:r w:rsidR="00AF398F">
        <w:rPr>
          <w:rFonts w:ascii="Arial MT" w:eastAsia="Arial MT" w:hAnsi="Arial MT" w:cs="Arial MT"/>
          <w:lang w:val="es-ES"/>
        </w:rPr>
        <w:t xml:space="preserve">, </w:t>
      </w:r>
      <w:r w:rsidR="00E10EF0">
        <w:rPr>
          <w:rFonts w:ascii="Arial MT" w:eastAsia="Arial MT" w:hAnsi="Arial MT" w:cs="Arial MT"/>
          <w:lang w:val="es-ES"/>
        </w:rPr>
        <w:t xml:space="preserve">para </w:t>
      </w:r>
      <w:r w:rsidR="00AF398F">
        <w:rPr>
          <w:rFonts w:ascii="Arial MT" w:eastAsia="Arial MT" w:hAnsi="Arial MT" w:cs="Arial MT"/>
          <w:lang w:val="es-ES"/>
        </w:rPr>
        <w:t>agrupar</w:t>
      </w:r>
      <w:r w:rsidR="00E10EF0">
        <w:rPr>
          <w:rFonts w:ascii="Arial MT" w:eastAsia="Arial MT" w:hAnsi="Arial MT" w:cs="Arial MT"/>
          <w:lang w:val="es-ES"/>
        </w:rPr>
        <w:t>las</w:t>
      </w:r>
      <w:r w:rsidR="00AF398F">
        <w:rPr>
          <w:rFonts w:ascii="Arial MT" w:eastAsia="Arial MT" w:hAnsi="Arial MT" w:cs="Arial MT"/>
          <w:lang w:val="es-ES"/>
        </w:rPr>
        <w:t xml:space="preserve"> de </w:t>
      </w:r>
      <w:r w:rsidR="00E10EF0">
        <w:rPr>
          <w:rFonts w:ascii="Arial MT" w:eastAsia="Arial MT" w:hAnsi="Arial MT" w:cs="Arial MT"/>
          <w:lang w:val="es-ES"/>
        </w:rPr>
        <w:t xml:space="preserve">conformidad </w:t>
      </w:r>
      <w:r w:rsidR="00AF398F">
        <w:rPr>
          <w:rFonts w:ascii="Arial MT" w:eastAsia="Arial MT" w:hAnsi="Arial MT" w:cs="Arial MT"/>
          <w:lang w:val="es-ES"/>
        </w:rPr>
        <w:t>con su nivel de dificultad.</w:t>
      </w:r>
    </w:p>
    <w:p w14:paraId="0609A77B" w14:textId="77777777" w:rsidR="00B94E6C" w:rsidRPr="00B94E6C" w:rsidRDefault="00B94E6C" w:rsidP="00B94E6C">
      <w:pPr>
        <w:widowControl w:val="0"/>
        <w:tabs>
          <w:tab w:val="left" w:pos="931"/>
        </w:tabs>
        <w:autoSpaceDE w:val="0"/>
        <w:autoSpaceDN w:val="0"/>
        <w:spacing w:line="276" w:lineRule="auto"/>
        <w:ind w:right="129"/>
        <w:jc w:val="both"/>
        <w:rPr>
          <w:rFonts w:ascii="Arial MT" w:eastAsia="Arial MT" w:hAnsi="Arial MT" w:cs="Arial MT"/>
          <w:sz w:val="14"/>
          <w:szCs w:val="14"/>
          <w:lang w:val="es-ES"/>
        </w:rPr>
      </w:pPr>
    </w:p>
    <w:p w14:paraId="47ADC5B7" w14:textId="11EE824E" w:rsidR="00AC7EC5" w:rsidRPr="00B94E6C" w:rsidRDefault="00AC7EC5" w:rsidP="00B94E6C">
      <w:pPr>
        <w:widowControl w:val="0"/>
        <w:tabs>
          <w:tab w:val="left" w:pos="931"/>
        </w:tabs>
        <w:autoSpaceDE w:val="0"/>
        <w:autoSpaceDN w:val="0"/>
        <w:spacing w:line="276" w:lineRule="auto"/>
        <w:ind w:right="129"/>
        <w:jc w:val="both"/>
        <w:rPr>
          <w:rFonts w:ascii="Arial MT" w:eastAsia="Arial MT" w:hAnsi="Arial MT" w:cs="Arial MT"/>
          <w:lang w:val="es-ES"/>
        </w:rPr>
      </w:pPr>
      <w:r w:rsidRPr="00AC7EC5">
        <w:rPr>
          <w:rFonts w:ascii="Arial" w:eastAsiaTheme="minorEastAsia" w:hAnsi="Arial" w:cs="Arial"/>
          <w:b/>
          <w:iCs/>
          <w:color w:val="000000" w:themeColor="text1"/>
          <w:lang w:eastAsia="en-US"/>
        </w:rPr>
        <w:t>BLOQUE 2</w:t>
      </w:r>
    </w:p>
    <w:p w14:paraId="2599D2F6" w14:textId="77777777" w:rsidR="00AC7EC5" w:rsidRPr="00AC7EC5" w:rsidRDefault="00AC7EC5" w:rsidP="00AC7EC5">
      <w:pPr>
        <w:widowControl w:val="0"/>
        <w:tabs>
          <w:tab w:val="left" w:pos="931"/>
        </w:tabs>
        <w:autoSpaceDE w:val="0"/>
        <w:autoSpaceDN w:val="0"/>
        <w:spacing w:line="276" w:lineRule="auto"/>
        <w:ind w:right="129"/>
        <w:jc w:val="both"/>
        <w:rPr>
          <w:rFonts w:ascii="Arial MT" w:eastAsia="Arial MT" w:hAnsi="Arial MT" w:cs="Arial MT"/>
          <w:sz w:val="12"/>
          <w:szCs w:val="12"/>
          <w:lang w:val="es-ES"/>
        </w:rPr>
      </w:pPr>
    </w:p>
    <w:p w14:paraId="41342EAB" w14:textId="6FB50CB8" w:rsidR="00707585" w:rsidRDefault="00707585" w:rsidP="00707585">
      <w:pPr>
        <w:widowControl w:val="0"/>
        <w:tabs>
          <w:tab w:val="left" w:pos="931"/>
        </w:tabs>
        <w:autoSpaceDE w:val="0"/>
        <w:autoSpaceDN w:val="0"/>
        <w:spacing w:line="276" w:lineRule="auto"/>
        <w:ind w:right="129"/>
        <w:jc w:val="both"/>
        <w:rPr>
          <w:rFonts w:ascii="Arial" w:eastAsiaTheme="minorEastAsia" w:hAnsi="Arial" w:cs="Arial"/>
          <w:bCs/>
          <w:iCs/>
          <w:color w:val="000000" w:themeColor="text1"/>
          <w:u w:val="single"/>
        </w:rPr>
      </w:pPr>
      <w:r w:rsidRPr="00707585">
        <w:rPr>
          <w:rFonts w:ascii="Arial" w:eastAsiaTheme="minorEastAsia" w:hAnsi="Arial" w:cs="Arial"/>
          <w:bCs/>
          <w:iCs/>
          <w:color w:val="000000" w:themeColor="text1"/>
          <w:u w:val="single"/>
        </w:rPr>
        <w:t xml:space="preserve">Comentarios </w:t>
      </w:r>
      <w:r w:rsidR="00693C0C">
        <w:rPr>
          <w:rFonts w:ascii="Arial" w:eastAsiaTheme="minorEastAsia" w:hAnsi="Arial" w:cs="Arial"/>
          <w:bCs/>
          <w:iCs/>
          <w:color w:val="000000" w:themeColor="text1"/>
          <w:u w:val="single"/>
        </w:rPr>
        <w:t xml:space="preserve">de </w:t>
      </w:r>
      <w:r>
        <w:rPr>
          <w:rFonts w:ascii="Arial" w:eastAsiaTheme="minorEastAsia" w:hAnsi="Arial" w:cs="Arial"/>
          <w:bCs/>
          <w:iCs/>
          <w:color w:val="000000" w:themeColor="text1"/>
          <w:u w:val="single"/>
        </w:rPr>
        <w:t>Marco</w:t>
      </w:r>
      <w:r w:rsidR="00693C0C">
        <w:rPr>
          <w:rFonts w:ascii="Arial" w:eastAsiaTheme="minorEastAsia" w:hAnsi="Arial" w:cs="Arial"/>
          <w:bCs/>
          <w:iCs/>
          <w:color w:val="000000" w:themeColor="text1"/>
          <w:u w:val="single"/>
        </w:rPr>
        <w:t xml:space="preserve"> Romero</w:t>
      </w:r>
      <w:r w:rsidRPr="00707585">
        <w:rPr>
          <w:rFonts w:ascii="Arial" w:eastAsiaTheme="minorEastAsia" w:hAnsi="Arial" w:cs="Arial"/>
          <w:bCs/>
          <w:iCs/>
          <w:color w:val="000000" w:themeColor="text1"/>
          <w:u w:val="single"/>
        </w:rPr>
        <w:t>:</w:t>
      </w:r>
    </w:p>
    <w:p w14:paraId="65634929" w14:textId="131C00DB" w:rsidR="00707585" w:rsidRPr="00A41B0B" w:rsidRDefault="00707585" w:rsidP="00707585">
      <w:pPr>
        <w:widowControl w:val="0"/>
        <w:tabs>
          <w:tab w:val="left" w:pos="931"/>
        </w:tabs>
        <w:autoSpaceDE w:val="0"/>
        <w:autoSpaceDN w:val="0"/>
        <w:spacing w:line="276" w:lineRule="auto"/>
        <w:ind w:right="129"/>
        <w:jc w:val="both"/>
        <w:rPr>
          <w:rFonts w:ascii="Arial" w:eastAsiaTheme="minorEastAsia" w:hAnsi="Arial" w:cs="Arial"/>
          <w:bCs/>
          <w:iCs/>
          <w:color w:val="000000" w:themeColor="text1"/>
          <w:sz w:val="12"/>
          <w:szCs w:val="12"/>
          <w:lang w:eastAsia="en-US"/>
        </w:rPr>
      </w:pPr>
    </w:p>
    <w:p w14:paraId="63C634C4" w14:textId="3AA5D863" w:rsidR="00C73166" w:rsidRPr="00A41B0B" w:rsidRDefault="00693C0C" w:rsidP="00C3692E">
      <w:pPr>
        <w:pStyle w:val="Prrafodelista"/>
        <w:widowControl w:val="0"/>
        <w:numPr>
          <w:ilvl w:val="0"/>
          <w:numId w:val="5"/>
        </w:numPr>
        <w:tabs>
          <w:tab w:val="left" w:pos="931"/>
        </w:tabs>
        <w:autoSpaceDE w:val="0"/>
        <w:autoSpaceDN w:val="0"/>
        <w:spacing w:line="276" w:lineRule="auto"/>
        <w:ind w:right="129"/>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Respecto de la </w:t>
      </w:r>
      <w:r w:rsidR="00C73166" w:rsidRPr="00A41B0B">
        <w:rPr>
          <w:rFonts w:ascii="Arial" w:hAnsi="Arial" w:cs="Arial"/>
          <w:bCs/>
          <w:iCs/>
          <w:color w:val="000000" w:themeColor="text1"/>
          <w:sz w:val="24"/>
          <w:szCs w:val="24"/>
        </w:rPr>
        <w:t>convocatoria</w:t>
      </w:r>
      <w:r>
        <w:rPr>
          <w:rFonts w:ascii="Arial" w:hAnsi="Arial" w:cs="Arial"/>
          <w:bCs/>
          <w:iCs/>
          <w:color w:val="000000" w:themeColor="text1"/>
          <w:sz w:val="24"/>
          <w:szCs w:val="24"/>
        </w:rPr>
        <w:t>, sugirió los siguientes comentarios que se enlistan a continuación</w:t>
      </w:r>
      <w:r w:rsidR="00C73166" w:rsidRPr="00A41B0B">
        <w:rPr>
          <w:rFonts w:ascii="Arial" w:hAnsi="Arial" w:cs="Arial"/>
          <w:bCs/>
          <w:iCs/>
          <w:color w:val="000000" w:themeColor="text1"/>
          <w:sz w:val="24"/>
          <w:szCs w:val="24"/>
        </w:rPr>
        <w:t>:</w:t>
      </w:r>
    </w:p>
    <w:p w14:paraId="34598915" w14:textId="77777777" w:rsidR="00C73166" w:rsidRPr="00A41B0B" w:rsidRDefault="00C73166" w:rsidP="00C73166">
      <w:pPr>
        <w:pStyle w:val="Prrafodelista"/>
        <w:widowControl w:val="0"/>
        <w:tabs>
          <w:tab w:val="left" w:pos="931"/>
        </w:tabs>
        <w:autoSpaceDE w:val="0"/>
        <w:autoSpaceDN w:val="0"/>
        <w:spacing w:line="276" w:lineRule="auto"/>
        <w:ind w:right="129"/>
        <w:jc w:val="both"/>
        <w:rPr>
          <w:rFonts w:ascii="Arial" w:hAnsi="Arial" w:cs="Arial"/>
          <w:bCs/>
          <w:iCs/>
          <w:color w:val="000000" w:themeColor="text1"/>
          <w:sz w:val="8"/>
          <w:szCs w:val="8"/>
        </w:rPr>
      </w:pPr>
    </w:p>
    <w:p w14:paraId="5873348E" w14:textId="4061E190" w:rsidR="00016EBE" w:rsidRPr="00A41B0B" w:rsidRDefault="00693C0C"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del c</w:t>
      </w:r>
      <w:r w:rsidR="00016EBE" w:rsidRPr="00A41B0B">
        <w:rPr>
          <w:rFonts w:ascii="Arial MT" w:eastAsia="Arial MT" w:hAnsi="Arial MT" w:cs="Arial MT"/>
          <w:sz w:val="24"/>
          <w:szCs w:val="24"/>
          <w:lang w:val="es-ES"/>
        </w:rPr>
        <w:t xml:space="preserve">umplimiento de obligaciones fiscales: </w:t>
      </w:r>
      <w:r>
        <w:rPr>
          <w:rFonts w:ascii="Arial MT" w:eastAsia="Arial MT" w:hAnsi="Arial MT" w:cs="Arial MT"/>
          <w:sz w:val="24"/>
          <w:szCs w:val="24"/>
          <w:lang w:val="es-ES"/>
        </w:rPr>
        <w:t>Señaló que en la convocatoria n</w:t>
      </w:r>
      <w:r w:rsidR="00016EBE" w:rsidRPr="00A41B0B">
        <w:rPr>
          <w:rFonts w:ascii="Arial MT" w:eastAsia="Arial MT" w:hAnsi="Arial MT" w:cs="Arial MT"/>
          <w:sz w:val="24"/>
          <w:szCs w:val="24"/>
          <w:lang w:val="es-ES"/>
        </w:rPr>
        <w:t>o se contempla la temporalidad,</w:t>
      </w:r>
      <w:r>
        <w:rPr>
          <w:rFonts w:ascii="Arial MT" w:eastAsia="Arial MT" w:hAnsi="Arial MT" w:cs="Arial MT"/>
          <w:sz w:val="24"/>
          <w:szCs w:val="24"/>
          <w:lang w:val="es-ES"/>
        </w:rPr>
        <w:t xml:space="preserve"> es decir,</w:t>
      </w:r>
      <w:r w:rsidR="00016EBE" w:rsidRPr="00A41B0B">
        <w:rPr>
          <w:rFonts w:ascii="Arial MT" w:eastAsia="Arial MT" w:hAnsi="Arial MT" w:cs="Arial MT"/>
          <w:sz w:val="24"/>
          <w:szCs w:val="24"/>
          <w:lang w:val="es-ES"/>
        </w:rPr>
        <w:t xml:space="preserve"> la vigencia de la constancia de obligaciones fiscales</w:t>
      </w:r>
      <w:r>
        <w:rPr>
          <w:rFonts w:ascii="Arial MT" w:eastAsia="Arial MT" w:hAnsi="Arial MT" w:cs="Arial MT"/>
          <w:sz w:val="24"/>
          <w:szCs w:val="24"/>
          <w:lang w:val="es-ES"/>
        </w:rPr>
        <w:t xml:space="preserve">, cuestión que </w:t>
      </w:r>
      <w:r w:rsidR="00016EBE" w:rsidRPr="00A41B0B">
        <w:rPr>
          <w:rFonts w:ascii="Arial MT" w:eastAsia="Arial MT" w:hAnsi="Arial MT" w:cs="Arial MT"/>
          <w:sz w:val="24"/>
          <w:szCs w:val="24"/>
          <w:lang w:val="es-ES"/>
        </w:rPr>
        <w:t>es importante</w:t>
      </w:r>
      <w:r w:rsidR="00593FFC" w:rsidRPr="00A41B0B">
        <w:rPr>
          <w:rFonts w:ascii="Arial MT" w:eastAsia="Arial MT" w:hAnsi="Arial MT" w:cs="Arial MT"/>
          <w:sz w:val="24"/>
          <w:szCs w:val="24"/>
          <w:lang w:val="es-ES"/>
        </w:rPr>
        <w:t>.</w:t>
      </w:r>
    </w:p>
    <w:p w14:paraId="0297FC6D" w14:textId="1E730A3A" w:rsidR="00E62546" w:rsidRPr="00A41B0B" w:rsidRDefault="00693C0C"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 los a</w:t>
      </w:r>
      <w:r w:rsidR="00016EBE" w:rsidRPr="00A41B0B">
        <w:rPr>
          <w:rFonts w:ascii="Arial MT" w:eastAsia="Arial MT" w:hAnsi="Arial MT" w:cs="Arial MT"/>
          <w:sz w:val="24"/>
          <w:szCs w:val="24"/>
          <w:lang w:val="es-ES"/>
        </w:rPr>
        <w:t>nexos</w:t>
      </w:r>
      <w:r>
        <w:rPr>
          <w:rFonts w:ascii="Arial MT" w:eastAsia="Arial MT" w:hAnsi="Arial MT" w:cs="Arial MT"/>
          <w:sz w:val="24"/>
          <w:szCs w:val="24"/>
          <w:lang w:val="es-ES"/>
        </w:rPr>
        <w:t xml:space="preserve"> preguntó si estos f</w:t>
      </w:r>
      <w:r w:rsidR="00016EBE" w:rsidRPr="00A41B0B">
        <w:rPr>
          <w:rFonts w:ascii="Arial MT" w:eastAsia="Arial MT" w:hAnsi="Arial MT" w:cs="Arial MT"/>
          <w:sz w:val="24"/>
          <w:szCs w:val="24"/>
          <w:lang w:val="es-ES"/>
        </w:rPr>
        <w:t>orma</w:t>
      </w:r>
      <w:r>
        <w:rPr>
          <w:rFonts w:ascii="Arial MT" w:eastAsia="Arial MT" w:hAnsi="Arial MT" w:cs="Arial MT"/>
          <w:sz w:val="24"/>
          <w:szCs w:val="24"/>
          <w:lang w:val="es-ES"/>
        </w:rPr>
        <w:t>ban</w:t>
      </w:r>
      <w:r w:rsidR="00016EBE" w:rsidRPr="00A41B0B">
        <w:rPr>
          <w:rFonts w:ascii="Arial MT" w:eastAsia="Arial MT" w:hAnsi="Arial MT" w:cs="Arial MT"/>
          <w:sz w:val="24"/>
          <w:szCs w:val="24"/>
          <w:lang w:val="es-ES"/>
        </w:rPr>
        <w:t xml:space="preserve"> parte de la convocatoria o simplemente </w:t>
      </w:r>
      <w:r w:rsidR="00A11166">
        <w:rPr>
          <w:rFonts w:ascii="Arial MT" w:eastAsia="Arial MT" w:hAnsi="Arial MT" w:cs="Arial MT"/>
          <w:sz w:val="24"/>
          <w:szCs w:val="24"/>
          <w:lang w:val="es-ES"/>
        </w:rPr>
        <w:t>eran medios</w:t>
      </w:r>
      <w:r w:rsidR="00016EBE" w:rsidRPr="00A41B0B">
        <w:rPr>
          <w:rFonts w:ascii="Arial MT" w:eastAsia="Arial MT" w:hAnsi="Arial MT" w:cs="Arial MT"/>
          <w:sz w:val="24"/>
          <w:szCs w:val="24"/>
          <w:lang w:val="es-ES"/>
        </w:rPr>
        <w:t xml:space="preserve"> para la facilitación de la presentación de los requisitos.</w:t>
      </w:r>
    </w:p>
    <w:p w14:paraId="5FFD0B9A" w14:textId="404EB937" w:rsidR="00E62546" w:rsidRPr="00A41B0B" w:rsidRDefault="00A11166"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Sobre la </w:t>
      </w:r>
      <w:r w:rsidR="00593FFC" w:rsidRPr="00A41B0B">
        <w:rPr>
          <w:rFonts w:ascii="Arial MT" w:eastAsia="Arial MT" w:hAnsi="Arial MT" w:cs="Arial MT"/>
          <w:sz w:val="24"/>
          <w:szCs w:val="24"/>
          <w:lang w:val="es-ES"/>
        </w:rPr>
        <w:t>Base tercera</w:t>
      </w:r>
      <w:r w:rsidR="00C73166" w:rsidRPr="00A41B0B">
        <w:rPr>
          <w:rFonts w:ascii="Arial MT" w:eastAsia="Arial MT" w:hAnsi="Arial MT" w:cs="Arial MT"/>
          <w:sz w:val="24"/>
          <w:szCs w:val="24"/>
          <w:lang w:val="es-ES"/>
        </w:rPr>
        <w:t>, punto 10, inciso e</w:t>
      </w:r>
      <w:r>
        <w:rPr>
          <w:rFonts w:ascii="Arial MT" w:eastAsia="Arial MT" w:hAnsi="Arial MT" w:cs="Arial MT"/>
          <w:sz w:val="24"/>
          <w:szCs w:val="24"/>
          <w:lang w:val="es-ES"/>
        </w:rPr>
        <w:t xml:space="preserve">, pidió: </w:t>
      </w:r>
      <w:r w:rsidR="00C73166" w:rsidRPr="00A41B0B">
        <w:rPr>
          <w:rFonts w:ascii="Arial MT" w:eastAsia="Arial MT" w:hAnsi="Arial MT" w:cs="Arial MT"/>
          <w:sz w:val="24"/>
          <w:szCs w:val="24"/>
          <w:lang w:val="es-ES"/>
        </w:rPr>
        <w:t>Revisar</w:t>
      </w:r>
      <w:r>
        <w:rPr>
          <w:rFonts w:ascii="Arial MT" w:eastAsia="Arial MT" w:hAnsi="Arial MT" w:cs="Arial MT"/>
          <w:sz w:val="24"/>
          <w:szCs w:val="24"/>
          <w:lang w:val="es-ES"/>
        </w:rPr>
        <w:t xml:space="preserve"> la</w:t>
      </w:r>
      <w:r w:rsidR="00C73166" w:rsidRPr="00A41B0B">
        <w:rPr>
          <w:rFonts w:ascii="Arial MT" w:eastAsia="Arial MT" w:hAnsi="Arial MT" w:cs="Arial MT"/>
          <w:sz w:val="24"/>
          <w:szCs w:val="24"/>
          <w:lang w:val="es-ES"/>
        </w:rPr>
        <w:t xml:space="preserve"> fecha (30 de mayo de 2022) e indicar si se tomó en cuenta el término de cuatro años que señala la ley</w:t>
      </w:r>
      <w:r w:rsidR="002B0104" w:rsidRPr="00A41B0B">
        <w:rPr>
          <w:rFonts w:ascii="Arial MT" w:eastAsia="Arial MT" w:hAnsi="Arial MT" w:cs="Arial MT"/>
          <w:sz w:val="24"/>
          <w:szCs w:val="24"/>
          <w:lang w:val="es-ES"/>
        </w:rPr>
        <w:t>.</w:t>
      </w:r>
    </w:p>
    <w:p w14:paraId="3E01444A" w14:textId="3CAAA297" w:rsidR="001F2A1E" w:rsidRDefault="00A11166"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Sobre la </w:t>
      </w:r>
      <w:r w:rsidR="00D46634" w:rsidRPr="00A41B0B">
        <w:rPr>
          <w:rFonts w:ascii="Arial MT" w:eastAsia="Arial MT" w:hAnsi="Arial MT" w:cs="Arial MT"/>
          <w:sz w:val="24"/>
          <w:szCs w:val="24"/>
          <w:lang w:val="es-ES"/>
        </w:rPr>
        <w:t>Base quinta:</w:t>
      </w:r>
      <w:r>
        <w:rPr>
          <w:rFonts w:ascii="Arial MT" w:eastAsia="Arial MT" w:hAnsi="Arial MT" w:cs="Arial MT"/>
          <w:sz w:val="24"/>
          <w:szCs w:val="24"/>
          <w:lang w:val="es-ES"/>
        </w:rPr>
        <w:t xml:space="preserve"> Dijo que el </w:t>
      </w:r>
      <w:r w:rsidRPr="00A41B0B">
        <w:rPr>
          <w:rFonts w:ascii="Arial MT" w:eastAsia="Arial MT" w:hAnsi="Arial MT" w:cs="Arial MT"/>
          <w:sz w:val="24"/>
          <w:szCs w:val="24"/>
          <w:lang w:val="es-ES"/>
        </w:rPr>
        <w:t>correo</w:t>
      </w:r>
      <w:r w:rsidR="00D46634" w:rsidRPr="00A41B0B">
        <w:rPr>
          <w:rFonts w:ascii="Arial MT" w:eastAsia="Arial MT" w:hAnsi="Arial MT" w:cs="Arial MT"/>
          <w:sz w:val="24"/>
          <w:szCs w:val="24"/>
          <w:lang w:val="es-ES"/>
        </w:rPr>
        <w:t xml:space="preserve"> </w:t>
      </w:r>
      <w:r>
        <w:rPr>
          <w:rFonts w:ascii="Arial MT" w:eastAsia="Arial MT" w:hAnsi="Arial MT" w:cs="Arial MT"/>
          <w:sz w:val="24"/>
          <w:szCs w:val="24"/>
          <w:lang w:val="es-ES"/>
        </w:rPr>
        <w:t>electrónico de la convocatoria era diferente al correo del C</w:t>
      </w:r>
      <w:r w:rsidR="00D46634" w:rsidRPr="00A41B0B">
        <w:rPr>
          <w:rFonts w:ascii="Arial MT" w:eastAsia="Arial MT" w:hAnsi="Arial MT" w:cs="Arial MT"/>
          <w:sz w:val="24"/>
          <w:szCs w:val="24"/>
          <w:lang w:val="es-ES"/>
        </w:rPr>
        <w:t>PC</w:t>
      </w:r>
      <w:r>
        <w:rPr>
          <w:rFonts w:ascii="Arial MT" w:eastAsia="Arial MT" w:hAnsi="Arial MT" w:cs="Arial MT"/>
          <w:sz w:val="24"/>
          <w:szCs w:val="24"/>
          <w:lang w:val="es-ES"/>
        </w:rPr>
        <w:t xml:space="preserve"> que está en su página web</w:t>
      </w:r>
      <w:r w:rsidR="00D46634" w:rsidRPr="00A41B0B">
        <w:rPr>
          <w:rFonts w:ascii="Arial MT" w:eastAsia="Arial MT" w:hAnsi="Arial MT" w:cs="Arial MT"/>
          <w:sz w:val="24"/>
          <w:szCs w:val="24"/>
          <w:lang w:val="es-ES"/>
        </w:rPr>
        <w:t xml:space="preserve">, </w:t>
      </w:r>
      <w:r>
        <w:rPr>
          <w:rFonts w:ascii="Arial MT" w:eastAsia="Arial MT" w:hAnsi="Arial MT" w:cs="Arial MT"/>
          <w:sz w:val="24"/>
          <w:szCs w:val="24"/>
          <w:lang w:val="es-ES"/>
        </w:rPr>
        <w:t>por lo que podría causar</w:t>
      </w:r>
      <w:r w:rsidR="00D46634" w:rsidRPr="00A41B0B">
        <w:rPr>
          <w:rFonts w:ascii="Arial MT" w:eastAsia="Arial MT" w:hAnsi="Arial MT" w:cs="Arial MT"/>
          <w:sz w:val="24"/>
          <w:szCs w:val="24"/>
          <w:lang w:val="es-ES"/>
        </w:rPr>
        <w:t xml:space="preserve"> confusión a la hora de cargar información.</w:t>
      </w:r>
    </w:p>
    <w:p w14:paraId="1792B648" w14:textId="77777777" w:rsidR="000F1384" w:rsidRPr="000F1384" w:rsidRDefault="000F1384" w:rsidP="000F1384">
      <w:pPr>
        <w:widowControl w:val="0"/>
        <w:tabs>
          <w:tab w:val="left" w:pos="931"/>
        </w:tabs>
        <w:autoSpaceDE w:val="0"/>
        <w:autoSpaceDN w:val="0"/>
        <w:spacing w:line="276" w:lineRule="auto"/>
        <w:ind w:right="129"/>
        <w:jc w:val="both"/>
        <w:rPr>
          <w:rFonts w:ascii="Arial" w:hAnsi="Arial" w:cs="Arial"/>
          <w:bCs/>
          <w:iCs/>
          <w:color w:val="000000" w:themeColor="text1"/>
          <w:sz w:val="2"/>
          <w:szCs w:val="2"/>
        </w:rPr>
      </w:pPr>
    </w:p>
    <w:p w14:paraId="23D3E613" w14:textId="4F838C1E" w:rsidR="000F1384" w:rsidRPr="000F1384" w:rsidRDefault="00251EC7" w:rsidP="00C3692E">
      <w:pPr>
        <w:pStyle w:val="Prrafodelista"/>
        <w:widowControl w:val="0"/>
        <w:numPr>
          <w:ilvl w:val="0"/>
          <w:numId w:val="5"/>
        </w:numPr>
        <w:tabs>
          <w:tab w:val="left" w:pos="931"/>
        </w:tabs>
        <w:autoSpaceDE w:val="0"/>
        <w:autoSpaceDN w:val="0"/>
        <w:spacing w:line="276" w:lineRule="auto"/>
        <w:ind w:right="129"/>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Respecto de la </w:t>
      </w:r>
      <w:r w:rsidR="000F1384" w:rsidRPr="000F1384">
        <w:rPr>
          <w:rFonts w:ascii="Arial" w:hAnsi="Arial" w:cs="Arial"/>
          <w:bCs/>
          <w:iCs/>
          <w:color w:val="000000" w:themeColor="text1"/>
          <w:sz w:val="24"/>
          <w:szCs w:val="24"/>
        </w:rPr>
        <w:t>metodología</w:t>
      </w:r>
      <w:r>
        <w:rPr>
          <w:rFonts w:ascii="Arial" w:hAnsi="Arial" w:cs="Arial"/>
          <w:bCs/>
          <w:iCs/>
          <w:color w:val="000000" w:themeColor="text1"/>
          <w:sz w:val="24"/>
          <w:szCs w:val="24"/>
        </w:rPr>
        <w:t>, sugirió los siguientes comentarios que enlistan a continuación</w:t>
      </w:r>
      <w:r w:rsidR="000F1384" w:rsidRPr="000F1384">
        <w:rPr>
          <w:rFonts w:ascii="Arial" w:hAnsi="Arial" w:cs="Arial"/>
          <w:bCs/>
          <w:iCs/>
          <w:color w:val="000000" w:themeColor="text1"/>
          <w:sz w:val="24"/>
          <w:szCs w:val="24"/>
        </w:rPr>
        <w:t xml:space="preserve">: </w:t>
      </w:r>
    </w:p>
    <w:p w14:paraId="5DDC7788" w14:textId="77777777" w:rsidR="000F1384" w:rsidRPr="000F1384" w:rsidRDefault="000F1384" w:rsidP="000F1384">
      <w:pPr>
        <w:pStyle w:val="Prrafodelista"/>
        <w:widowControl w:val="0"/>
        <w:tabs>
          <w:tab w:val="left" w:pos="931"/>
        </w:tabs>
        <w:autoSpaceDE w:val="0"/>
        <w:autoSpaceDN w:val="0"/>
        <w:spacing w:line="276" w:lineRule="auto"/>
        <w:ind w:right="129"/>
        <w:jc w:val="both"/>
        <w:rPr>
          <w:rFonts w:ascii="Arial MT" w:eastAsia="Arial MT" w:hAnsi="Arial MT" w:cs="Arial MT"/>
          <w:sz w:val="9"/>
          <w:szCs w:val="9"/>
          <w:lang w:val="es-ES"/>
        </w:rPr>
      </w:pPr>
    </w:p>
    <w:p w14:paraId="1D7C98EA" w14:textId="32FFCF21" w:rsidR="000F1384" w:rsidRDefault="00251EC7"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Respecto del </w:t>
      </w:r>
      <w:r w:rsidR="000F1384">
        <w:rPr>
          <w:rFonts w:ascii="Arial MT" w:eastAsia="Arial MT" w:hAnsi="Arial MT" w:cs="Arial MT"/>
          <w:sz w:val="24"/>
          <w:szCs w:val="24"/>
          <w:lang w:val="es-ES"/>
        </w:rPr>
        <w:t>Promedio de</w:t>
      </w:r>
      <w:r>
        <w:rPr>
          <w:rFonts w:ascii="Arial MT" w:eastAsia="Arial MT" w:hAnsi="Arial MT" w:cs="Arial MT"/>
          <w:sz w:val="24"/>
          <w:szCs w:val="24"/>
          <w:lang w:val="es-ES"/>
        </w:rPr>
        <w:t xml:space="preserve"> las</w:t>
      </w:r>
      <w:r w:rsidR="000F1384">
        <w:rPr>
          <w:rFonts w:ascii="Arial MT" w:eastAsia="Arial MT" w:hAnsi="Arial MT" w:cs="Arial MT"/>
          <w:sz w:val="24"/>
          <w:szCs w:val="24"/>
          <w:lang w:val="es-ES"/>
        </w:rPr>
        <w:t xml:space="preserve"> valoraciones:</w:t>
      </w:r>
      <w:r>
        <w:rPr>
          <w:rFonts w:ascii="Arial MT" w:eastAsia="Arial MT" w:hAnsi="Arial MT" w:cs="Arial MT"/>
          <w:sz w:val="24"/>
          <w:szCs w:val="24"/>
          <w:lang w:val="es-ES"/>
        </w:rPr>
        <w:t xml:space="preserve"> Sugirió si es </w:t>
      </w:r>
      <w:r w:rsidR="00C508AD">
        <w:rPr>
          <w:rFonts w:ascii="Arial MT" w:eastAsia="Arial MT" w:hAnsi="Arial MT" w:cs="Arial MT"/>
          <w:sz w:val="24"/>
          <w:szCs w:val="24"/>
          <w:lang w:val="es-ES"/>
        </w:rPr>
        <w:t xml:space="preserve">indispensable abstenerse en </w:t>
      </w:r>
      <w:r>
        <w:rPr>
          <w:rFonts w:ascii="Arial MT" w:eastAsia="Arial MT" w:hAnsi="Arial MT" w:cs="Arial MT"/>
          <w:sz w:val="24"/>
          <w:szCs w:val="24"/>
          <w:lang w:val="es-ES"/>
        </w:rPr>
        <w:t xml:space="preserve">la </w:t>
      </w:r>
      <w:r w:rsidR="00C508AD">
        <w:rPr>
          <w:rFonts w:ascii="Arial MT" w:eastAsia="Arial MT" w:hAnsi="Arial MT" w:cs="Arial MT"/>
          <w:sz w:val="24"/>
          <w:szCs w:val="24"/>
          <w:lang w:val="es-ES"/>
        </w:rPr>
        <w:t>participación</w:t>
      </w:r>
      <w:r>
        <w:rPr>
          <w:rFonts w:ascii="Arial MT" w:eastAsia="Arial MT" w:hAnsi="Arial MT" w:cs="Arial MT"/>
          <w:sz w:val="24"/>
          <w:szCs w:val="24"/>
          <w:lang w:val="es-ES"/>
        </w:rPr>
        <w:t xml:space="preserve"> de algunos de los integrantes del CPC</w:t>
      </w:r>
      <w:r w:rsidR="00C508AD">
        <w:rPr>
          <w:rFonts w:ascii="Arial MT" w:eastAsia="Arial MT" w:hAnsi="Arial MT" w:cs="Arial MT"/>
          <w:sz w:val="24"/>
          <w:szCs w:val="24"/>
          <w:lang w:val="es-ES"/>
        </w:rPr>
        <w:t xml:space="preserve"> para evitar </w:t>
      </w:r>
      <w:r>
        <w:rPr>
          <w:rFonts w:ascii="Arial MT" w:eastAsia="Arial MT" w:hAnsi="Arial MT" w:cs="Arial MT"/>
          <w:sz w:val="24"/>
          <w:szCs w:val="24"/>
          <w:lang w:val="es-ES"/>
        </w:rPr>
        <w:t xml:space="preserve">posibles </w:t>
      </w:r>
      <w:r w:rsidR="00C508AD">
        <w:rPr>
          <w:rFonts w:ascii="Arial MT" w:eastAsia="Arial MT" w:hAnsi="Arial MT" w:cs="Arial MT"/>
          <w:sz w:val="24"/>
          <w:szCs w:val="24"/>
          <w:lang w:val="es-ES"/>
        </w:rPr>
        <w:t>conflicto</w:t>
      </w:r>
      <w:r>
        <w:rPr>
          <w:rFonts w:ascii="Arial MT" w:eastAsia="Arial MT" w:hAnsi="Arial MT" w:cs="Arial MT"/>
          <w:sz w:val="24"/>
          <w:szCs w:val="24"/>
          <w:lang w:val="es-ES"/>
        </w:rPr>
        <w:t>s</w:t>
      </w:r>
      <w:r w:rsidR="00C508AD">
        <w:rPr>
          <w:rFonts w:ascii="Arial MT" w:eastAsia="Arial MT" w:hAnsi="Arial MT" w:cs="Arial MT"/>
          <w:sz w:val="24"/>
          <w:szCs w:val="24"/>
          <w:lang w:val="es-ES"/>
        </w:rPr>
        <w:t xml:space="preserve"> de interés. </w:t>
      </w:r>
    </w:p>
    <w:p w14:paraId="7CDD0712" w14:textId="65961150" w:rsidR="00C508AD" w:rsidRDefault="00251EC7" w:rsidP="00251EC7">
      <w:pPr>
        <w:pStyle w:val="Prrafodelista"/>
        <w:widowControl w:val="0"/>
        <w:tabs>
          <w:tab w:val="left" w:pos="931"/>
        </w:tabs>
        <w:autoSpaceDE w:val="0"/>
        <w:autoSpaceDN w:val="0"/>
        <w:spacing w:line="276" w:lineRule="auto"/>
        <w:ind w:left="1210" w:right="129"/>
        <w:jc w:val="both"/>
        <w:rPr>
          <w:rFonts w:ascii="Arial MT" w:eastAsia="Arial MT" w:hAnsi="Arial MT" w:cs="Arial MT"/>
          <w:sz w:val="24"/>
          <w:szCs w:val="24"/>
          <w:lang w:val="es-ES"/>
        </w:rPr>
      </w:pPr>
      <w:r>
        <w:rPr>
          <w:rFonts w:ascii="Arial MT" w:eastAsia="Arial MT" w:hAnsi="Arial MT" w:cs="Arial MT"/>
          <w:sz w:val="24"/>
          <w:szCs w:val="24"/>
          <w:lang w:val="es-ES"/>
        </w:rPr>
        <w:t>Asimismo, señalo que el t</w:t>
      </w:r>
      <w:r w:rsidR="00C508AD">
        <w:rPr>
          <w:rFonts w:ascii="Arial MT" w:eastAsia="Arial MT" w:hAnsi="Arial MT" w:cs="Arial MT"/>
          <w:sz w:val="24"/>
          <w:szCs w:val="24"/>
          <w:lang w:val="es-ES"/>
        </w:rPr>
        <w:t>érmino</w:t>
      </w:r>
      <w:r w:rsidR="005775D6">
        <w:rPr>
          <w:rFonts w:ascii="Arial MT" w:eastAsia="Arial MT" w:hAnsi="Arial MT" w:cs="Arial MT"/>
          <w:sz w:val="24"/>
          <w:szCs w:val="24"/>
          <w:lang w:val="es-ES"/>
        </w:rPr>
        <w:t xml:space="preserve"> de</w:t>
      </w:r>
      <w:r w:rsidR="00C508AD">
        <w:rPr>
          <w:rFonts w:ascii="Arial MT" w:eastAsia="Arial MT" w:hAnsi="Arial MT" w:cs="Arial MT"/>
          <w:sz w:val="24"/>
          <w:szCs w:val="24"/>
          <w:lang w:val="es-ES"/>
        </w:rPr>
        <w:t xml:space="preserve"> “idoneidad”</w:t>
      </w:r>
      <w:r>
        <w:rPr>
          <w:rFonts w:ascii="Arial MT" w:eastAsia="Arial MT" w:hAnsi="Arial MT" w:cs="Arial MT"/>
          <w:sz w:val="24"/>
          <w:szCs w:val="24"/>
          <w:lang w:val="es-ES"/>
        </w:rPr>
        <w:t xml:space="preserve">, contenido </w:t>
      </w:r>
      <w:r w:rsidR="005775D6">
        <w:rPr>
          <w:rFonts w:ascii="Arial MT" w:eastAsia="Arial MT" w:hAnsi="Arial MT" w:cs="Arial MT"/>
          <w:sz w:val="24"/>
          <w:szCs w:val="24"/>
          <w:lang w:val="es-ES"/>
        </w:rPr>
        <w:t xml:space="preserve">en la metodología: </w:t>
      </w:r>
      <w:r w:rsidR="00C508AD">
        <w:rPr>
          <w:rFonts w:ascii="Arial MT" w:eastAsia="Arial MT" w:hAnsi="Arial MT" w:cs="Arial MT"/>
          <w:sz w:val="24"/>
          <w:szCs w:val="24"/>
          <w:lang w:val="es-ES"/>
        </w:rPr>
        <w:t xml:space="preserve">No aparece en la </w:t>
      </w:r>
      <w:r w:rsidR="00C508AD" w:rsidRPr="00C508AD">
        <w:rPr>
          <w:rFonts w:ascii="Arial MT" w:eastAsia="Arial MT" w:hAnsi="Arial MT" w:cs="Arial MT"/>
          <w:sz w:val="24"/>
          <w:szCs w:val="24"/>
          <w:lang w:val="es-ES"/>
        </w:rPr>
        <w:t xml:space="preserve">Ley General </w:t>
      </w:r>
      <w:r w:rsidR="00C508AD">
        <w:rPr>
          <w:rFonts w:ascii="Arial MT" w:eastAsia="Arial MT" w:hAnsi="Arial MT" w:cs="Arial MT"/>
          <w:sz w:val="24"/>
          <w:szCs w:val="24"/>
          <w:lang w:val="es-ES"/>
        </w:rPr>
        <w:t>d</w:t>
      </w:r>
      <w:r w:rsidR="00C508AD" w:rsidRPr="00C508AD">
        <w:rPr>
          <w:rFonts w:ascii="Arial MT" w:eastAsia="Arial MT" w:hAnsi="Arial MT" w:cs="Arial MT"/>
          <w:sz w:val="24"/>
          <w:szCs w:val="24"/>
          <w:lang w:val="es-ES"/>
        </w:rPr>
        <w:t>el Sistema Nacional Anticorrupción</w:t>
      </w:r>
      <w:r w:rsidR="00C508AD">
        <w:rPr>
          <w:rFonts w:ascii="Arial MT" w:eastAsia="Arial MT" w:hAnsi="Arial MT" w:cs="Arial MT"/>
          <w:sz w:val="24"/>
          <w:szCs w:val="24"/>
          <w:lang w:val="es-ES"/>
        </w:rPr>
        <w:t>.</w:t>
      </w:r>
    </w:p>
    <w:p w14:paraId="16C4DABC" w14:textId="58652745" w:rsidR="00FA6367" w:rsidRDefault="00FA6367" w:rsidP="00FA6367">
      <w:pPr>
        <w:widowControl w:val="0"/>
        <w:tabs>
          <w:tab w:val="left" w:pos="931"/>
        </w:tabs>
        <w:autoSpaceDE w:val="0"/>
        <w:autoSpaceDN w:val="0"/>
        <w:spacing w:line="276" w:lineRule="auto"/>
        <w:ind w:right="129"/>
        <w:jc w:val="both"/>
        <w:rPr>
          <w:rFonts w:ascii="Arial MT" w:eastAsia="Arial MT" w:hAnsi="Arial MT" w:cs="Arial MT"/>
          <w:u w:val="single"/>
          <w:lang w:val="es-ES"/>
        </w:rPr>
      </w:pPr>
      <w:r w:rsidRPr="00FA6367">
        <w:rPr>
          <w:rFonts w:ascii="Arial MT" w:eastAsia="Arial MT" w:hAnsi="Arial MT" w:cs="Arial MT"/>
          <w:u w:val="single"/>
          <w:lang w:val="es-ES"/>
        </w:rPr>
        <w:t>Respuestas integrantes del CPC del SNA</w:t>
      </w:r>
      <w:r>
        <w:rPr>
          <w:rFonts w:ascii="Arial MT" w:eastAsia="Arial MT" w:hAnsi="Arial MT" w:cs="Arial MT"/>
          <w:u w:val="single"/>
          <w:lang w:val="es-ES"/>
        </w:rPr>
        <w:t>:</w:t>
      </w:r>
    </w:p>
    <w:p w14:paraId="3BA0601A" w14:textId="77777777" w:rsidR="00FA6367" w:rsidRPr="00FA6367" w:rsidRDefault="00FA6367" w:rsidP="00FA6367">
      <w:pPr>
        <w:widowControl w:val="0"/>
        <w:tabs>
          <w:tab w:val="left" w:pos="931"/>
        </w:tabs>
        <w:autoSpaceDE w:val="0"/>
        <w:autoSpaceDN w:val="0"/>
        <w:spacing w:line="276" w:lineRule="auto"/>
        <w:ind w:right="129"/>
        <w:jc w:val="both"/>
        <w:rPr>
          <w:rFonts w:ascii="Arial MT" w:eastAsia="Arial MT" w:hAnsi="Arial MT" w:cs="Arial MT"/>
          <w:sz w:val="10"/>
          <w:szCs w:val="10"/>
          <w:lang w:val="es-ES"/>
        </w:rPr>
      </w:pPr>
    </w:p>
    <w:p w14:paraId="0318B75C" w14:textId="3EAE7B7D" w:rsidR="00FA6367" w:rsidRDefault="005D5539"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JAAF dio respuesta a </w:t>
      </w:r>
      <w:r w:rsidR="005775D6">
        <w:rPr>
          <w:rFonts w:ascii="Arial MT" w:eastAsia="Arial MT" w:hAnsi="Arial MT" w:cs="Arial MT"/>
          <w:sz w:val="24"/>
          <w:szCs w:val="24"/>
          <w:lang w:val="es-ES"/>
        </w:rPr>
        <w:t xml:space="preserve">los </w:t>
      </w:r>
      <w:r>
        <w:rPr>
          <w:rFonts w:ascii="Arial MT" w:eastAsia="Arial MT" w:hAnsi="Arial MT" w:cs="Arial MT"/>
          <w:sz w:val="24"/>
          <w:szCs w:val="24"/>
          <w:lang w:val="es-ES"/>
        </w:rPr>
        <w:t>señalamientos,</w:t>
      </w:r>
      <w:r w:rsidR="005775D6">
        <w:rPr>
          <w:rFonts w:ascii="Arial MT" w:eastAsia="Arial MT" w:hAnsi="Arial MT" w:cs="Arial MT"/>
          <w:sz w:val="24"/>
          <w:szCs w:val="24"/>
          <w:lang w:val="es-ES"/>
        </w:rPr>
        <w:t xml:space="preserve"> realizados por Marco Romero,</w:t>
      </w:r>
      <w:r>
        <w:rPr>
          <w:rFonts w:ascii="Arial MT" w:eastAsia="Arial MT" w:hAnsi="Arial MT" w:cs="Arial MT"/>
          <w:sz w:val="24"/>
          <w:szCs w:val="24"/>
          <w:lang w:val="es-ES"/>
        </w:rPr>
        <w:t xml:space="preserve"> en el siguiente orden:</w:t>
      </w:r>
    </w:p>
    <w:p w14:paraId="61F04651" w14:textId="77777777" w:rsidR="005D5539" w:rsidRPr="005D5539" w:rsidRDefault="005D5539" w:rsidP="005D5539">
      <w:pPr>
        <w:pStyle w:val="Prrafodelista"/>
        <w:widowControl w:val="0"/>
        <w:tabs>
          <w:tab w:val="left" w:pos="931"/>
        </w:tabs>
        <w:autoSpaceDE w:val="0"/>
        <w:autoSpaceDN w:val="0"/>
        <w:spacing w:line="276" w:lineRule="auto"/>
        <w:ind w:left="1210" w:right="129"/>
        <w:jc w:val="both"/>
        <w:rPr>
          <w:rFonts w:ascii="Arial MT" w:eastAsia="Arial MT" w:hAnsi="Arial MT" w:cs="Arial MT"/>
          <w:sz w:val="12"/>
          <w:szCs w:val="12"/>
          <w:lang w:val="es-ES"/>
        </w:rPr>
      </w:pPr>
    </w:p>
    <w:p w14:paraId="05BC4A4A" w14:textId="4A10ACC3" w:rsidR="00D24EAF" w:rsidRDefault="005775D6" w:rsidP="00C3692E">
      <w:pPr>
        <w:pStyle w:val="Prrafodelista"/>
        <w:widowControl w:val="0"/>
        <w:numPr>
          <w:ilvl w:val="3"/>
          <w:numId w:val="16"/>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del tema de C</w:t>
      </w:r>
      <w:r w:rsidR="005D5539">
        <w:rPr>
          <w:rFonts w:ascii="Arial MT" w:eastAsia="Arial MT" w:hAnsi="Arial MT" w:cs="Arial MT"/>
          <w:sz w:val="24"/>
          <w:szCs w:val="24"/>
          <w:lang w:val="es-ES"/>
        </w:rPr>
        <w:t>onflicto de interés</w:t>
      </w:r>
      <w:r>
        <w:rPr>
          <w:rFonts w:ascii="Arial MT" w:eastAsia="Arial MT" w:hAnsi="Arial MT" w:cs="Arial MT"/>
          <w:sz w:val="24"/>
          <w:szCs w:val="24"/>
          <w:lang w:val="es-ES"/>
        </w:rPr>
        <w:t>, m</w:t>
      </w:r>
      <w:r w:rsidR="00D24EAF" w:rsidRPr="00D24EAF">
        <w:rPr>
          <w:rFonts w:ascii="Arial MT" w:eastAsia="Arial MT" w:hAnsi="Arial MT" w:cs="Arial MT"/>
          <w:sz w:val="24"/>
          <w:szCs w:val="24"/>
          <w:lang w:val="es-ES"/>
        </w:rPr>
        <w:t>encionó que el conflicto de interés tiene una definición en la Ley General de Responsabilidades Administrativas, sin embargo, el C</w:t>
      </w:r>
      <w:r w:rsidR="00D24EAF">
        <w:rPr>
          <w:rFonts w:ascii="Arial MT" w:eastAsia="Arial MT" w:hAnsi="Arial MT" w:cs="Arial MT"/>
          <w:sz w:val="24"/>
          <w:szCs w:val="24"/>
          <w:lang w:val="es-ES"/>
        </w:rPr>
        <w:t>PC</w:t>
      </w:r>
      <w:r w:rsidR="00D24EAF" w:rsidRPr="00D24EAF">
        <w:rPr>
          <w:rFonts w:ascii="Arial MT" w:eastAsia="Arial MT" w:hAnsi="Arial MT" w:cs="Arial MT"/>
          <w:sz w:val="24"/>
          <w:szCs w:val="24"/>
          <w:lang w:val="es-ES"/>
        </w:rPr>
        <w:t xml:space="preserve"> Nacional, en la primera fracción del artículo 21</w:t>
      </w:r>
      <w:r w:rsidR="00437822">
        <w:rPr>
          <w:rFonts w:ascii="Arial MT" w:eastAsia="Arial MT" w:hAnsi="Arial MT" w:cs="Arial MT"/>
          <w:sz w:val="24"/>
          <w:szCs w:val="24"/>
          <w:lang w:val="es-ES"/>
        </w:rPr>
        <w:t xml:space="preserve"> de la LGSNA</w:t>
      </w:r>
      <w:r w:rsidR="00D24EAF" w:rsidRPr="00D24EAF">
        <w:rPr>
          <w:rFonts w:ascii="Arial MT" w:eastAsia="Arial MT" w:hAnsi="Arial MT" w:cs="Arial MT"/>
          <w:sz w:val="24"/>
          <w:szCs w:val="24"/>
          <w:lang w:val="es-ES"/>
        </w:rPr>
        <w:t xml:space="preserve">, tiene la posibilidad de normar la forma en cómo se desarrollan </w:t>
      </w:r>
      <w:r>
        <w:rPr>
          <w:rFonts w:ascii="Arial MT" w:eastAsia="Arial MT" w:hAnsi="Arial MT" w:cs="Arial MT"/>
          <w:sz w:val="24"/>
          <w:szCs w:val="24"/>
          <w:lang w:val="es-ES"/>
        </w:rPr>
        <w:t xml:space="preserve">sus </w:t>
      </w:r>
      <w:r w:rsidR="00D24EAF" w:rsidRPr="00D24EAF">
        <w:rPr>
          <w:rFonts w:ascii="Arial MT" w:eastAsia="Arial MT" w:hAnsi="Arial MT" w:cs="Arial MT"/>
          <w:sz w:val="24"/>
          <w:szCs w:val="24"/>
          <w:lang w:val="es-ES"/>
        </w:rPr>
        <w:t>procesos.</w:t>
      </w:r>
    </w:p>
    <w:p w14:paraId="0AD62AAA" w14:textId="77777777" w:rsidR="00D24EAF" w:rsidRPr="00D24EAF" w:rsidRDefault="00D24EAF" w:rsidP="00D24EAF">
      <w:pPr>
        <w:pStyle w:val="Prrafodelista"/>
        <w:widowControl w:val="0"/>
        <w:tabs>
          <w:tab w:val="left" w:pos="931"/>
        </w:tabs>
        <w:autoSpaceDE w:val="0"/>
        <w:autoSpaceDN w:val="0"/>
        <w:spacing w:line="276" w:lineRule="auto"/>
        <w:ind w:left="1919" w:right="129"/>
        <w:jc w:val="both"/>
        <w:rPr>
          <w:rFonts w:ascii="Arial MT" w:eastAsia="Arial MT" w:hAnsi="Arial MT" w:cs="Arial MT"/>
          <w:sz w:val="8"/>
          <w:szCs w:val="8"/>
          <w:lang w:val="es-ES"/>
        </w:rPr>
      </w:pPr>
    </w:p>
    <w:p w14:paraId="237AB979" w14:textId="556C39D0" w:rsidR="00D24EAF" w:rsidRDefault="00D24EAF" w:rsidP="00437822">
      <w:pPr>
        <w:pStyle w:val="Prrafodelista"/>
        <w:widowControl w:val="0"/>
        <w:tabs>
          <w:tab w:val="left" w:pos="931"/>
        </w:tabs>
        <w:autoSpaceDE w:val="0"/>
        <w:autoSpaceDN w:val="0"/>
        <w:spacing w:line="276" w:lineRule="auto"/>
        <w:ind w:left="1919" w:right="129"/>
        <w:jc w:val="both"/>
        <w:rPr>
          <w:rFonts w:ascii="Arial MT" w:eastAsia="Arial MT" w:hAnsi="Arial MT" w:cs="Arial MT"/>
          <w:sz w:val="24"/>
          <w:szCs w:val="24"/>
          <w:lang w:val="es-ES"/>
        </w:rPr>
      </w:pPr>
      <w:r w:rsidRPr="00D24EAF">
        <w:rPr>
          <w:rFonts w:ascii="Arial MT" w:eastAsia="Arial MT" w:hAnsi="Arial MT" w:cs="Arial MT"/>
          <w:sz w:val="24"/>
          <w:szCs w:val="24"/>
          <w:lang w:val="es-ES"/>
        </w:rPr>
        <w:t xml:space="preserve">También señaló que el problema no es solamente la esencia sino </w:t>
      </w:r>
      <w:r w:rsidRPr="00D24EAF">
        <w:rPr>
          <w:rFonts w:ascii="Arial MT" w:eastAsia="Arial MT" w:hAnsi="Arial MT" w:cs="Arial MT"/>
          <w:sz w:val="24"/>
          <w:szCs w:val="24"/>
          <w:lang w:val="es-ES"/>
        </w:rPr>
        <w:lastRenderedPageBreak/>
        <w:t xml:space="preserve">también la apariencia, evitar que algo bueno parezca malo, </w:t>
      </w:r>
      <w:r w:rsidR="005775D6">
        <w:rPr>
          <w:rFonts w:ascii="Arial MT" w:eastAsia="Arial MT" w:hAnsi="Arial MT" w:cs="Arial MT"/>
          <w:sz w:val="24"/>
          <w:szCs w:val="24"/>
          <w:lang w:val="es-ES"/>
        </w:rPr>
        <w:t xml:space="preserve">por lo tanto, </w:t>
      </w:r>
      <w:r w:rsidRPr="00D24EAF">
        <w:rPr>
          <w:rFonts w:ascii="Arial MT" w:eastAsia="Arial MT" w:hAnsi="Arial MT" w:cs="Arial MT"/>
          <w:sz w:val="24"/>
          <w:szCs w:val="24"/>
          <w:lang w:val="es-ES"/>
        </w:rPr>
        <w:t>el CPC busca</w:t>
      </w:r>
      <w:r w:rsidR="005775D6">
        <w:rPr>
          <w:rFonts w:ascii="Arial MT" w:eastAsia="Arial MT" w:hAnsi="Arial MT" w:cs="Arial MT"/>
          <w:sz w:val="24"/>
          <w:szCs w:val="24"/>
          <w:lang w:val="es-ES"/>
        </w:rPr>
        <w:t>rá</w:t>
      </w:r>
      <w:r w:rsidRPr="00D24EAF">
        <w:rPr>
          <w:rFonts w:ascii="Arial MT" w:eastAsia="Arial MT" w:hAnsi="Arial MT" w:cs="Arial MT"/>
          <w:sz w:val="24"/>
          <w:szCs w:val="24"/>
          <w:lang w:val="es-ES"/>
        </w:rPr>
        <w:t xml:space="preserve"> proteger la reputación de la persona que pudiera ser nombrada</w:t>
      </w:r>
      <w:r w:rsidR="00437822">
        <w:rPr>
          <w:rFonts w:ascii="Arial MT" w:eastAsia="Arial MT" w:hAnsi="Arial MT" w:cs="Arial MT"/>
          <w:sz w:val="24"/>
          <w:szCs w:val="24"/>
          <w:lang w:val="es-ES"/>
        </w:rPr>
        <w:t>.</w:t>
      </w:r>
    </w:p>
    <w:p w14:paraId="17DC165B" w14:textId="77777777" w:rsidR="00437822" w:rsidRPr="00EA72E0" w:rsidRDefault="00437822" w:rsidP="00437822">
      <w:pPr>
        <w:pStyle w:val="Prrafodelista"/>
        <w:widowControl w:val="0"/>
        <w:tabs>
          <w:tab w:val="left" w:pos="931"/>
        </w:tabs>
        <w:autoSpaceDE w:val="0"/>
        <w:autoSpaceDN w:val="0"/>
        <w:spacing w:line="276" w:lineRule="auto"/>
        <w:ind w:left="1919" w:right="129"/>
        <w:jc w:val="both"/>
        <w:rPr>
          <w:rFonts w:ascii="Arial MT" w:eastAsia="Arial MT" w:hAnsi="Arial MT" w:cs="Arial MT"/>
          <w:sz w:val="8"/>
          <w:szCs w:val="8"/>
          <w:lang w:val="es-ES"/>
        </w:rPr>
      </w:pPr>
    </w:p>
    <w:p w14:paraId="7FA8A9D0" w14:textId="6A1E33BA" w:rsidR="000B68D7" w:rsidRPr="005775D6" w:rsidRDefault="005775D6" w:rsidP="005775D6">
      <w:pPr>
        <w:pStyle w:val="Prrafodelista"/>
        <w:widowControl w:val="0"/>
        <w:numPr>
          <w:ilvl w:val="3"/>
          <w:numId w:val="16"/>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Respecto de la </w:t>
      </w:r>
      <w:r w:rsidR="000F3E5E">
        <w:rPr>
          <w:rFonts w:ascii="Arial MT" w:eastAsia="Arial MT" w:hAnsi="Arial MT" w:cs="Arial MT"/>
          <w:sz w:val="24"/>
          <w:szCs w:val="24"/>
          <w:lang w:val="es-ES"/>
        </w:rPr>
        <w:t>i</w:t>
      </w:r>
      <w:r w:rsidR="00437822">
        <w:rPr>
          <w:rFonts w:ascii="Arial MT" w:eastAsia="Arial MT" w:hAnsi="Arial MT" w:cs="Arial MT"/>
          <w:sz w:val="24"/>
          <w:szCs w:val="24"/>
          <w:lang w:val="es-ES"/>
        </w:rPr>
        <w:t>doneidad</w:t>
      </w:r>
      <w:r>
        <w:rPr>
          <w:rFonts w:ascii="Arial MT" w:eastAsia="Arial MT" w:hAnsi="Arial MT" w:cs="Arial MT"/>
          <w:sz w:val="24"/>
          <w:szCs w:val="24"/>
          <w:lang w:val="es-ES"/>
        </w:rPr>
        <w:t>, s</w:t>
      </w:r>
      <w:r w:rsidR="00EA72E0">
        <w:rPr>
          <w:rFonts w:ascii="Arial MT" w:eastAsia="Arial MT" w:hAnsi="Arial MT" w:cs="Arial MT"/>
          <w:sz w:val="24"/>
          <w:szCs w:val="24"/>
          <w:lang w:val="es-ES"/>
        </w:rPr>
        <w:t>eñaló</w:t>
      </w:r>
      <w:r w:rsidR="00EA72E0" w:rsidRPr="00EA72E0">
        <w:rPr>
          <w:rFonts w:ascii="Arial MT" w:eastAsia="Arial MT" w:hAnsi="Arial MT" w:cs="Arial MT"/>
          <w:sz w:val="24"/>
          <w:szCs w:val="24"/>
          <w:lang w:val="es-ES"/>
        </w:rPr>
        <w:t xml:space="preserve"> </w:t>
      </w:r>
      <w:r w:rsidRPr="00EA72E0">
        <w:rPr>
          <w:rFonts w:ascii="Arial MT" w:eastAsia="Arial MT" w:hAnsi="Arial MT" w:cs="Arial MT"/>
          <w:sz w:val="24"/>
          <w:szCs w:val="24"/>
          <w:lang w:val="es-ES"/>
        </w:rPr>
        <w:t>que,</w:t>
      </w:r>
      <w:r>
        <w:rPr>
          <w:rFonts w:ascii="Arial MT" w:eastAsia="Arial MT" w:hAnsi="Arial MT" w:cs="Arial MT"/>
          <w:sz w:val="24"/>
          <w:szCs w:val="24"/>
          <w:lang w:val="es-ES"/>
        </w:rPr>
        <w:t xml:space="preserve"> si bien la palabra no está d</w:t>
      </w:r>
      <w:r w:rsidR="00EA72E0" w:rsidRPr="00EA72E0">
        <w:rPr>
          <w:rFonts w:ascii="Arial MT" w:eastAsia="Arial MT" w:hAnsi="Arial MT" w:cs="Arial MT"/>
          <w:sz w:val="24"/>
          <w:szCs w:val="24"/>
          <w:lang w:val="es-ES"/>
        </w:rPr>
        <w:t xml:space="preserve">entro de la ley, sin embargo, el problema que el CPC ha </w:t>
      </w:r>
      <w:r>
        <w:rPr>
          <w:rFonts w:ascii="Arial MT" w:eastAsia="Arial MT" w:hAnsi="Arial MT" w:cs="Arial MT"/>
          <w:sz w:val="24"/>
          <w:szCs w:val="24"/>
          <w:lang w:val="es-ES"/>
        </w:rPr>
        <w:t>percibido en otros procesos de designación es que no s</w:t>
      </w:r>
      <w:r w:rsidR="00EA72E0" w:rsidRPr="00EA72E0">
        <w:rPr>
          <w:rFonts w:ascii="Arial MT" w:eastAsia="Arial MT" w:hAnsi="Arial MT" w:cs="Arial MT"/>
          <w:sz w:val="24"/>
          <w:szCs w:val="24"/>
          <w:lang w:val="es-ES"/>
        </w:rPr>
        <w:t>e acredita la elegibilidad y se selecciona al que más agrade</w:t>
      </w:r>
      <w:r>
        <w:rPr>
          <w:rFonts w:ascii="Arial MT" w:eastAsia="Arial MT" w:hAnsi="Arial MT" w:cs="Arial MT"/>
          <w:sz w:val="24"/>
          <w:szCs w:val="24"/>
          <w:lang w:val="es-ES"/>
        </w:rPr>
        <w:t xml:space="preserve">, por lo </w:t>
      </w:r>
      <w:r w:rsidR="000F3E5E">
        <w:rPr>
          <w:rFonts w:ascii="Arial MT" w:eastAsia="Arial MT" w:hAnsi="Arial MT" w:cs="Arial MT"/>
          <w:sz w:val="24"/>
          <w:szCs w:val="24"/>
          <w:lang w:val="es-ES"/>
        </w:rPr>
        <w:t>tanto</w:t>
      </w:r>
      <w:r>
        <w:rPr>
          <w:rFonts w:ascii="Arial MT" w:eastAsia="Arial MT" w:hAnsi="Arial MT" w:cs="Arial MT"/>
          <w:sz w:val="24"/>
          <w:szCs w:val="24"/>
          <w:lang w:val="es-ES"/>
        </w:rPr>
        <w:t>, es importante fijar criterios de idoneidad para que quien ocupe el cargo sea la persona mejor calificada.</w:t>
      </w:r>
    </w:p>
    <w:p w14:paraId="000E0E4A" w14:textId="17B68AC1" w:rsidR="000B68D7" w:rsidRDefault="000B68D7"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sidRPr="000B68D7">
        <w:rPr>
          <w:rFonts w:ascii="Arial MT" w:eastAsia="Arial MT" w:hAnsi="Arial MT" w:cs="Arial MT"/>
          <w:sz w:val="24"/>
          <w:szCs w:val="24"/>
          <w:lang w:val="es-ES"/>
        </w:rPr>
        <w:t>VPM,</w:t>
      </w:r>
      <w:r>
        <w:rPr>
          <w:rFonts w:ascii="Arial MT" w:eastAsia="Arial MT" w:hAnsi="Arial MT" w:cs="Arial MT"/>
          <w:sz w:val="24"/>
          <w:szCs w:val="24"/>
          <w:lang w:val="es-ES"/>
        </w:rPr>
        <w:t xml:space="preserve"> por su parte </w:t>
      </w:r>
      <w:r w:rsidR="000F3E5E">
        <w:rPr>
          <w:rFonts w:ascii="Arial MT" w:eastAsia="Arial MT" w:hAnsi="Arial MT" w:cs="Arial MT"/>
          <w:sz w:val="24"/>
          <w:szCs w:val="24"/>
          <w:lang w:val="es-ES"/>
        </w:rPr>
        <w:t>dijo lo siguiente:</w:t>
      </w:r>
    </w:p>
    <w:p w14:paraId="0EA776DC" w14:textId="77777777" w:rsidR="000B68D7" w:rsidRPr="000B68D7" w:rsidRDefault="000B68D7" w:rsidP="000B68D7">
      <w:pPr>
        <w:pStyle w:val="Prrafodelista"/>
        <w:widowControl w:val="0"/>
        <w:tabs>
          <w:tab w:val="left" w:pos="931"/>
        </w:tabs>
        <w:autoSpaceDE w:val="0"/>
        <w:autoSpaceDN w:val="0"/>
        <w:spacing w:line="276" w:lineRule="auto"/>
        <w:ind w:left="1210" w:right="129"/>
        <w:jc w:val="both"/>
        <w:rPr>
          <w:rFonts w:ascii="Arial MT" w:eastAsia="Arial MT" w:hAnsi="Arial MT" w:cs="Arial MT"/>
          <w:sz w:val="8"/>
          <w:szCs w:val="8"/>
          <w:lang w:val="es-ES"/>
        </w:rPr>
      </w:pPr>
    </w:p>
    <w:p w14:paraId="4DDB4E67" w14:textId="3CCC0E6B" w:rsidR="000B68D7" w:rsidRDefault="000F3E5E" w:rsidP="00C3692E">
      <w:pPr>
        <w:pStyle w:val="Prrafodelista"/>
        <w:widowControl w:val="0"/>
        <w:numPr>
          <w:ilvl w:val="0"/>
          <w:numId w:val="21"/>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 la vigencia del f</w:t>
      </w:r>
      <w:r w:rsidR="000B68D7" w:rsidRPr="000B68D7">
        <w:rPr>
          <w:rFonts w:ascii="Arial MT" w:eastAsia="Arial MT" w:hAnsi="Arial MT" w:cs="Arial MT"/>
          <w:sz w:val="24"/>
          <w:szCs w:val="24"/>
          <w:lang w:val="es-ES"/>
        </w:rPr>
        <w:t>ormato de cumplimiento positivo del SAT</w:t>
      </w:r>
      <w:r>
        <w:rPr>
          <w:rFonts w:ascii="Arial MT" w:eastAsia="Arial MT" w:hAnsi="Arial MT" w:cs="Arial MT"/>
          <w:sz w:val="24"/>
          <w:szCs w:val="24"/>
          <w:lang w:val="es-ES"/>
        </w:rPr>
        <w:t>, pidió que se señalara</w:t>
      </w:r>
      <w:r w:rsidR="000B68D7" w:rsidRPr="000B68D7">
        <w:rPr>
          <w:rFonts w:ascii="Arial MT" w:eastAsia="Arial MT" w:hAnsi="Arial MT" w:cs="Arial MT"/>
          <w:sz w:val="24"/>
          <w:szCs w:val="24"/>
          <w:lang w:val="es-ES"/>
        </w:rPr>
        <w:t xml:space="preserve"> una vigencia no mayor a tres meses.</w:t>
      </w:r>
    </w:p>
    <w:p w14:paraId="6180D68F" w14:textId="77777777" w:rsidR="00DA20A5" w:rsidRPr="00DA20A5" w:rsidRDefault="00DA20A5" w:rsidP="00DA20A5">
      <w:pPr>
        <w:pStyle w:val="Prrafodelista"/>
        <w:widowControl w:val="0"/>
        <w:tabs>
          <w:tab w:val="left" w:pos="931"/>
        </w:tabs>
        <w:autoSpaceDE w:val="0"/>
        <w:autoSpaceDN w:val="0"/>
        <w:spacing w:line="276" w:lineRule="auto"/>
        <w:ind w:left="1777" w:right="129"/>
        <w:jc w:val="both"/>
        <w:rPr>
          <w:rFonts w:ascii="Arial MT" w:eastAsia="Arial MT" w:hAnsi="Arial MT" w:cs="Arial MT"/>
          <w:sz w:val="8"/>
          <w:szCs w:val="8"/>
          <w:lang w:val="es-ES"/>
        </w:rPr>
      </w:pPr>
    </w:p>
    <w:p w14:paraId="1F6C000E" w14:textId="569B3F98" w:rsidR="00323F64" w:rsidRPr="007B68CC" w:rsidRDefault="00461892" w:rsidP="00C3692E">
      <w:pPr>
        <w:pStyle w:val="Prrafodelista"/>
        <w:widowControl w:val="0"/>
        <w:numPr>
          <w:ilvl w:val="0"/>
          <w:numId w:val="21"/>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 la palabra “e</w:t>
      </w:r>
      <w:r w:rsidR="00DA20A5">
        <w:rPr>
          <w:rFonts w:ascii="Arial MT" w:eastAsia="Arial MT" w:hAnsi="Arial MT" w:cs="Arial MT"/>
          <w:sz w:val="24"/>
          <w:szCs w:val="24"/>
          <w:lang w:val="es-ES"/>
        </w:rPr>
        <w:t>legibilidad</w:t>
      </w:r>
      <w:r>
        <w:rPr>
          <w:rFonts w:ascii="Arial MT" w:eastAsia="Arial MT" w:hAnsi="Arial MT" w:cs="Arial MT"/>
          <w:sz w:val="24"/>
          <w:szCs w:val="24"/>
          <w:lang w:val="es-ES"/>
        </w:rPr>
        <w:t>”, p</w:t>
      </w:r>
      <w:r w:rsidR="00702CAD">
        <w:rPr>
          <w:rFonts w:ascii="Arial MT" w:eastAsia="Arial MT" w:hAnsi="Arial MT" w:cs="Arial MT"/>
          <w:sz w:val="24"/>
          <w:szCs w:val="24"/>
          <w:lang w:val="es-ES"/>
        </w:rPr>
        <w:t>ropuso ser más juiciosos</w:t>
      </w:r>
      <w:r>
        <w:rPr>
          <w:rFonts w:ascii="Arial MT" w:eastAsia="Arial MT" w:hAnsi="Arial MT" w:cs="Arial MT"/>
          <w:sz w:val="24"/>
          <w:szCs w:val="24"/>
          <w:lang w:val="es-ES"/>
        </w:rPr>
        <w:t xml:space="preserve"> para</w:t>
      </w:r>
      <w:r w:rsidR="00702CAD">
        <w:rPr>
          <w:rFonts w:ascii="Arial MT" w:eastAsia="Arial MT" w:hAnsi="Arial MT" w:cs="Arial MT"/>
          <w:sz w:val="24"/>
          <w:szCs w:val="24"/>
          <w:lang w:val="es-ES"/>
        </w:rPr>
        <w:t xml:space="preserve">, evitar que </w:t>
      </w:r>
      <w:r w:rsidR="00702CAD" w:rsidRPr="00702CAD">
        <w:rPr>
          <w:rFonts w:ascii="Arial MT" w:eastAsia="Arial MT" w:hAnsi="Arial MT" w:cs="Arial MT"/>
          <w:sz w:val="24"/>
          <w:szCs w:val="24"/>
          <w:lang w:val="es-ES"/>
        </w:rPr>
        <w:t>el proceso parezca no legal</w:t>
      </w:r>
      <w:r w:rsidR="00702CAD">
        <w:rPr>
          <w:rFonts w:ascii="Arial MT" w:eastAsia="Arial MT" w:hAnsi="Arial MT" w:cs="Arial MT"/>
          <w:sz w:val="24"/>
          <w:szCs w:val="24"/>
          <w:lang w:val="es-ES"/>
        </w:rPr>
        <w:t xml:space="preserve">, </w:t>
      </w:r>
      <w:r>
        <w:rPr>
          <w:rFonts w:ascii="Arial MT" w:eastAsia="Arial MT" w:hAnsi="Arial MT" w:cs="Arial MT"/>
          <w:sz w:val="24"/>
          <w:szCs w:val="24"/>
          <w:lang w:val="es-ES"/>
        </w:rPr>
        <w:t xml:space="preserve">y </w:t>
      </w:r>
      <w:r w:rsidR="00702CAD">
        <w:rPr>
          <w:rFonts w:ascii="Arial MT" w:eastAsia="Arial MT" w:hAnsi="Arial MT" w:cs="Arial MT"/>
          <w:sz w:val="24"/>
          <w:szCs w:val="24"/>
          <w:lang w:val="es-ES"/>
        </w:rPr>
        <w:t xml:space="preserve">que se </w:t>
      </w:r>
      <w:r w:rsidR="00702CAD" w:rsidRPr="00702CAD">
        <w:rPr>
          <w:rFonts w:ascii="Arial MT" w:eastAsia="Arial MT" w:hAnsi="Arial MT" w:cs="Arial MT"/>
          <w:sz w:val="24"/>
          <w:szCs w:val="24"/>
          <w:lang w:val="es-ES"/>
        </w:rPr>
        <w:t>merm</w:t>
      </w:r>
      <w:r w:rsidR="00702CAD">
        <w:rPr>
          <w:rFonts w:ascii="Arial MT" w:eastAsia="Arial MT" w:hAnsi="Arial MT" w:cs="Arial MT"/>
          <w:sz w:val="24"/>
          <w:szCs w:val="24"/>
          <w:lang w:val="es-ES"/>
        </w:rPr>
        <w:t>e</w:t>
      </w:r>
      <w:r w:rsidR="00702CAD" w:rsidRPr="00702CAD">
        <w:rPr>
          <w:rFonts w:ascii="Arial MT" w:eastAsia="Arial MT" w:hAnsi="Arial MT" w:cs="Arial MT"/>
          <w:sz w:val="24"/>
          <w:szCs w:val="24"/>
          <w:lang w:val="es-ES"/>
        </w:rPr>
        <w:t xml:space="preserve"> la legitimidad</w:t>
      </w:r>
      <w:r w:rsidR="00702CAD">
        <w:rPr>
          <w:rFonts w:ascii="Arial MT" w:eastAsia="Arial MT" w:hAnsi="Arial MT" w:cs="Arial MT"/>
          <w:sz w:val="24"/>
          <w:szCs w:val="24"/>
          <w:lang w:val="es-ES"/>
        </w:rPr>
        <w:t>.</w:t>
      </w:r>
    </w:p>
    <w:p w14:paraId="451C1734" w14:textId="341EB722" w:rsidR="00AC7EC5" w:rsidRPr="00AC7EC5" w:rsidRDefault="00AC7EC5" w:rsidP="00436007">
      <w:pPr>
        <w:widowControl w:val="0"/>
        <w:tabs>
          <w:tab w:val="left" w:pos="931"/>
        </w:tabs>
        <w:autoSpaceDE w:val="0"/>
        <w:autoSpaceDN w:val="0"/>
        <w:spacing w:line="276" w:lineRule="auto"/>
        <w:ind w:right="129"/>
        <w:jc w:val="both"/>
        <w:rPr>
          <w:rFonts w:ascii="Arial" w:eastAsiaTheme="minorEastAsia" w:hAnsi="Arial" w:cs="Arial"/>
          <w:b/>
          <w:iCs/>
          <w:color w:val="000000" w:themeColor="text1"/>
          <w:lang w:eastAsia="en-US"/>
        </w:rPr>
      </w:pPr>
      <w:r w:rsidRPr="00AC7EC5">
        <w:rPr>
          <w:rFonts w:ascii="Arial" w:eastAsiaTheme="minorEastAsia" w:hAnsi="Arial" w:cs="Arial"/>
          <w:b/>
          <w:iCs/>
          <w:color w:val="000000" w:themeColor="text1"/>
          <w:lang w:eastAsia="en-US"/>
        </w:rPr>
        <w:t xml:space="preserve">BLOQUE 3 </w:t>
      </w:r>
    </w:p>
    <w:p w14:paraId="19646420" w14:textId="77777777" w:rsidR="00AC7EC5" w:rsidRPr="0077292A" w:rsidRDefault="00AC7EC5" w:rsidP="00436007">
      <w:pPr>
        <w:widowControl w:val="0"/>
        <w:tabs>
          <w:tab w:val="left" w:pos="931"/>
        </w:tabs>
        <w:autoSpaceDE w:val="0"/>
        <w:autoSpaceDN w:val="0"/>
        <w:spacing w:line="276" w:lineRule="auto"/>
        <w:ind w:right="129"/>
        <w:jc w:val="both"/>
        <w:rPr>
          <w:rFonts w:ascii="Arial" w:eastAsiaTheme="minorEastAsia" w:hAnsi="Arial" w:cs="Arial"/>
          <w:bCs/>
          <w:iCs/>
          <w:color w:val="000000" w:themeColor="text1"/>
          <w:sz w:val="4"/>
          <w:szCs w:val="4"/>
          <w:u w:val="single"/>
        </w:rPr>
      </w:pPr>
    </w:p>
    <w:p w14:paraId="4FBB66EA" w14:textId="721E0771" w:rsidR="00436007" w:rsidRDefault="00436007" w:rsidP="00436007">
      <w:pPr>
        <w:widowControl w:val="0"/>
        <w:tabs>
          <w:tab w:val="left" w:pos="931"/>
        </w:tabs>
        <w:autoSpaceDE w:val="0"/>
        <w:autoSpaceDN w:val="0"/>
        <w:spacing w:line="276" w:lineRule="auto"/>
        <w:ind w:right="129"/>
        <w:jc w:val="both"/>
        <w:rPr>
          <w:rFonts w:ascii="Arial" w:eastAsiaTheme="minorEastAsia" w:hAnsi="Arial" w:cs="Arial"/>
          <w:bCs/>
          <w:iCs/>
          <w:color w:val="000000" w:themeColor="text1"/>
          <w:u w:val="single"/>
        </w:rPr>
      </w:pPr>
      <w:r w:rsidRPr="00436007">
        <w:rPr>
          <w:rFonts w:ascii="Arial" w:eastAsiaTheme="minorEastAsia" w:hAnsi="Arial" w:cs="Arial"/>
          <w:bCs/>
          <w:iCs/>
          <w:color w:val="000000" w:themeColor="text1"/>
          <w:u w:val="single"/>
        </w:rPr>
        <w:t>Comentarios</w:t>
      </w:r>
      <w:r>
        <w:rPr>
          <w:rFonts w:ascii="Arial" w:eastAsiaTheme="minorEastAsia" w:hAnsi="Arial" w:cs="Arial"/>
          <w:bCs/>
          <w:iCs/>
          <w:color w:val="000000" w:themeColor="text1"/>
          <w:u w:val="single"/>
        </w:rPr>
        <w:t xml:space="preserve"> </w:t>
      </w:r>
      <w:r w:rsidR="00461892">
        <w:rPr>
          <w:rFonts w:ascii="Arial" w:eastAsiaTheme="minorEastAsia" w:hAnsi="Arial" w:cs="Arial"/>
          <w:bCs/>
          <w:iCs/>
          <w:color w:val="000000" w:themeColor="text1"/>
          <w:u w:val="single"/>
        </w:rPr>
        <w:t xml:space="preserve">de </w:t>
      </w:r>
      <w:r>
        <w:rPr>
          <w:rFonts w:ascii="Arial" w:eastAsiaTheme="minorEastAsia" w:hAnsi="Arial" w:cs="Arial"/>
          <w:bCs/>
          <w:iCs/>
          <w:color w:val="000000" w:themeColor="text1"/>
          <w:u w:val="single"/>
        </w:rPr>
        <w:t>David Ruiz</w:t>
      </w:r>
      <w:r w:rsidRPr="00436007">
        <w:rPr>
          <w:rFonts w:ascii="Arial" w:eastAsiaTheme="minorEastAsia" w:hAnsi="Arial" w:cs="Arial"/>
          <w:bCs/>
          <w:iCs/>
          <w:color w:val="000000" w:themeColor="text1"/>
          <w:u w:val="single"/>
        </w:rPr>
        <w:t>:</w:t>
      </w:r>
    </w:p>
    <w:p w14:paraId="78F95B23" w14:textId="112A4C6C" w:rsidR="00436007" w:rsidRPr="00A41B0B" w:rsidRDefault="00436007" w:rsidP="00436007">
      <w:pPr>
        <w:pStyle w:val="Prrafodelista"/>
        <w:widowControl w:val="0"/>
        <w:tabs>
          <w:tab w:val="left" w:pos="931"/>
        </w:tabs>
        <w:autoSpaceDE w:val="0"/>
        <w:autoSpaceDN w:val="0"/>
        <w:spacing w:line="276" w:lineRule="auto"/>
        <w:ind w:right="129"/>
        <w:jc w:val="both"/>
        <w:rPr>
          <w:rFonts w:ascii="Arial" w:hAnsi="Arial" w:cs="Arial"/>
          <w:bCs/>
          <w:iCs/>
          <w:color w:val="000000" w:themeColor="text1"/>
          <w:sz w:val="14"/>
          <w:szCs w:val="14"/>
        </w:rPr>
      </w:pPr>
    </w:p>
    <w:p w14:paraId="1EC284B5" w14:textId="2EC99D51" w:rsidR="00436007" w:rsidRPr="00A41B0B" w:rsidRDefault="00461892" w:rsidP="00C3692E">
      <w:pPr>
        <w:pStyle w:val="Prrafodelista"/>
        <w:widowControl w:val="0"/>
        <w:numPr>
          <w:ilvl w:val="0"/>
          <w:numId w:val="10"/>
        </w:numPr>
        <w:tabs>
          <w:tab w:val="left" w:pos="931"/>
        </w:tabs>
        <w:autoSpaceDE w:val="0"/>
        <w:autoSpaceDN w:val="0"/>
        <w:spacing w:line="276" w:lineRule="auto"/>
        <w:ind w:right="129"/>
        <w:jc w:val="both"/>
        <w:rPr>
          <w:rFonts w:ascii="Arial" w:hAnsi="Arial" w:cs="Arial"/>
          <w:bCs/>
          <w:iCs/>
          <w:color w:val="000000" w:themeColor="text1"/>
          <w:sz w:val="24"/>
          <w:szCs w:val="24"/>
        </w:rPr>
      </w:pPr>
      <w:r>
        <w:rPr>
          <w:rFonts w:ascii="Arial" w:hAnsi="Arial" w:cs="Arial"/>
          <w:bCs/>
          <w:iCs/>
          <w:color w:val="000000" w:themeColor="text1"/>
          <w:sz w:val="24"/>
          <w:szCs w:val="24"/>
        </w:rPr>
        <w:t>Respecto de la</w:t>
      </w:r>
      <w:r w:rsidR="00436007" w:rsidRPr="00A41B0B">
        <w:rPr>
          <w:rFonts w:ascii="Arial" w:hAnsi="Arial" w:cs="Arial"/>
          <w:bCs/>
          <w:iCs/>
          <w:color w:val="000000" w:themeColor="text1"/>
          <w:sz w:val="24"/>
          <w:szCs w:val="24"/>
        </w:rPr>
        <w:t xml:space="preserve"> convocatoria</w:t>
      </w:r>
      <w:r>
        <w:rPr>
          <w:rFonts w:ascii="Arial" w:hAnsi="Arial" w:cs="Arial"/>
          <w:bCs/>
          <w:iCs/>
          <w:color w:val="000000" w:themeColor="text1"/>
          <w:sz w:val="24"/>
          <w:szCs w:val="24"/>
        </w:rPr>
        <w:t xml:space="preserve"> sugirió lo siguiente que se enlista a continuación</w:t>
      </w:r>
      <w:r w:rsidR="00436007" w:rsidRPr="00A41B0B">
        <w:rPr>
          <w:rFonts w:ascii="Arial" w:hAnsi="Arial" w:cs="Arial"/>
          <w:bCs/>
          <w:iCs/>
          <w:color w:val="000000" w:themeColor="text1"/>
          <w:sz w:val="24"/>
          <w:szCs w:val="24"/>
        </w:rPr>
        <w:t>:</w:t>
      </w:r>
    </w:p>
    <w:p w14:paraId="5FBB3BD0" w14:textId="77777777" w:rsidR="00436007" w:rsidRPr="00A41B0B" w:rsidRDefault="00436007" w:rsidP="00436007">
      <w:pPr>
        <w:pStyle w:val="Prrafodelista"/>
        <w:widowControl w:val="0"/>
        <w:tabs>
          <w:tab w:val="left" w:pos="931"/>
        </w:tabs>
        <w:autoSpaceDE w:val="0"/>
        <w:autoSpaceDN w:val="0"/>
        <w:spacing w:line="276" w:lineRule="auto"/>
        <w:ind w:right="129"/>
        <w:jc w:val="both"/>
        <w:rPr>
          <w:rFonts w:ascii="Arial" w:hAnsi="Arial" w:cs="Arial"/>
          <w:bCs/>
          <w:iCs/>
          <w:color w:val="000000" w:themeColor="text1"/>
          <w:sz w:val="6"/>
          <w:szCs w:val="6"/>
        </w:rPr>
      </w:pPr>
    </w:p>
    <w:p w14:paraId="5229E735" w14:textId="298AA9ED" w:rsidR="00060906" w:rsidRPr="00A41B0B" w:rsidRDefault="00461892"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 la d</w:t>
      </w:r>
      <w:r w:rsidR="00436007" w:rsidRPr="00A41B0B">
        <w:rPr>
          <w:rFonts w:ascii="Arial MT" w:eastAsia="Arial MT" w:hAnsi="Arial MT" w:cs="Arial MT"/>
          <w:sz w:val="24"/>
          <w:szCs w:val="24"/>
          <w:lang w:val="es-ES"/>
        </w:rPr>
        <w:t>ifusión de convocatoria</w:t>
      </w:r>
      <w:r>
        <w:rPr>
          <w:rFonts w:ascii="Arial MT" w:eastAsia="Arial MT" w:hAnsi="Arial MT" w:cs="Arial MT"/>
          <w:sz w:val="24"/>
          <w:szCs w:val="24"/>
          <w:lang w:val="es-ES"/>
        </w:rPr>
        <w:t>, sugirió interpretarla a diversas l</w:t>
      </w:r>
      <w:r w:rsidR="00C032E6" w:rsidRPr="00A41B0B">
        <w:rPr>
          <w:rFonts w:ascii="Arial MT" w:eastAsia="Arial MT" w:hAnsi="Arial MT" w:cs="Arial MT"/>
          <w:sz w:val="24"/>
          <w:szCs w:val="24"/>
          <w:lang w:val="es-ES"/>
        </w:rPr>
        <w:t>enguas indígenas,</w:t>
      </w:r>
      <w:r>
        <w:rPr>
          <w:rFonts w:ascii="Arial MT" w:eastAsia="Arial MT" w:hAnsi="Arial MT" w:cs="Arial MT"/>
          <w:sz w:val="24"/>
          <w:szCs w:val="24"/>
          <w:lang w:val="es-ES"/>
        </w:rPr>
        <w:t xml:space="preserve"> para</w:t>
      </w:r>
      <w:r w:rsidR="00C032E6" w:rsidRPr="00A41B0B">
        <w:rPr>
          <w:rFonts w:ascii="Arial MT" w:eastAsia="Arial MT" w:hAnsi="Arial MT" w:cs="Arial MT"/>
          <w:sz w:val="24"/>
          <w:szCs w:val="24"/>
          <w:lang w:val="es-ES"/>
        </w:rPr>
        <w:t xml:space="preserve"> potenciar la igualdad de oportunidades</w:t>
      </w:r>
      <w:r w:rsidR="00060906" w:rsidRPr="00A41B0B">
        <w:rPr>
          <w:rFonts w:ascii="Arial MT" w:eastAsia="Arial MT" w:hAnsi="Arial MT" w:cs="Arial MT"/>
          <w:sz w:val="24"/>
          <w:szCs w:val="24"/>
          <w:lang w:val="es-ES"/>
        </w:rPr>
        <w:t>, cumplir con el principio de pertinencia cultural.</w:t>
      </w:r>
    </w:p>
    <w:p w14:paraId="5193ECCC" w14:textId="44566930" w:rsidR="00B529FA" w:rsidRPr="00A41B0B" w:rsidRDefault="00461892"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Respecto de la </w:t>
      </w:r>
      <w:r w:rsidR="00B529FA" w:rsidRPr="00A41B0B">
        <w:rPr>
          <w:rFonts w:ascii="Arial MT" w:eastAsia="Arial MT" w:hAnsi="Arial MT" w:cs="Arial MT"/>
          <w:sz w:val="24"/>
          <w:szCs w:val="24"/>
          <w:lang w:val="es-ES"/>
        </w:rPr>
        <w:t>Base segunda</w:t>
      </w:r>
      <w:r>
        <w:rPr>
          <w:rFonts w:ascii="Arial MT" w:eastAsia="Arial MT" w:hAnsi="Arial MT" w:cs="Arial MT"/>
          <w:sz w:val="24"/>
          <w:szCs w:val="24"/>
          <w:lang w:val="es-ES"/>
        </w:rPr>
        <w:t xml:space="preserve"> menci</w:t>
      </w:r>
      <w:r w:rsidR="00A6268D">
        <w:rPr>
          <w:rFonts w:ascii="Arial MT" w:eastAsia="Arial MT" w:hAnsi="Arial MT" w:cs="Arial MT"/>
          <w:sz w:val="24"/>
          <w:szCs w:val="24"/>
          <w:lang w:val="es-ES"/>
        </w:rPr>
        <w:t xml:space="preserve">onó </w:t>
      </w:r>
      <w:r>
        <w:rPr>
          <w:rFonts w:ascii="Arial MT" w:eastAsia="Arial MT" w:hAnsi="Arial MT" w:cs="Arial MT"/>
          <w:sz w:val="24"/>
          <w:szCs w:val="24"/>
          <w:lang w:val="es-ES"/>
        </w:rPr>
        <w:t>que</w:t>
      </w:r>
      <w:r w:rsidR="00A6268D">
        <w:rPr>
          <w:rFonts w:ascii="Arial MT" w:eastAsia="Arial MT" w:hAnsi="Arial MT" w:cs="Arial MT"/>
          <w:sz w:val="24"/>
          <w:szCs w:val="24"/>
          <w:lang w:val="es-ES"/>
        </w:rPr>
        <w:t xml:space="preserve"> era </w:t>
      </w:r>
      <w:r w:rsidR="00B529FA" w:rsidRPr="00A41B0B">
        <w:rPr>
          <w:rFonts w:ascii="Arial MT" w:eastAsia="Arial MT" w:hAnsi="Arial MT" w:cs="Arial MT"/>
          <w:sz w:val="24"/>
          <w:szCs w:val="24"/>
          <w:lang w:val="es-ES"/>
        </w:rPr>
        <w:t>necesario que los candidatos demuestren su experiencia en el ámbito pluricultural.</w:t>
      </w:r>
    </w:p>
    <w:p w14:paraId="5C4F5759" w14:textId="39187CD1" w:rsidR="00B529FA" w:rsidRPr="00A41B0B" w:rsidRDefault="00A6268D"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Sobre la </w:t>
      </w:r>
      <w:r w:rsidR="00B529FA" w:rsidRPr="00A41B0B">
        <w:rPr>
          <w:rFonts w:ascii="Arial MT" w:eastAsia="Arial MT" w:hAnsi="Arial MT" w:cs="Arial MT"/>
          <w:sz w:val="24"/>
          <w:szCs w:val="24"/>
          <w:lang w:val="es-ES"/>
        </w:rPr>
        <w:t>Cédula dos</w:t>
      </w:r>
      <w:r>
        <w:rPr>
          <w:rFonts w:ascii="Arial MT" w:eastAsia="Arial MT" w:hAnsi="Arial MT" w:cs="Arial MT"/>
          <w:sz w:val="24"/>
          <w:szCs w:val="24"/>
          <w:lang w:val="es-ES"/>
        </w:rPr>
        <w:t xml:space="preserve"> pidió</w:t>
      </w:r>
      <w:r w:rsidR="00B529FA" w:rsidRPr="00A41B0B">
        <w:rPr>
          <w:rFonts w:ascii="Arial MT" w:eastAsia="Arial MT" w:hAnsi="Arial MT" w:cs="Arial MT"/>
          <w:sz w:val="24"/>
          <w:szCs w:val="24"/>
          <w:lang w:val="es-ES"/>
        </w:rPr>
        <w:t>: Integrar</w:t>
      </w:r>
      <w:r w:rsidR="00B8171B" w:rsidRPr="00A41B0B">
        <w:rPr>
          <w:rFonts w:ascii="Arial MT" w:eastAsia="Arial MT" w:hAnsi="Arial MT" w:cs="Arial MT"/>
          <w:sz w:val="24"/>
          <w:szCs w:val="24"/>
          <w:lang w:val="es-ES"/>
        </w:rPr>
        <w:t xml:space="preserve"> variable sobre</w:t>
      </w:r>
      <w:r w:rsidR="00B529FA" w:rsidRPr="00A41B0B">
        <w:rPr>
          <w:rFonts w:ascii="Arial MT" w:eastAsia="Arial MT" w:hAnsi="Arial MT" w:cs="Arial MT"/>
          <w:sz w:val="24"/>
          <w:szCs w:val="24"/>
          <w:lang w:val="es-ES"/>
        </w:rPr>
        <w:t xml:space="preserve"> experiencia </w:t>
      </w:r>
      <w:r w:rsidR="00B8171B" w:rsidRPr="00A41B0B">
        <w:rPr>
          <w:rFonts w:ascii="Arial MT" w:eastAsia="Arial MT" w:hAnsi="Arial MT" w:cs="Arial MT"/>
          <w:sz w:val="24"/>
          <w:szCs w:val="24"/>
          <w:lang w:val="es-ES"/>
        </w:rPr>
        <w:t xml:space="preserve">en </w:t>
      </w:r>
      <w:r w:rsidR="00B529FA" w:rsidRPr="00A41B0B">
        <w:rPr>
          <w:rFonts w:ascii="Arial MT" w:eastAsia="Arial MT" w:hAnsi="Arial MT" w:cs="Arial MT"/>
          <w:sz w:val="24"/>
          <w:szCs w:val="24"/>
          <w:lang w:val="es-ES"/>
        </w:rPr>
        <w:t>procesos interculturales</w:t>
      </w:r>
      <w:r w:rsidR="00865093">
        <w:rPr>
          <w:rFonts w:ascii="Arial MT" w:eastAsia="Arial MT" w:hAnsi="Arial MT" w:cs="Arial MT"/>
          <w:sz w:val="24"/>
          <w:szCs w:val="24"/>
          <w:lang w:val="es-ES"/>
        </w:rPr>
        <w:t>.</w:t>
      </w:r>
    </w:p>
    <w:p w14:paraId="22AD1249" w14:textId="49FEFB78" w:rsidR="00B529FA" w:rsidRPr="00A41B0B" w:rsidRDefault="00A6268D"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Sobre la </w:t>
      </w:r>
      <w:r w:rsidR="00B529FA" w:rsidRPr="00A41B0B">
        <w:rPr>
          <w:rFonts w:ascii="Arial MT" w:eastAsia="Arial MT" w:hAnsi="Arial MT" w:cs="Arial MT"/>
          <w:sz w:val="24"/>
          <w:szCs w:val="24"/>
          <w:lang w:val="es-ES"/>
        </w:rPr>
        <w:t>Cédula tres:</w:t>
      </w:r>
      <w:r>
        <w:rPr>
          <w:rFonts w:ascii="Arial MT" w:eastAsia="Arial MT" w:hAnsi="Arial MT" w:cs="Arial MT"/>
          <w:sz w:val="24"/>
          <w:szCs w:val="24"/>
          <w:lang w:val="es-ES"/>
        </w:rPr>
        <w:t xml:space="preserve"> Propuso i</w:t>
      </w:r>
      <w:r w:rsidR="00B8171B" w:rsidRPr="00A41B0B">
        <w:rPr>
          <w:rFonts w:ascii="Arial MT" w:eastAsia="Arial MT" w:hAnsi="Arial MT" w:cs="Arial MT"/>
          <w:sz w:val="24"/>
          <w:szCs w:val="24"/>
          <w:lang w:val="es-ES"/>
        </w:rPr>
        <w:t xml:space="preserve">ntegrar variables sobre </w:t>
      </w:r>
      <w:r w:rsidR="00B529FA" w:rsidRPr="00A41B0B">
        <w:rPr>
          <w:rFonts w:ascii="Arial MT" w:eastAsia="Arial MT" w:hAnsi="Arial MT" w:cs="Arial MT"/>
          <w:sz w:val="24"/>
          <w:szCs w:val="24"/>
          <w:lang w:val="es-ES"/>
        </w:rPr>
        <w:t>experiencia en procesos de pluralismo</w:t>
      </w:r>
      <w:r>
        <w:rPr>
          <w:rFonts w:ascii="Arial MT" w:eastAsia="Arial MT" w:hAnsi="Arial MT" w:cs="Arial MT"/>
          <w:sz w:val="24"/>
          <w:szCs w:val="24"/>
          <w:lang w:val="es-ES"/>
        </w:rPr>
        <w:t>.</w:t>
      </w:r>
    </w:p>
    <w:p w14:paraId="4FB0EE0E" w14:textId="581775BA" w:rsidR="00436007" w:rsidRDefault="00A6268D"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Respecto de la </w:t>
      </w:r>
      <w:r w:rsidR="00B8171B" w:rsidRPr="00A41B0B">
        <w:rPr>
          <w:rFonts w:ascii="Arial MT" w:eastAsia="Arial MT" w:hAnsi="Arial MT" w:cs="Arial MT"/>
          <w:sz w:val="24"/>
          <w:szCs w:val="24"/>
          <w:lang w:val="es-ES"/>
        </w:rPr>
        <w:t>Base tercera</w:t>
      </w:r>
      <w:r>
        <w:rPr>
          <w:rFonts w:ascii="Arial MT" w:eastAsia="Arial MT" w:hAnsi="Arial MT" w:cs="Arial MT"/>
          <w:sz w:val="24"/>
          <w:szCs w:val="24"/>
          <w:lang w:val="es-ES"/>
        </w:rPr>
        <w:t xml:space="preserve"> pidió que se hiciera el r</w:t>
      </w:r>
      <w:r w:rsidR="00B8171B" w:rsidRPr="00A41B0B">
        <w:rPr>
          <w:rFonts w:ascii="Arial MT" w:eastAsia="Arial MT" w:hAnsi="Arial MT" w:cs="Arial MT"/>
          <w:sz w:val="24"/>
          <w:szCs w:val="24"/>
          <w:lang w:val="es-ES"/>
        </w:rPr>
        <w:t>econocimiento de las instituciones de comunidades indígenas, en apego al artículo segundo de la constitución política de los Estados Unidos Mexicanos.</w:t>
      </w:r>
    </w:p>
    <w:p w14:paraId="54519A18" w14:textId="08559900" w:rsidR="00FA7C10" w:rsidRDefault="00A6268D" w:rsidP="00FA7C10">
      <w:pPr>
        <w:widowControl w:val="0"/>
        <w:tabs>
          <w:tab w:val="left" w:pos="931"/>
        </w:tabs>
        <w:autoSpaceDE w:val="0"/>
        <w:autoSpaceDN w:val="0"/>
        <w:spacing w:line="276" w:lineRule="auto"/>
        <w:ind w:right="129"/>
        <w:jc w:val="both"/>
        <w:rPr>
          <w:rFonts w:ascii="Arial MT" w:eastAsia="Arial MT" w:hAnsi="Arial MT" w:cs="Arial MT"/>
          <w:lang w:val="es-ES"/>
        </w:rPr>
      </w:pPr>
      <w:r>
        <w:rPr>
          <w:rFonts w:ascii="Arial MT" w:eastAsia="Arial MT" w:hAnsi="Arial MT" w:cs="Arial MT"/>
          <w:lang w:val="es-ES"/>
        </w:rPr>
        <w:t xml:space="preserve">Asimismo, </w:t>
      </w:r>
      <w:r w:rsidR="00FA7C10">
        <w:rPr>
          <w:rFonts w:ascii="Arial MT" w:eastAsia="Arial MT" w:hAnsi="Arial MT" w:cs="Arial MT"/>
          <w:lang w:val="es-ES"/>
        </w:rPr>
        <w:t>David Ruiz ofreció realizar</w:t>
      </w:r>
      <w:r>
        <w:rPr>
          <w:rFonts w:ascii="Arial MT" w:eastAsia="Arial MT" w:hAnsi="Arial MT" w:cs="Arial MT"/>
          <w:lang w:val="es-ES"/>
        </w:rPr>
        <w:t>la interpretación</w:t>
      </w:r>
      <w:r w:rsidR="00FA7C10">
        <w:rPr>
          <w:rFonts w:ascii="Arial MT" w:eastAsia="Arial MT" w:hAnsi="Arial MT" w:cs="Arial MT"/>
          <w:lang w:val="es-ES"/>
        </w:rPr>
        <w:t xml:space="preserve"> de</w:t>
      </w:r>
      <w:r>
        <w:rPr>
          <w:rFonts w:ascii="Arial MT" w:eastAsia="Arial MT" w:hAnsi="Arial MT" w:cs="Arial MT"/>
          <w:lang w:val="es-ES"/>
        </w:rPr>
        <w:t xml:space="preserve"> la</w:t>
      </w:r>
      <w:r w:rsidR="00FA7C10">
        <w:rPr>
          <w:rFonts w:ascii="Arial MT" w:eastAsia="Arial MT" w:hAnsi="Arial MT" w:cs="Arial MT"/>
          <w:lang w:val="es-ES"/>
        </w:rPr>
        <w:t xml:space="preserve"> convocatoria en tres lenguas:</w:t>
      </w:r>
    </w:p>
    <w:p w14:paraId="48C0B8F7" w14:textId="2484B57F" w:rsidR="00FA7C10" w:rsidRPr="00FA7C10" w:rsidRDefault="00FA7C10" w:rsidP="00FA7C10">
      <w:pPr>
        <w:widowControl w:val="0"/>
        <w:tabs>
          <w:tab w:val="left" w:pos="931"/>
        </w:tabs>
        <w:autoSpaceDE w:val="0"/>
        <w:autoSpaceDN w:val="0"/>
        <w:spacing w:line="276" w:lineRule="auto"/>
        <w:ind w:right="129"/>
        <w:jc w:val="both"/>
        <w:rPr>
          <w:rFonts w:ascii="Arial MT" w:eastAsia="Arial MT" w:hAnsi="Arial MT" w:cs="Arial MT"/>
          <w:sz w:val="8"/>
          <w:szCs w:val="8"/>
          <w:lang w:val="es-ES"/>
        </w:rPr>
      </w:pPr>
    </w:p>
    <w:p w14:paraId="10BB3420" w14:textId="6A67AEB5" w:rsidR="00FA7C10" w:rsidRDefault="00FA7C10" w:rsidP="00FA7C10">
      <w:pPr>
        <w:pStyle w:val="Prrafodelista"/>
        <w:widowControl w:val="0"/>
        <w:numPr>
          <w:ilvl w:val="0"/>
          <w:numId w:val="24"/>
        </w:numPr>
        <w:tabs>
          <w:tab w:val="left" w:pos="931"/>
        </w:tabs>
        <w:autoSpaceDE w:val="0"/>
        <w:autoSpaceDN w:val="0"/>
        <w:spacing w:line="276" w:lineRule="auto"/>
        <w:ind w:right="129"/>
        <w:jc w:val="both"/>
        <w:rPr>
          <w:rFonts w:ascii="Arial MT" w:eastAsia="Arial MT" w:hAnsi="Arial MT" w:cs="Arial MT"/>
          <w:sz w:val="24"/>
          <w:szCs w:val="24"/>
          <w:lang w:val="es-ES" w:eastAsia="es-MX"/>
        </w:rPr>
      </w:pPr>
      <w:r w:rsidRPr="00FA7C10">
        <w:rPr>
          <w:rFonts w:ascii="Arial MT" w:eastAsia="Arial MT" w:hAnsi="Arial MT" w:cs="Arial MT"/>
          <w:sz w:val="24"/>
          <w:szCs w:val="24"/>
          <w:lang w:val="es-ES" w:eastAsia="es-MX"/>
        </w:rPr>
        <w:t>Tzeltal</w:t>
      </w:r>
    </w:p>
    <w:p w14:paraId="26A63FDB" w14:textId="0CF9F3A8" w:rsidR="00FA7C10" w:rsidRPr="00FA7C10" w:rsidRDefault="00FA7C10" w:rsidP="00FA7C10">
      <w:pPr>
        <w:pStyle w:val="Prrafodelista"/>
        <w:widowControl w:val="0"/>
        <w:numPr>
          <w:ilvl w:val="0"/>
          <w:numId w:val="24"/>
        </w:numPr>
        <w:tabs>
          <w:tab w:val="left" w:pos="931"/>
        </w:tabs>
        <w:autoSpaceDE w:val="0"/>
        <w:autoSpaceDN w:val="0"/>
        <w:spacing w:line="276" w:lineRule="auto"/>
        <w:ind w:right="129"/>
        <w:jc w:val="both"/>
        <w:rPr>
          <w:rFonts w:ascii="Arial MT" w:eastAsia="Arial MT" w:hAnsi="Arial MT" w:cs="Arial MT"/>
          <w:sz w:val="24"/>
          <w:szCs w:val="24"/>
          <w:lang w:val="es-ES" w:eastAsia="es-MX"/>
        </w:rPr>
      </w:pPr>
      <w:r w:rsidRPr="00FA7C10">
        <w:rPr>
          <w:rFonts w:ascii="Arial MT" w:eastAsia="Arial MT" w:hAnsi="Arial MT" w:cs="Arial MT"/>
          <w:sz w:val="24"/>
          <w:szCs w:val="24"/>
          <w:lang w:val="es-ES" w:eastAsia="es-MX"/>
        </w:rPr>
        <w:t>Tzotzil</w:t>
      </w:r>
    </w:p>
    <w:p w14:paraId="2CC975A1" w14:textId="46DFD6F6" w:rsidR="00FA7C10" w:rsidRDefault="00FA7C10" w:rsidP="00FA7C10">
      <w:pPr>
        <w:pStyle w:val="Prrafodelista"/>
        <w:widowControl w:val="0"/>
        <w:numPr>
          <w:ilvl w:val="0"/>
          <w:numId w:val="24"/>
        </w:numPr>
        <w:tabs>
          <w:tab w:val="left" w:pos="931"/>
        </w:tabs>
        <w:autoSpaceDE w:val="0"/>
        <w:autoSpaceDN w:val="0"/>
        <w:spacing w:line="276" w:lineRule="auto"/>
        <w:ind w:right="129"/>
        <w:jc w:val="both"/>
        <w:rPr>
          <w:rFonts w:ascii="Arial MT" w:eastAsia="Arial MT" w:hAnsi="Arial MT" w:cs="Arial MT"/>
          <w:sz w:val="24"/>
          <w:szCs w:val="24"/>
          <w:lang w:val="es-ES" w:eastAsia="es-MX"/>
        </w:rPr>
      </w:pPr>
      <w:r w:rsidRPr="00FA7C10">
        <w:rPr>
          <w:rFonts w:ascii="Arial MT" w:eastAsia="Arial MT" w:hAnsi="Arial MT" w:cs="Arial MT"/>
          <w:sz w:val="24"/>
          <w:szCs w:val="24"/>
          <w:lang w:val="es-ES" w:eastAsia="es-MX"/>
        </w:rPr>
        <w:t>Tojolabal</w:t>
      </w:r>
    </w:p>
    <w:p w14:paraId="144665A0" w14:textId="51530762" w:rsidR="008308FC" w:rsidRDefault="008308FC" w:rsidP="008308FC">
      <w:pPr>
        <w:widowControl w:val="0"/>
        <w:tabs>
          <w:tab w:val="left" w:pos="931"/>
        </w:tabs>
        <w:autoSpaceDE w:val="0"/>
        <w:autoSpaceDN w:val="0"/>
        <w:spacing w:line="276" w:lineRule="auto"/>
        <w:ind w:right="129"/>
        <w:jc w:val="both"/>
        <w:rPr>
          <w:rFonts w:ascii="Arial MT" w:eastAsia="Arial MT" w:hAnsi="Arial MT" w:cs="Arial MT"/>
          <w:lang w:val="es-ES"/>
        </w:rPr>
      </w:pPr>
    </w:p>
    <w:p w14:paraId="794F2C1D" w14:textId="77777777" w:rsidR="008308FC" w:rsidRPr="008308FC" w:rsidRDefault="008308FC" w:rsidP="008308FC">
      <w:pPr>
        <w:widowControl w:val="0"/>
        <w:tabs>
          <w:tab w:val="left" w:pos="931"/>
        </w:tabs>
        <w:autoSpaceDE w:val="0"/>
        <w:autoSpaceDN w:val="0"/>
        <w:spacing w:line="276" w:lineRule="auto"/>
        <w:ind w:right="129"/>
        <w:jc w:val="both"/>
        <w:rPr>
          <w:rFonts w:ascii="Arial MT" w:eastAsia="Arial MT" w:hAnsi="Arial MT" w:cs="Arial MT"/>
          <w:lang w:val="es-ES"/>
        </w:rPr>
      </w:pPr>
    </w:p>
    <w:p w14:paraId="7E4F990A" w14:textId="77777777" w:rsidR="00865093" w:rsidRPr="00865093" w:rsidRDefault="00865093" w:rsidP="00865093">
      <w:pPr>
        <w:widowControl w:val="0"/>
        <w:tabs>
          <w:tab w:val="left" w:pos="931"/>
        </w:tabs>
        <w:autoSpaceDE w:val="0"/>
        <w:autoSpaceDN w:val="0"/>
        <w:spacing w:line="276" w:lineRule="auto"/>
        <w:ind w:right="129"/>
        <w:jc w:val="both"/>
        <w:rPr>
          <w:rFonts w:ascii="Arial MT" w:eastAsia="Arial MT" w:hAnsi="Arial MT" w:cs="Arial MT"/>
          <w:u w:val="single"/>
          <w:lang w:val="es-ES"/>
        </w:rPr>
      </w:pPr>
      <w:r w:rsidRPr="00865093">
        <w:rPr>
          <w:rFonts w:ascii="Arial MT" w:eastAsia="Arial MT" w:hAnsi="Arial MT" w:cs="Arial MT"/>
          <w:u w:val="single"/>
          <w:lang w:val="es-ES"/>
        </w:rPr>
        <w:lastRenderedPageBreak/>
        <w:t xml:space="preserve">Respuestas integrantes del CPC del SNA: </w:t>
      </w:r>
    </w:p>
    <w:p w14:paraId="72908B31" w14:textId="77777777" w:rsidR="00865093" w:rsidRPr="00865093" w:rsidRDefault="00865093" w:rsidP="00865093">
      <w:pPr>
        <w:pStyle w:val="Prrafodelista"/>
        <w:widowControl w:val="0"/>
        <w:tabs>
          <w:tab w:val="left" w:pos="931"/>
        </w:tabs>
        <w:autoSpaceDE w:val="0"/>
        <w:autoSpaceDN w:val="0"/>
        <w:spacing w:line="276" w:lineRule="auto"/>
        <w:ind w:left="1210" w:right="129"/>
        <w:jc w:val="both"/>
        <w:rPr>
          <w:rFonts w:ascii="Arial MT" w:eastAsia="Arial MT" w:hAnsi="Arial MT" w:cs="Arial MT"/>
          <w:sz w:val="16"/>
          <w:szCs w:val="16"/>
          <w:lang w:val="es-ES"/>
        </w:rPr>
      </w:pPr>
    </w:p>
    <w:p w14:paraId="73925385" w14:textId="3BDE3ACA" w:rsidR="00865093" w:rsidRDefault="00865093"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VPM </w:t>
      </w:r>
      <w:r w:rsidR="00F7172F">
        <w:rPr>
          <w:rFonts w:ascii="Arial MT" w:eastAsia="Arial MT" w:hAnsi="Arial MT" w:cs="Arial MT"/>
          <w:sz w:val="24"/>
          <w:szCs w:val="24"/>
          <w:lang w:val="es-ES"/>
        </w:rPr>
        <w:t>indicó que se está trabajando en interpretación de la convocatoria, en lengua zapoteca, de la mano de</w:t>
      </w:r>
      <w:r w:rsidR="00324441">
        <w:rPr>
          <w:rFonts w:ascii="Arial MT" w:eastAsia="Arial MT" w:hAnsi="Arial MT" w:cs="Arial MT"/>
          <w:sz w:val="24"/>
          <w:szCs w:val="24"/>
          <w:lang w:val="es-ES"/>
        </w:rPr>
        <w:t xml:space="preserve"> una</w:t>
      </w:r>
      <w:r w:rsidR="00F7172F">
        <w:rPr>
          <w:rFonts w:ascii="Arial MT" w:eastAsia="Arial MT" w:hAnsi="Arial MT" w:cs="Arial MT"/>
          <w:sz w:val="24"/>
          <w:szCs w:val="24"/>
          <w:lang w:val="es-ES"/>
        </w:rPr>
        <w:t xml:space="preserve"> colega del</w:t>
      </w:r>
      <w:r w:rsidR="00324441">
        <w:rPr>
          <w:rFonts w:ascii="Arial MT" w:eastAsia="Arial MT" w:hAnsi="Arial MT" w:cs="Arial MT"/>
          <w:sz w:val="24"/>
          <w:szCs w:val="24"/>
          <w:lang w:val="es-ES"/>
        </w:rPr>
        <w:t xml:space="preserve"> CPC del</w:t>
      </w:r>
      <w:r w:rsidR="00F7172F">
        <w:rPr>
          <w:rFonts w:ascii="Arial MT" w:eastAsia="Arial MT" w:hAnsi="Arial MT" w:cs="Arial MT"/>
          <w:sz w:val="24"/>
          <w:szCs w:val="24"/>
          <w:lang w:val="es-ES"/>
        </w:rPr>
        <w:t xml:space="preserve"> estado de Oaxaca. </w:t>
      </w:r>
    </w:p>
    <w:p w14:paraId="2FD8A144" w14:textId="77777777" w:rsidR="001F7B5A" w:rsidRPr="001F7B5A" w:rsidRDefault="001F7B5A" w:rsidP="001F7B5A">
      <w:pPr>
        <w:pStyle w:val="Prrafodelista"/>
        <w:widowControl w:val="0"/>
        <w:tabs>
          <w:tab w:val="left" w:pos="931"/>
        </w:tabs>
        <w:autoSpaceDE w:val="0"/>
        <w:autoSpaceDN w:val="0"/>
        <w:spacing w:line="276" w:lineRule="auto"/>
        <w:ind w:left="1210" w:right="129"/>
        <w:jc w:val="both"/>
        <w:rPr>
          <w:rFonts w:ascii="Arial MT" w:eastAsia="Arial MT" w:hAnsi="Arial MT" w:cs="Arial MT"/>
          <w:sz w:val="8"/>
          <w:szCs w:val="8"/>
          <w:lang w:val="es-ES"/>
        </w:rPr>
      </w:pPr>
    </w:p>
    <w:p w14:paraId="1A5286EB" w14:textId="195FA67F" w:rsidR="0022399D" w:rsidRDefault="00927DC9" w:rsidP="001F7B5A">
      <w:pPr>
        <w:pStyle w:val="Prrafodelista"/>
        <w:widowControl w:val="0"/>
        <w:tabs>
          <w:tab w:val="left" w:pos="931"/>
        </w:tabs>
        <w:autoSpaceDE w:val="0"/>
        <w:autoSpaceDN w:val="0"/>
        <w:spacing w:line="276" w:lineRule="auto"/>
        <w:ind w:left="1210" w:right="129"/>
        <w:jc w:val="both"/>
        <w:rPr>
          <w:rFonts w:ascii="Arial MT" w:eastAsia="Arial MT" w:hAnsi="Arial MT" w:cs="Arial MT"/>
          <w:sz w:val="24"/>
          <w:szCs w:val="24"/>
          <w:lang w:val="es-ES"/>
        </w:rPr>
      </w:pPr>
      <w:r>
        <w:rPr>
          <w:rFonts w:ascii="Arial MT" w:eastAsia="Arial MT" w:hAnsi="Arial MT" w:cs="Arial MT"/>
          <w:sz w:val="24"/>
          <w:szCs w:val="24"/>
          <w:lang w:val="es-ES"/>
        </w:rPr>
        <w:t>VPM,</w:t>
      </w:r>
      <w:r w:rsidR="0022399D">
        <w:rPr>
          <w:rFonts w:ascii="Arial MT" w:eastAsia="Arial MT" w:hAnsi="Arial MT" w:cs="Arial MT"/>
          <w:sz w:val="24"/>
          <w:szCs w:val="24"/>
          <w:lang w:val="es-ES"/>
        </w:rPr>
        <w:t xml:space="preserve"> </w:t>
      </w:r>
      <w:r w:rsidR="00324441">
        <w:rPr>
          <w:rFonts w:ascii="Arial MT" w:eastAsia="Arial MT" w:hAnsi="Arial MT" w:cs="Arial MT"/>
          <w:sz w:val="24"/>
          <w:szCs w:val="24"/>
          <w:lang w:val="es-ES"/>
        </w:rPr>
        <w:t>asimismo, agradeció a David su disposición</w:t>
      </w:r>
      <w:r>
        <w:rPr>
          <w:rFonts w:ascii="Arial MT" w:eastAsia="Arial MT" w:hAnsi="Arial MT" w:cs="Arial MT"/>
          <w:sz w:val="24"/>
          <w:szCs w:val="24"/>
          <w:lang w:val="es-ES"/>
        </w:rPr>
        <w:t>, así como la de todo el colectivo para traducir la convocatoria en las mencionadas lenguas indígenas:</w:t>
      </w:r>
    </w:p>
    <w:p w14:paraId="041E4917" w14:textId="77777777" w:rsidR="0022399D" w:rsidRPr="0022399D" w:rsidRDefault="0022399D" w:rsidP="001F7B5A">
      <w:pPr>
        <w:pStyle w:val="Prrafodelista"/>
        <w:widowControl w:val="0"/>
        <w:tabs>
          <w:tab w:val="left" w:pos="931"/>
        </w:tabs>
        <w:autoSpaceDE w:val="0"/>
        <w:autoSpaceDN w:val="0"/>
        <w:spacing w:line="276" w:lineRule="auto"/>
        <w:ind w:left="1210" w:right="129"/>
        <w:jc w:val="both"/>
        <w:rPr>
          <w:rFonts w:ascii="Arial MT" w:eastAsia="Arial MT" w:hAnsi="Arial MT" w:cs="Arial MT"/>
          <w:sz w:val="10"/>
          <w:szCs w:val="10"/>
          <w:lang w:val="es-ES"/>
        </w:rPr>
      </w:pPr>
    </w:p>
    <w:p w14:paraId="6AC6AD29" w14:textId="77777777" w:rsidR="00DB2B64" w:rsidRPr="00927DC9" w:rsidRDefault="00DB2B64" w:rsidP="00DB2B64">
      <w:pPr>
        <w:pStyle w:val="Prrafodelista"/>
        <w:widowControl w:val="0"/>
        <w:tabs>
          <w:tab w:val="left" w:pos="931"/>
        </w:tabs>
        <w:autoSpaceDE w:val="0"/>
        <w:autoSpaceDN w:val="0"/>
        <w:spacing w:line="276" w:lineRule="auto"/>
        <w:ind w:left="1210" w:right="129"/>
        <w:jc w:val="both"/>
        <w:rPr>
          <w:rFonts w:ascii="Arial MT" w:eastAsia="Arial MT" w:hAnsi="Arial MT" w:cs="Arial MT"/>
          <w:sz w:val="8"/>
          <w:szCs w:val="8"/>
          <w:lang w:val="es-ES"/>
        </w:rPr>
      </w:pPr>
    </w:p>
    <w:p w14:paraId="399BEA52" w14:textId="1F6A22EE" w:rsidR="00DB2B64" w:rsidRDefault="00DB2B64" w:rsidP="00DB2B64">
      <w:pPr>
        <w:pStyle w:val="Prrafodelista"/>
        <w:widowControl w:val="0"/>
        <w:tabs>
          <w:tab w:val="left" w:pos="931"/>
        </w:tabs>
        <w:autoSpaceDE w:val="0"/>
        <w:autoSpaceDN w:val="0"/>
        <w:spacing w:line="276" w:lineRule="auto"/>
        <w:ind w:left="1210" w:right="129"/>
        <w:jc w:val="both"/>
        <w:rPr>
          <w:rFonts w:ascii="Arial MT" w:eastAsia="Arial MT" w:hAnsi="Arial MT" w:cs="Arial MT"/>
          <w:sz w:val="24"/>
          <w:szCs w:val="24"/>
          <w:lang w:val="es-ES"/>
        </w:rPr>
      </w:pPr>
      <w:r w:rsidRPr="00DB2B64">
        <w:rPr>
          <w:rFonts w:ascii="Arial MT" w:eastAsia="Arial MT" w:hAnsi="Arial MT" w:cs="Arial MT"/>
          <w:sz w:val="24"/>
          <w:szCs w:val="24"/>
          <w:lang w:val="es-ES"/>
        </w:rPr>
        <w:t>Finalmente</w:t>
      </w:r>
      <w:r>
        <w:rPr>
          <w:rFonts w:ascii="Arial MT" w:eastAsia="Arial MT" w:hAnsi="Arial MT" w:cs="Arial MT"/>
          <w:sz w:val="24"/>
          <w:szCs w:val="24"/>
          <w:lang w:val="es-ES"/>
        </w:rPr>
        <w:t>, VPM dijo que</w:t>
      </w:r>
      <w:r w:rsidR="00927DC9">
        <w:rPr>
          <w:rFonts w:ascii="Arial MT" w:eastAsia="Arial MT" w:hAnsi="Arial MT" w:cs="Arial MT"/>
          <w:sz w:val="24"/>
          <w:szCs w:val="24"/>
          <w:lang w:val="es-ES"/>
        </w:rPr>
        <w:t xml:space="preserve"> </w:t>
      </w:r>
      <w:r>
        <w:rPr>
          <w:rFonts w:ascii="Arial MT" w:eastAsia="Arial MT" w:hAnsi="Arial MT" w:cs="Arial MT"/>
          <w:sz w:val="24"/>
          <w:szCs w:val="24"/>
          <w:lang w:val="es-ES"/>
        </w:rPr>
        <w:t xml:space="preserve">está trabajando en incluir </w:t>
      </w:r>
      <w:r w:rsidR="00927DC9">
        <w:rPr>
          <w:rFonts w:ascii="Arial MT" w:eastAsia="Arial MT" w:hAnsi="Arial MT" w:cs="Arial MT"/>
          <w:sz w:val="24"/>
          <w:szCs w:val="24"/>
          <w:lang w:val="es-ES"/>
        </w:rPr>
        <w:t xml:space="preserve">un </w:t>
      </w:r>
      <w:r>
        <w:rPr>
          <w:rFonts w:ascii="Arial MT" w:eastAsia="Arial MT" w:hAnsi="Arial MT" w:cs="Arial MT"/>
          <w:sz w:val="24"/>
          <w:szCs w:val="24"/>
          <w:lang w:val="es-ES"/>
        </w:rPr>
        <w:t xml:space="preserve">botón para leer de manera automatizada la información del micrositio, </w:t>
      </w:r>
      <w:r w:rsidR="00927DC9">
        <w:rPr>
          <w:rFonts w:ascii="Arial MT" w:eastAsia="Arial MT" w:hAnsi="Arial MT" w:cs="Arial MT"/>
          <w:sz w:val="24"/>
          <w:szCs w:val="24"/>
          <w:lang w:val="es-ES"/>
        </w:rPr>
        <w:t xml:space="preserve">y de esa manera ser incluyentes con las </w:t>
      </w:r>
      <w:r w:rsidRPr="00DB2B64">
        <w:rPr>
          <w:rFonts w:ascii="Arial MT" w:eastAsia="Arial MT" w:hAnsi="Arial MT" w:cs="Arial MT"/>
          <w:sz w:val="24"/>
          <w:szCs w:val="24"/>
          <w:lang w:val="es-ES"/>
        </w:rPr>
        <w:t xml:space="preserve">personas </w:t>
      </w:r>
      <w:r w:rsidR="00927DC9">
        <w:rPr>
          <w:rFonts w:ascii="Arial MT" w:eastAsia="Arial MT" w:hAnsi="Arial MT" w:cs="Arial MT"/>
          <w:sz w:val="24"/>
          <w:szCs w:val="24"/>
          <w:lang w:val="es-ES"/>
        </w:rPr>
        <w:t>que tienen alguna</w:t>
      </w:r>
      <w:r w:rsidRPr="00DB2B64">
        <w:rPr>
          <w:rFonts w:ascii="Arial MT" w:eastAsia="Arial MT" w:hAnsi="Arial MT" w:cs="Arial MT"/>
          <w:sz w:val="24"/>
          <w:szCs w:val="24"/>
          <w:lang w:val="es-ES"/>
        </w:rPr>
        <w:t xml:space="preserve"> debilidad visual</w:t>
      </w:r>
      <w:r>
        <w:rPr>
          <w:rFonts w:ascii="Arial MT" w:eastAsia="Arial MT" w:hAnsi="Arial MT" w:cs="Arial MT"/>
          <w:sz w:val="24"/>
          <w:szCs w:val="24"/>
          <w:lang w:val="es-ES"/>
        </w:rPr>
        <w:t>.</w:t>
      </w:r>
    </w:p>
    <w:p w14:paraId="0E4E46A2" w14:textId="77777777" w:rsidR="00927DC9" w:rsidRPr="00927DC9" w:rsidRDefault="00927DC9" w:rsidP="00DB2B64">
      <w:pPr>
        <w:pStyle w:val="Prrafodelista"/>
        <w:widowControl w:val="0"/>
        <w:tabs>
          <w:tab w:val="left" w:pos="931"/>
        </w:tabs>
        <w:autoSpaceDE w:val="0"/>
        <w:autoSpaceDN w:val="0"/>
        <w:spacing w:line="276" w:lineRule="auto"/>
        <w:ind w:left="1210" w:right="129"/>
        <w:jc w:val="both"/>
        <w:rPr>
          <w:rFonts w:ascii="Arial MT" w:eastAsia="Arial MT" w:hAnsi="Arial MT" w:cs="Arial MT"/>
          <w:sz w:val="8"/>
          <w:szCs w:val="8"/>
          <w:lang w:val="es-ES"/>
        </w:rPr>
      </w:pPr>
    </w:p>
    <w:p w14:paraId="0E56F4A0" w14:textId="77777777" w:rsidR="00E758C8" w:rsidRPr="00436007" w:rsidRDefault="00E758C8" w:rsidP="00E758C8">
      <w:pPr>
        <w:widowControl w:val="0"/>
        <w:tabs>
          <w:tab w:val="left" w:pos="931"/>
        </w:tabs>
        <w:autoSpaceDE w:val="0"/>
        <w:autoSpaceDN w:val="0"/>
        <w:spacing w:line="276" w:lineRule="auto"/>
        <w:ind w:right="129"/>
        <w:jc w:val="both"/>
        <w:rPr>
          <w:rFonts w:ascii="Arial" w:hAnsi="Arial" w:cs="Arial"/>
          <w:bCs/>
          <w:iCs/>
          <w:color w:val="000000" w:themeColor="text1"/>
          <w:sz w:val="2"/>
          <w:szCs w:val="2"/>
        </w:rPr>
      </w:pPr>
    </w:p>
    <w:p w14:paraId="20CFDF7F" w14:textId="77777777" w:rsidR="00D46634" w:rsidRPr="00D46634" w:rsidRDefault="00D46634" w:rsidP="00D46634">
      <w:pPr>
        <w:widowControl w:val="0"/>
        <w:tabs>
          <w:tab w:val="left" w:pos="931"/>
        </w:tabs>
        <w:autoSpaceDE w:val="0"/>
        <w:autoSpaceDN w:val="0"/>
        <w:spacing w:line="276" w:lineRule="auto"/>
        <w:ind w:right="129"/>
        <w:jc w:val="both"/>
        <w:rPr>
          <w:rFonts w:ascii="Arial" w:hAnsi="Arial" w:cs="Arial"/>
          <w:bCs/>
          <w:iCs/>
          <w:color w:val="000000" w:themeColor="text1"/>
          <w:sz w:val="2"/>
          <w:szCs w:val="2"/>
        </w:rPr>
      </w:pPr>
    </w:p>
    <w:p w14:paraId="00178592" w14:textId="1E11FE84" w:rsidR="00AC7EC5" w:rsidRPr="00AC7EC5" w:rsidRDefault="00AC7EC5" w:rsidP="00D46634">
      <w:pPr>
        <w:widowControl w:val="0"/>
        <w:tabs>
          <w:tab w:val="left" w:pos="931"/>
        </w:tabs>
        <w:autoSpaceDE w:val="0"/>
        <w:autoSpaceDN w:val="0"/>
        <w:spacing w:line="276" w:lineRule="auto"/>
        <w:ind w:right="129"/>
        <w:jc w:val="both"/>
        <w:rPr>
          <w:rFonts w:ascii="Arial" w:eastAsiaTheme="minorEastAsia" w:hAnsi="Arial" w:cs="Arial"/>
          <w:b/>
          <w:iCs/>
          <w:color w:val="000000" w:themeColor="text1"/>
          <w:lang w:eastAsia="en-US"/>
        </w:rPr>
      </w:pPr>
      <w:r w:rsidRPr="00AC7EC5">
        <w:rPr>
          <w:rFonts w:ascii="Arial" w:eastAsiaTheme="minorEastAsia" w:hAnsi="Arial" w:cs="Arial"/>
          <w:b/>
          <w:iCs/>
          <w:color w:val="000000" w:themeColor="text1"/>
          <w:lang w:eastAsia="en-US"/>
        </w:rPr>
        <w:t>BLOQUE 4</w:t>
      </w:r>
    </w:p>
    <w:p w14:paraId="335DD9B5" w14:textId="77777777" w:rsidR="00AC7EC5" w:rsidRPr="0077292A" w:rsidRDefault="00AC7EC5" w:rsidP="00D46634">
      <w:pPr>
        <w:widowControl w:val="0"/>
        <w:tabs>
          <w:tab w:val="left" w:pos="931"/>
        </w:tabs>
        <w:autoSpaceDE w:val="0"/>
        <w:autoSpaceDN w:val="0"/>
        <w:spacing w:line="276" w:lineRule="auto"/>
        <w:ind w:right="129"/>
        <w:jc w:val="both"/>
        <w:rPr>
          <w:rFonts w:ascii="Arial" w:eastAsiaTheme="minorEastAsia" w:hAnsi="Arial" w:cs="Arial"/>
          <w:bCs/>
          <w:iCs/>
          <w:color w:val="000000" w:themeColor="text1"/>
          <w:sz w:val="10"/>
          <w:szCs w:val="10"/>
          <w:u w:val="single"/>
        </w:rPr>
      </w:pPr>
    </w:p>
    <w:p w14:paraId="707848EA" w14:textId="0A30B2C7" w:rsidR="00D46634" w:rsidRDefault="00D46634" w:rsidP="00D46634">
      <w:pPr>
        <w:widowControl w:val="0"/>
        <w:tabs>
          <w:tab w:val="left" w:pos="931"/>
        </w:tabs>
        <w:autoSpaceDE w:val="0"/>
        <w:autoSpaceDN w:val="0"/>
        <w:spacing w:line="276" w:lineRule="auto"/>
        <w:ind w:right="129"/>
        <w:jc w:val="both"/>
        <w:rPr>
          <w:rFonts w:ascii="Arial" w:eastAsiaTheme="minorEastAsia" w:hAnsi="Arial" w:cs="Arial"/>
          <w:bCs/>
          <w:iCs/>
          <w:color w:val="000000" w:themeColor="text1"/>
          <w:u w:val="single"/>
        </w:rPr>
      </w:pPr>
      <w:r w:rsidRPr="00D46634">
        <w:rPr>
          <w:rFonts w:ascii="Arial" w:eastAsiaTheme="minorEastAsia" w:hAnsi="Arial" w:cs="Arial"/>
          <w:bCs/>
          <w:iCs/>
          <w:color w:val="000000" w:themeColor="text1"/>
          <w:u w:val="single"/>
        </w:rPr>
        <w:t>Comentarios</w:t>
      </w:r>
      <w:r w:rsidR="00857455">
        <w:rPr>
          <w:rFonts w:ascii="Arial" w:eastAsiaTheme="minorEastAsia" w:hAnsi="Arial" w:cs="Arial"/>
          <w:bCs/>
          <w:iCs/>
          <w:color w:val="000000" w:themeColor="text1"/>
          <w:u w:val="single"/>
        </w:rPr>
        <w:t xml:space="preserve"> de </w:t>
      </w:r>
      <w:r>
        <w:rPr>
          <w:rFonts w:ascii="Arial" w:eastAsiaTheme="minorEastAsia" w:hAnsi="Arial" w:cs="Arial"/>
          <w:bCs/>
          <w:iCs/>
          <w:color w:val="000000" w:themeColor="text1"/>
          <w:u w:val="single"/>
        </w:rPr>
        <w:t>Emiliano</w:t>
      </w:r>
      <w:r w:rsidR="00857455">
        <w:rPr>
          <w:rFonts w:ascii="Arial" w:eastAsiaTheme="minorEastAsia" w:hAnsi="Arial" w:cs="Arial"/>
          <w:bCs/>
          <w:iCs/>
          <w:color w:val="000000" w:themeColor="text1"/>
          <w:u w:val="single"/>
        </w:rPr>
        <w:t xml:space="preserve"> Montes de Oca</w:t>
      </w:r>
      <w:r w:rsidRPr="00D46634">
        <w:rPr>
          <w:rFonts w:ascii="Arial" w:eastAsiaTheme="minorEastAsia" w:hAnsi="Arial" w:cs="Arial"/>
          <w:bCs/>
          <w:iCs/>
          <w:color w:val="000000" w:themeColor="text1"/>
          <w:u w:val="single"/>
        </w:rPr>
        <w:t>:</w:t>
      </w:r>
    </w:p>
    <w:p w14:paraId="5717FDAA" w14:textId="4E6B3EB2" w:rsidR="00D46634" w:rsidRPr="00A41B0B" w:rsidRDefault="00D46634" w:rsidP="00D46634">
      <w:pPr>
        <w:widowControl w:val="0"/>
        <w:tabs>
          <w:tab w:val="left" w:pos="931"/>
        </w:tabs>
        <w:autoSpaceDE w:val="0"/>
        <w:autoSpaceDN w:val="0"/>
        <w:spacing w:line="276" w:lineRule="auto"/>
        <w:ind w:right="129"/>
        <w:jc w:val="both"/>
        <w:rPr>
          <w:rFonts w:ascii="Arial" w:eastAsiaTheme="minorEastAsia" w:hAnsi="Arial" w:cs="Arial"/>
          <w:bCs/>
          <w:iCs/>
          <w:color w:val="000000" w:themeColor="text1"/>
          <w:sz w:val="12"/>
          <w:szCs w:val="12"/>
          <w:u w:val="single"/>
        </w:rPr>
      </w:pPr>
    </w:p>
    <w:p w14:paraId="569EAAF1" w14:textId="1AB7A64B" w:rsidR="00D46634" w:rsidRPr="00A41B0B" w:rsidRDefault="00857455" w:rsidP="00C3692E">
      <w:pPr>
        <w:pStyle w:val="Prrafodelista"/>
        <w:widowControl w:val="0"/>
        <w:numPr>
          <w:ilvl w:val="0"/>
          <w:numId w:val="6"/>
        </w:numPr>
        <w:tabs>
          <w:tab w:val="left" w:pos="931"/>
        </w:tabs>
        <w:autoSpaceDE w:val="0"/>
        <w:autoSpaceDN w:val="0"/>
        <w:spacing w:line="276" w:lineRule="auto"/>
        <w:ind w:right="129"/>
        <w:jc w:val="both"/>
        <w:rPr>
          <w:rFonts w:ascii="Arial" w:hAnsi="Arial" w:cs="Arial"/>
          <w:bCs/>
          <w:iCs/>
          <w:color w:val="000000" w:themeColor="text1"/>
          <w:sz w:val="24"/>
          <w:szCs w:val="24"/>
        </w:rPr>
      </w:pPr>
      <w:r>
        <w:rPr>
          <w:rFonts w:ascii="Arial" w:hAnsi="Arial" w:cs="Arial"/>
          <w:bCs/>
          <w:iCs/>
          <w:color w:val="000000" w:themeColor="text1"/>
          <w:sz w:val="24"/>
          <w:szCs w:val="24"/>
        </w:rPr>
        <w:t>Respecto de la m</w:t>
      </w:r>
      <w:r w:rsidR="00D46634" w:rsidRPr="00A41B0B">
        <w:rPr>
          <w:rFonts w:ascii="Arial" w:hAnsi="Arial" w:cs="Arial"/>
          <w:bCs/>
          <w:iCs/>
          <w:color w:val="000000" w:themeColor="text1"/>
          <w:sz w:val="24"/>
          <w:szCs w:val="24"/>
        </w:rPr>
        <w:t>odificación convocatoria</w:t>
      </w:r>
      <w:r>
        <w:rPr>
          <w:rFonts w:ascii="Arial" w:hAnsi="Arial" w:cs="Arial"/>
          <w:bCs/>
          <w:iCs/>
          <w:color w:val="000000" w:themeColor="text1"/>
          <w:sz w:val="24"/>
          <w:szCs w:val="24"/>
        </w:rPr>
        <w:t xml:space="preserve"> sugirió las siguientes observaciones</w:t>
      </w:r>
      <w:r w:rsidR="00D46634" w:rsidRPr="00A41B0B">
        <w:rPr>
          <w:rFonts w:ascii="Arial" w:hAnsi="Arial" w:cs="Arial"/>
          <w:bCs/>
          <w:iCs/>
          <w:color w:val="000000" w:themeColor="text1"/>
          <w:sz w:val="24"/>
          <w:szCs w:val="24"/>
        </w:rPr>
        <w:t>:</w:t>
      </w:r>
    </w:p>
    <w:p w14:paraId="160B4A0F" w14:textId="77777777" w:rsidR="005D1895" w:rsidRPr="00A41B0B" w:rsidRDefault="005D1895" w:rsidP="005D1895">
      <w:pPr>
        <w:pStyle w:val="Prrafodelista"/>
        <w:widowControl w:val="0"/>
        <w:tabs>
          <w:tab w:val="left" w:pos="931"/>
        </w:tabs>
        <w:autoSpaceDE w:val="0"/>
        <w:autoSpaceDN w:val="0"/>
        <w:spacing w:line="276" w:lineRule="auto"/>
        <w:ind w:right="129"/>
        <w:jc w:val="both"/>
        <w:rPr>
          <w:rFonts w:ascii="Arial" w:hAnsi="Arial" w:cs="Arial"/>
          <w:bCs/>
          <w:iCs/>
          <w:color w:val="000000" w:themeColor="text1"/>
          <w:sz w:val="6"/>
          <w:szCs w:val="6"/>
        </w:rPr>
      </w:pPr>
    </w:p>
    <w:p w14:paraId="0E3C3B05" w14:textId="630AB82F" w:rsidR="00567F2C" w:rsidRPr="00A41B0B" w:rsidRDefault="00567F2C"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sidRPr="00A41B0B">
        <w:rPr>
          <w:rFonts w:ascii="Arial MT" w:eastAsia="Arial MT" w:hAnsi="Arial MT" w:cs="Arial MT"/>
          <w:sz w:val="24"/>
          <w:szCs w:val="24"/>
          <w:lang w:val="es-ES"/>
        </w:rPr>
        <w:t>Agregar un mecanismo de participación ciudadan</w:t>
      </w:r>
      <w:r w:rsidR="00857455">
        <w:rPr>
          <w:rFonts w:ascii="Arial MT" w:eastAsia="Arial MT" w:hAnsi="Arial MT" w:cs="Arial MT"/>
          <w:sz w:val="24"/>
          <w:szCs w:val="24"/>
          <w:lang w:val="es-ES"/>
        </w:rPr>
        <w:t xml:space="preserve">a </w:t>
      </w:r>
      <w:r w:rsidRPr="00A41B0B">
        <w:rPr>
          <w:rFonts w:ascii="Arial MT" w:eastAsia="Arial MT" w:hAnsi="Arial MT" w:cs="Arial MT"/>
          <w:sz w:val="24"/>
          <w:szCs w:val="24"/>
          <w:lang w:val="es-ES"/>
        </w:rPr>
        <w:t>permanente,</w:t>
      </w:r>
      <w:r w:rsidR="00857455">
        <w:rPr>
          <w:rFonts w:ascii="Arial MT" w:eastAsia="Arial MT" w:hAnsi="Arial MT" w:cs="Arial MT"/>
          <w:sz w:val="24"/>
          <w:szCs w:val="24"/>
          <w:lang w:val="es-ES"/>
        </w:rPr>
        <w:t xml:space="preserve"> es decir,</w:t>
      </w:r>
      <w:r w:rsidRPr="00A41B0B">
        <w:rPr>
          <w:rFonts w:ascii="Arial MT" w:eastAsia="Arial MT" w:hAnsi="Arial MT" w:cs="Arial MT"/>
          <w:sz w:val="24"/>
          <w:szCs w:val="24"/>
          <w:lang w:val="es-ES"/>
        </w:rPr>
        <w:t xml:space="preserve"> una especie de grupo de acompañamiento </w:t>
      </w:r>
      <w:r w:rsidR="00857455">
        <w:rPr>
          <w:rFonts w:ascii="Arial MT" w:eastAsia="Arial MT" w:hAnsi="Arial MT" w:cs="Arial MT"/>
          <w:sz w:val="24"/>
          <w:szCs w:val="24"/>
          <w:lang w:val="es-ES"/>
        </w:rPr>
        <w:t>a las s</w:t>
      </w:r>
      <w:r w:rsidRPr="00A41B0B">
        <w:rPr>
          <w:rFonts w:ascii="Arial MT" w:eastAsia="Arial MT" w:hAnsi="Arial MT" w:cs="Arial MT"/>
          <w:sz w:val="24"/>
          <w:szCs w:val="24"/>
          <w:lang w:val="es-ES"/>
        </w:rPr>
        <w:t>esi</w:t>
      </w:r>
      <w:r w:rsidR="00326AB1">
        <w:rPr>
          <w:rFonts w:ascii="Arial MT" w:eastAsia="Arial MT" w:hAnsi="Arial MT" w:cs="Arial MT"/>
          <w:sz w:val="24"/>
          <w:szCs w:val="24"/>
          <w:lang w:val="es-ES"/>
        </w:rPr>
        <w:t>ones</w:t>
      </w:r>
      <w:r w:rsidRPr="00A41B0B">
        <w:rPr>
          <w:rFonts w:ascii="Arial MT" w:eastAsia="Arial MT" w:hAnsi="Arial MT" w:cs="Arial MT"/>
          <w:sz w:val="24"/>
          <w:szCs w:val="24"/>
          <w:lang w:val="es-ES"/>
        </w:rPr>
        <w:t xml:space="preserve"> en donde se pueda tener comunicación</w:t>
      </w:r>
      <w:r w:rsidR="00857455">
        <w:rPr>
          <w:rFonts w:ascii="Arial MT" w:eastAsia="Arial MT" w:hAnsi="Arial MT" w:cs="Arial MT"/>
          <w:sz w:val="24"/>
          <w:szCs w:val="24"/>
          <w:lang w:val="es-ES"/>
        </w:rPr>
        <w:t xml:space="preserve"> de manera directa con el CPC</w:t>
      </w:r>
      <w:r w:rsidRPr="00A41B0B">
        <w:rPr>
          <w:rFonts w:ascii="Arial MT" w:eastAsia="Arial MT" w:hAnsi="Arial MT" w:cs="Arial MT"/>
          <w:sz w:val="24"/>
          <w:szCs w:val="24"/>
          <w:lang w:val="es-ES"/>
        </w:rPr>
        <w:t xml:space="preserve"> para visibilizar problemáticas</w:t>
      </w:r>
      <w:r w:rsidR="00326AB1">
        <w:rPr>
          <w:rFonts w:ascii="Arial MT" w:eastAsia="Arial MT" w:hAnsi="Arial MT" w:cs="Arial MT"/>
          <w:sz w:val="24"/>
          <w:szCs w:val="24"/>
          <w:lang w:val="es-ES"/>
        </w:rPr>
        <w:t>.</w:t>
      </w:r>
    </w:p>
    <w:p w14:paraId="2CFBEAFE" w14:textId="7EC0ED9A" w:rsidR="007B6A36" w:rsidRPr="00A41B0B" w:rsidRDefault="00857455" w:rsidP="00C3692E">
      <w:pPr>
        <w:pStyle w:val="Prrafodelista"/>
        <w:widowControl w:val="0"/>
        <w:numPr>
          <w:ilvl w:val="0"/>
          <w:numId w:val="18"/>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del concepto de c</w:t>
      </w:r>
      <w:r w:rsidR="00567F2C" w:rsidRPr="00A41B0B">
        <w:rPr>
          <w:rFonts w:ascii="Arial MT" w:eastAsia="Arial MT" w:hAnsi="Arial MT" w:cs="Arial MT"/>
          <w:sz w:val="24"/>
          <w:szCs w:val="24"/>
          <w:lang w:val="es-ES"/>
        </w:rPr>
        <w:t>onflicto de interés</w:t>
      </w:r>
      <w:r>
        <w:rPr>
          <w:rFonts w:ascii="Arial MT" w:eastAsia="Arial MT" w:hAnsi="Arial MT" w:cs="Arial MT"/>
          <w:sz w:val="24"/>
          <w:szCs w:val="24"/>
          <w:lang w:val="es-ES"/>
        </w:rPr>
        <w:t>, pidió e</w:t>
      </w:r>
      <w:r w:rsidR="00567F2C" w:rsidRPr="00A41B0B">
        <w:rPr>
          <w:rFonts w:ascii="Arial MT" w:eastAsia="Arial MT" w:hAnsi="Arial MT" w:cs="Arial MT"/>
          <w:sz w:val="24"/>
          <w:szCs w:val="24"/>
          <w:lang w:val="es-ES"/>
        </w:rPr>
        <w:t xml:space="preserve">xtender o ampliar un poco más la definición que viene en la convocatoria, </w:t>
      </w:r>
      <w:r w:rsidR="007B6A36" w:rsidRPr="00A41B0B">
        <w:rPr>
          <w:rFonts w:ascii="Arial MT" w:eastAsia="Arial MT" w:hAnsi="Arial MT" w:cs="Arial MT"/>
          <w:sz w:val="24"/>
          <w:szCs w:val="24"/>
          <w:lang w:val="es-ES"/>
        </w:rPr>
        <w:t>agrega</w:t>
      </w:r>
      <w:r>
        <w:rPr>
          <w:rFonts w:ascii="Arial MT" w:eastAsia="Arial MT" w:hAnsi="Arial MT" w:cs="Arial MT"/>
          <w:sz w:val="24"/>
          <w:szCs w:val="24"/>
          <w:lang w:val="es-ES"/>
        </w:rPr>
        <w:t>ndo la definición que el CPC realizó</w:t>
      </w:r>
      <w:r w:rsidR="00720A0C">
        <w:rPr>
          <w:rFonts w:ascii="Arial MT" w:eastAsia="Arial MT" w:hAnsi="Arial MT" w:cs="Arial MT"/>
          <w:sz w:val="24"/>
          <w:szCs w:val="24"/>
          <w:lang w:val="es-ES"/>
        </w:rPr>
        <w:t xml:space="preserve"> en su propio D</w:t>
      </w:r>
      <w:r w:rsidR="007B6A36" w:rsidRPr="00A41B0B">
        <w:rPr>
          <w:rFonts w:ascii="Arial MT" w:eastAsia="Arial MT" w:hAnsi="Arial MT" w:cs="Arial MT"/>
          <w:sz w:val="24"/>
          <w:szCs w:val="24"/>
          <w:lang w:val="es-ES"/>
        </w:rPr>
        <w:t xml:space="preserve">ecálogo </w:t>
      </w:r>
      <w:r w:rsidR="00720A0C">
        <w:rPr>
          <w:rFonts w:ascii="Arial MT" w:eastAsia="Arial MT" w:hAnsi="Arial MT" w:cs="Arial MT"/>
          <w:sz w:val="24"/>
          <w:szCs w:val="24"/>
          <w:lang w:val="es-ES"/>
        </w:rPr>
        <w:t>para las</w:t>
      </w:r>
      <w:r w:rsidR="007B6A36" w:rsidRPr="00A41B0B">
        <w:rPr>
          <w:rFonts w:ascii="Arial MT" w:eastAsia="Arial MT" w:hAnsi="Arial MT" w:cs="Arial MT"/>
          <w:sz w:val="24"/>
          <w:szCs w:val="24"/>
          <w:lang w:val="es-ES"/>
        </w:rPr>
        <w:t xml:space="preserve"> designaciones</w:t>
      </w:r>
      <w:r w:rsidR="000001CB" w:rsidRPr="00A41B0B">
        <w:rPr>
          <w:rFonts w:ascii="Arial MT" w:eastAsia="Arial MT" w:hAnsi="Arial MT" w:cs="Arial MT"/>
          <w:sz w:val="24"/>
          <w:szCs w:val="24"/>
          <w:lang w:val="es-ES"/>
        </w:rPr>
        <w:t>.</w:t>
      </w:r>
    </w:p>
    <w:p w14:paraId="0E9E6D65" w14:textId="77777777" w:rsidR="000001CB" w:rsidRPr="001F2A1E" w:rsidRDefault="000001CB" w:rsidP="000001CB">
      <w:pPr>
        <w:pStyle w:val="Prrafodelista"/>
        <w:widowControl w:val="0"/>
        <w:tabs>
          <w:tab w:val="left" w:pos="931"/>
        </w:tabs>
        <w:autoSpaceDE w:val="0"/>
        <w:autoSpaceDN w:val="0"/>
        <w:spacing w:line="276" w:lineRule="auto"/>
        <w:ind w:left="1440" w:right="129"/>
        <w:jc w:val="both"/>
        <w:rPr>
          <w:rFonts w:ascii="Arial" w:hAnsi="Arial" w:cs="Arial"/>
          <w:bCs/>
          <w:iCs/>
          <w:color w:val="000000" w:themeColor="text1"/>
          <w:sz w:val="12"/>
          <w:szCs w:val="12"/>
        </w:rPr>
      </w:pPr>
    </w:p>
    <w:p w14:paraId="4C9F90B7" w14:textId="0CE4BDE8" w:rsidR="000001CB" w:rsidRDefault="00720A0C" w:rsidP="00C3692E">
      <w:pPr>
        <w:pStyle w:val="Prrafodelista"/>
        <w:widowControl w:val="0"/>
        <w:numPr>
          <w:ilvl w:val="0"/>
          <w:numId w:val="6"/>
        </w:numPr>
        <w:tabs>
          <w:tab w:val="left" w:pos="931"/>
        </w:tabs>
        <w:autoSpaceDE w:val="0"/>
        <w:autoSpaceDN w:val="0"/>
        <w:spacing w:line="276" w:lineRule="auto"/>
        <w:ind w:right="129"/>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Respecto de la </w:t>
      </w:r>
      <w:r w:rsidR="000001CB" w:rsidRPr="00A41B0B">
        <w:rPr>
          <w:rFonts w:ascii="Arial" w:hAnsi="Arial" w:cs="Arial"/>
          <w:bCs/>
          <w:iCs/>
          <w:color w:val="000000" w:themeColor="text1"/>
          <w:sz w:val="24"/>
          <w:szCs w:val="24"/>
        </w:rPr>
        <w:t>metodología</w:t>
      </w:r>
      <w:r>
        <w:rPr>
          <w:rFonts w:ascii="Arial" w:hAnsi="Arial" w:cs="Arial"/>
          <w:bCs/>
          <w:iCs/>
          <w:color w:val="000000" w:themeColor="text1"/>
          <w:sz w:val="24"/>
          <w:szCs w:val="24"/>
        </w:rPr>
        <w:t>, señaló lo siguiente</w:t>
      </w:r>
      <w:r w:rsidR="000001CB" w:rsidRPr="00A41B0B">
        <w:rPr>
          <w:rFonts w:ascii="Arial" w:hAnsi="Arial" w:cs="Arial"/>
          <w:bCs/>
          <w:iCs/>
          <w:color w:val="000000" w:themeColor="text1"/>
          <w:sz w:val="24"/>
          <w:szCs w:val="24"/>
        </w:rPr>
        <w:t xml:space="preserve">: </w:t>
      </w:r>
    </w:p>
    <w:p w14:paraId="3E561F7C" w14:textId="77777777" w:rsidR="00720A0C" w:rsidRPr="00720A0C" w:rsidRDefault="00720A0C" w:rsidP="00720A0C">
      <w:pPr>
        <w:pStyle w:val="Prrafodelista"/>
        <w:widowControl w:val="0"/>
        <w:tabs>
          <w:tab w:val="left" w:pos="931"/>
        </w:tabs>
        <w:autoSpaceDE w:val="0"/>
        <w:autoSpaceDN w:val="0"/>
        <w:spacing w:line="276" w:lineRule="auto"/>
        <w:ind w:right="129"/>
        <w:jc w:val="both"/>
        <w:rPr>
          <w:rFonts w:ascii="Arial" w:hAnsi="Arial" w:cs="Arial"/>
          <w:bCs/>
          <w:iCs/>
          <w:color w:val="000000" w:themeColor="text1"/>
          <w:sz w:val="10"/>
          <w:szCs w:val="10"/>
        </w:rPr>
      </w:pPr>
    </w:p>
    <w:p w14:paraId="4B319F6F" w14:textId="77777777" w:rsidR="000001CB" w:rsidRPr="007109D7" w:rsidRDefault="000001CB" w:rsidP="000001CB">
      <w:pPr>
        <w:pStyle w:val="Prrafodelista"/>
        <w:widowControl w:val="0"/>
        <w:tabs>
          <w:tab w:val="left" w:pos="931"/>
        </w:tabs>
        <w:autoSpaceDE w:val="0"/>
        <w:autoSpaceDN w:val="0"/>
        <w:spacing w:line="276" w:lineRule="auto"/>
        <w:ind w:right="129"/>
        <w:jc w:val="both"/>
        <w:rPr>
          <w:rFonts w:ascii="Arial" w:hAnsi="Arial" w:cs="Arial"/>
          <w:bCs/>
          <w:iCs/>
          <w:color w:val="000000" w:themeColor="text1"/>
          <w:sz w:val="6"/>
          <w:szCs w:val="6"/>
        </w:rPr>
      </w:pPr>
    </w:p>
    <w:p w14:paraId="52FE9B84" w14:textId="0A384F33" w:rsidR="00325BDF" w:rsidRPr="00A41B0B" w:rsidRDefault="00720A0C" w:rsidP="00C3692E">
      <w:pPr>
        <w:pStyle w:val="Prrafodelista"/>
        <w:widowControl w:val="0"/>
        <w:numPr>
          <w:ilvl w:val="0"/>
          <w:numId w:val="7"/>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En la c</w:t>
      </w:r>
      <w:r w:rsidR="000001CB" w:rsidRPr="00A41B0B">
        <w:rPr>
          <w:rFonts w:ascii="Arial MT" w:eastAsia="Arial MT" w:hAnsi="Arial MT" w:cs="Arial MT"/>
          <w:sz w:val="24"/>
          <w:szCs w:val="24"/>
          <w:lang w:val="es-ES"/>
        </w:rPr>
        <w:t>édula dos</w:t>
      </w:r>
      <w:r>
        <w:rPr>
          <w:rFonts w:ascii="Arial MT" w:eastAsia="Arial MT" w:hAnsi="Arial MT" w:cs="Arial MT"/>
          <w:sz w:val="24"/>
          <w:szCs w:val="24"/>
          <w:lang w:val="es-ES"/>
        </w:rPr>
        <w:t xml:space="preserve"> e</w:t>
      </w:r>
      <w:r w:rsidR="000001CB" w:rsidRPr="00A41B0B">
        <w:rPr>
          <w:rFonts w:ascii="Arial MT" w:eastAsia="Arial MT" w:hAnsi="Arial MT" w:cs="Arial MT"/>
          <w:sz w:val="24"/>
          <w:szCs w:val="24"/>
          <w:lang w:val="es-ES"/>
        </w:rPr>
        <w:t>xplicar de manera más clara lo referente a elegibilidad, sobre</w:t>
      </w:r>
      <w:r w:rsidR="00325BDF" w:rsidRPr="00A41B0B">
        <w:rPr>
          <w:rFonts w:ascii="Arial MT" w:eastAsia="Arial MT" w:hAnsi="Arial MT" w:cs="Arial MT"/>
          <w:sz w:val="24"/>
          <w:szCs w:val="24"/>
          <w:lang w:val="es-ES"/>
        </w:rPr>
        <w:t xml:space="preserve"> </w:t>
      </w:r>
      <w:r w:rsidR="000001CB" w:rsidRPr="00A41B0B">
        <w:rPr>
          <w:rFonts w:ascii="Arial MT" w:eastAsia="Arial MT" w:hAnsi="Arial MT" w:cs="Arial MT"/>
          <w:sz w:val="24"/>
          <w:szCs w:val="24"/>
          <w:lang w:val="es-ES"/>
        </w:rPr>
        <w:t>experiencia a nivel directivo en</w:t>
      </w:r>
      <w:r w:rsidR="00325BDF" w:rsidRPr="00A41B0B">
        <w:rPr>
          <w:rFonts w:ascii="Arial MT" w:eastAsia="Arial MT" w:hAnsi="Arial MT" w:cs="Arial MT"/>
          <w:sz w:val="24"/>
          <w:szCs w:val="24"/>
          <w:lang w:val="es-ES"/>
        </w:rPr>
        <w:t>:</w:t>
      </w:r>
    </w:p>
    <w:p w14:paraId="51888271" w14:textId="77777777" w:rsidR="00325BDF" w:rsidRPr="001F2A1E" w:rsidRDefault="00325BDF" w:rsidP="00325BDF">
      <w:pPr>
        <w:pStyle w:val="Prrafodelista"/>
        <w:widowControl w:val="0"/>
        <w:tabs>
          <w:tab w:val="left" w:pos="931"/>
        </w:tabs>
        <w:autoSpaceDE w:val="0"/>
        <w:autoSpaceDN w:val="0"/>
        <w:spacing w:line="276" w:lineRule="auto"/>
        <w:ind w:left="1440" w:right="129"/>
        <w:jc w:val="both"/>
        <w:rPr>
          <w:rFonts w:ascii="Arial" w:hAnsi="Arial" w:cs="Arial"/>
          <w:bCs/>
          <w:iCs/>
          <w:color w:val="000000" w:themeColor="text1"/>
          <w:sz w:val="12"/>
          <w:szCs w:val="12"/>
        </w:rPr>
      </w:pPr>
    </w:p>
    <w:p w14:paraId="6732D737" w14:textId="4684329A" w:rsidR="00325BDF" w:rsidRPr="007109D7" w:rsidRDefault="00325BDF" w:rsidP="00C3692E">
      <w:pPr>
        <w:pStyle w:val="Prrafodelista"/>
        <w:widowControl w:val="0"/>
        <w:numPr>
          <w:ilvl w:val="0"/>
          <w:numId w:val="9"/>
        </w:numPr>
        <w:tabs>
          <w:tab w:val="left" w:pos="931"/>
        </w:tabs>
        <w:autoSpaceDE w:val="0"/>
        <w:autoSpaceDN w:val="0"/>
        <w:spacing w:line="276" w:lineRule="auto"/>
        <w:ind w:right="129"/>
        <w:jc w:val="both"/>
        <w:rPr>
          <w:rFonts w:ascii="Arial MT" w:hAnsi="Arial MT" w:cs="Arial"/>
          <w:bCs/>
          <w:iCs/>
          <w:color w:val="000000" w:themeColor="text1"/>
          <w:sz w:val="24"/>
          <w:szCs w:val="24"/>
        </w:rPr>
      </w:pPr>
      <w:r w:rsidRPr="007109D7">
        <w:rPr>
          <w:rFonts w:ascii="Arial MT" w:hAnsi="Arial MT" w:cs="Arial"/>
          <w:bCs/>
          <w:iCs/>
          <w:color w:val="000000" w:themeColor="text1"/>
          <w:sz w:val="24"/>
          <w:szCs w:val="24"/>
        </w:rPr>
        <w:t>A</w:t>
      </w:r>
      <w:r w:rsidR="000001CB" w:rsidRPr="007109D7">
        <w:rPr>
          <w:rFonts w:ascii="Arial MT" w:hAnsi="Arial MT" w:cs="Arial"/>
          <w:bCs/>
          <w:iCs/>
          <w:color w:val="000000" w:themeColor="text1"/>
          <w:sz w:val="24"/>
          <w:szCs w:val="24"/>
        </w:rPr>
        <w:t xml:space="preserve">gencias internacionales </w:t>
      </w:r>
    </w:p>
    <w:p w14:paraId="660D01D8" w14:textId="10048F3E" w:rsidR="00325BDF" w:rsidRPr="007109D7" w:rsidRDefault="00325BDF" w:rsidP="00C3692E">
      <w:pPr>
        <w:pStyle w:val="Prrafodelista"/>
        <w:widowControl w:val="0"/>
        <w:numPr>
          <w:ilvl w:val="0"/>
          <w:numId w:val="9"/>
        </w:numPr>
        <w:tabs>
          <w:tab w:val="left" w:pos="931"/>
        </w:tabs>
        <w:autoSpaceDE w:val="0"/>
        <w:autoSpaceDN w:val="0"/>
        <w:spacing w:line="276" w:lineRule="auto"/>
        <w:ind w:right="129"/>
        <w:jc w:val="both"/>
        <w:rPr>
          <w:rFonts w:ascii="Arial MT" w:hAnsi="Arial MT" w:cs="Arial"/>
          <w:bCs/>
          <w:iCs/>
          <w:color w:val="000000" w:themeColor="text1"/>
          <w:sz w:val="24"/>
          <w:szCs w:val="24"/>
        </w:rPr>
      </w:pPr>
      <w:r w:rsidRPr="007109D7">
        <w:rPr>
          <w:rFonts w:ascii="Arial MT" w:hAnsi="Arial MT" w:cs="Arial"/>
          <w:bCs/>
          <w:iCs/>
          <w:color w:val="000000" w:themeColor="text1"/>
          <w:sz w:val="24"/>
          <w:szCs w:val="24"/>
        </w:rPr>
        <w:t>C</w:t>
      </w:r>
      <w:r w:rsidR="000001CB" w:rsidRPr="007109D7">
        <w:rPr>
          <w:rFonts w:ascii="Arial MT" w:hAnsi="Arial MT" w:cs="Arial"/>
          <w:bCs/>
          <w:iCs/>
          <w:color w:val="000000" w:themeColor="text1"/>
          <w:sz w:val="24"/>
          <w:szCs w:val="24"/>
        </w:rPr>
        <w:t xml:space="preserve">omités coordinadores </w:t>
      </w:r>
    </w:p>
    <w:p w14:paraId="02123FA2" w14:textId="69BDA2B2" w:rsidR="00720A0C" w:rsidRPr="00720A0C" w:rsidRDefault="00325BDF" w:rsidP="00720A0C">
      <w:pPr>
        <w:pStyle w:val="Prrafodelista"/>
        <w:widowControl w:val="0"/>
        <w:numPr>
          <w:ilvl w:val="0"/>
          <w:numId w:val="9"/>
        </w:numPr>
        <w:tabs>
          <w:tab w:val="left" w:pos="931"/>
        </w:tabs>
        <w:autoSpaceDE w:val="0"/>
        <w:autoSpaceDN w:val="0"/>
        <w:spacing w:line="276" w:lineRule="auto"/>
        <w:ind w:right="129"/>
        <w:jc w:val="both"/>
        <w:rPr>
          <w:rFonts w:ascii="Arial MT" w:hAnsi="Arial MT" w:cs="Arial"/>
          <w:bCs/>
          <w:iCs/>
          <w:color w:val="000000" w:themeColor="text1"/>
          <w:sz w:val="24"/>
          <w:szCs w:val="24"/>
        </w:rPr>
      </w:pPr>
      <w:r w:rsidRPr="007109D7">
        <w:rPr>
          <w:rFonts w:ascii="Arial MT" w:hAnsi="Arial MT" w:cs="Arial"/>
          <w:bCs/>
          <w:iCs/>
          <w:color w:val="000000" w:themeColor="text1"/>
          <w:sz w:val="24"/>
          <w:szCs w:val="24"/>
        </w:rPr>
        <w:t>Ó</w:t>
      </w:r>
      <w:r w:rsidR="000001CB" w:rsidRPr="007109D7">
        <w:rPr>
          <w:rFonts w:ascii="Arial MT" w:hAnsi="Arial MT" w:cs="Arial"/>
          <w:bCs/>
          <w:iCs/>
          <w:color w:val="000000" w:themeColor="text1"/>
          <w:sz w:val="24"/>
          <w:szCs w:val="24"/>
        </w:rPr>
        <w:t>rganos internos de control</w:t>
      </w:r>
    </w:p>
    <w:p w14:paraId="14BDFD89" w14:textId="2519A1AD" w:rsidR="007B6A36" w:rsidRDefault="007B6A36" w:rsidP="007B6A36">
      <w:pPr>
        <w:widowControl w:val="0"/>
        <w:tabs>
          <w:tab w:val="left" w:pos="931"/>
        </w:tabs>
        <w:autoSpaceDE w:val="0"/>
        <w:autoSpaceDN w:val="0"/>
        <w:spacing w:line="276" w:lineRule="auto"/>
        <w:ind w:right="129"/>
        <w:jc w:val="both"/>
        <w:rPr>
          <w:rFonts w:ascii="Arial" w:eastAsiaTheme="minorEastAsia" w:hAnsi="Arial" w:cs="Arial"/>
          <w:bCs/>
          <w:iCs/>
          <w:color w:val="000000" w:themeColor="text1"/>
          <w:u w:val="single"/>
        </w:rPr>
      </w:pPr>
      <w:r w:rsidRPr="007B6A36">
        <w:rPr>
          <w:rFonts w:ascii="Arial" w:eastAsiaTheme="minorEastAsia" w:hAnsi="Arial" w:cs="Arial"/>
          <w:bCs/>
          <w:iCs/>
          <w:color w:val="000000" w:themeColor="text1"/>
          <w:u w:val="single"/>
        </w:rPr>
        <w:t>Comentarios</w:t>
      </w:r>
      <w:r>
        <w:rPr>
          <w:rFonts w:ascii="Arial" w:eastAsiaTheme="minorEastAsia" w:hAnsi="Arial" w:cs="Arial"/>
          <w:bCs/>
          <w:iCs/>
          <w:color w:val="000000" w:themeColor="text1"/>
          <w:u w:val="single"/>
        </w:rPr>
        <w:t xml:space="preserve"> </w:t>
      </w:r>
      <w:r w:rsidR="00720A0C">
        <w:rPr>
          <w:rFonts w:ascii="Arial" w:eastAsiaTheme="minorEastAsia" w:hAnsi="Arial" w:cs="Arial"/>
          <w:bCs/>
          <w:iCs/>
          <w:color w:val="000000" w:themeColor="text1"/>
          <w:u w:val="single"/>
        </w:rPr>
        <w:t xml:space="preserve">de </w:t>
      </w:r>
      <w:r>
        <w:rPr>
          <w:rFonts w:ascii="Arial" w:eastAsiaTheme="minorEastAsia" w:hAnsi="Arial" w:cs="Arial"/>
          <w:bCs/>
          <w:iCs/>
          <w:color w:val="000000" w:themeColor="text1"/>
          <w:u w:val="single"/>
        </w:rPr>
        <w:t>David Ruelas</w:t>
      </w:r>
      <w:r w:rsidRPr="007B6A36">
        <w:rPr>
          <w:rFonts w:ascii="Arial" w:eastAsiaTheme="minorEastAsia" w:hAnsi="Arial" w:cs="Arial"/>
          <w:bCs/>
          <w:iCs/>
          <w:color w:val="000000" w:themeColor="text1"/>
          <w:u w:val="single"/>
        </w:rPr>
        <w:t>:</w:t>
      </w:r>
    </w:p>
    <w:p w14:paraId="5E72B23F" w14:textId="712CFA7E" w:rsidR="007B6A36" w:rsidRPr="007109D7" w:rsidRDefault="007B6A36" w:rsidP="007B6A36">
      <w:pPr>
        <w:widowControl w:val="0"/>
        <w:tabs>
          <w:tab w:val="left" w:pos="931"/>
        </w:tabs>
        <w:autoSpaceDE w:val="0"/>
        <w:autoSpaceDN w:val="0"/>
        <w:spacing w:line="276" w:lineRule="auto"/>
        <w:ind w:right="129"/>
        <w:jc w:val="both"/>
        <w:rPr>
          <w:rFonts w:ascii="Arial" w:eastAsiaTheme="minorEastAsia" w:hAnsi="Arial" w:cs="Arial"/>
          <w:bCs/>
          <w:iCs/>
          <w:color w:val="000000" w:themeColor="text1"/>
          <w:sz w:val="10"/>
          <w:szCs w:val="10"/>
          <w:u w:val="single"/>
        </w:rPr>
      </w:pPr>
    </w:p>
    <w:p w14:paraId="4FB6A866" w14:textId="65A1DFBF" w:rsidR="007B6A36" w:rsidRDefault="007B6A36" w:rsidP="00C3692E">
      <w:pPr>
        <w:pStyle w:val="Prrafodelista"/>
        <w:widowControl w:val="0"/>
        <w:numPr>
          <w:ilvl w:val="0"/>
          <w:numId w:val="8"/>
        </w:numPr>
        <w:tabs>
          <w:tab w:val="left" w:pos="931"/>
        </w:tabs>
        <w:autoSpaceDE w:val="0"/>
        <w:autoSpaceDN w:val="0"/>
        <w:spacing w:line="276" w:lineRule="auto"/>
        <w:ind w:right="129"/>
        <w:jc w:val="both"/>
        <w:rPr>
          <w:rFonts w:ascii="Arial" w:hAnsi="Arial" w:cs="Arial"/>
          <w:bCs/>
          <w:iCs/>
          <w:color w:val="000000" w:themeColor="text1"/>
          <w:sz w:val="23"/>
          <w:szCs w:val="23"/>
        </w:rPr>
      </w:pPr>
      <w:r w:rsidRPr="007109D7">
        <w:rPr>
          <w:rFonts w:ascii="Arial" w:hAnsi="Arial" w:cs="Arial"/>
          <w:bCs/>
          <w:iCs/>
          <w:color w:val="000000" w:themeColor="text1"/>
          <w:sz w:val="24"/>
          <w:szCs w:val="24"/>
        </w:rPr>
        <w:t>Modificación convocatoria</w:t>
      </w:r>
      <w:r w:rsidRPr="001F2A1E">
        <w:rPr>
          <w:rFonts w:ascii="Arial" w:hAnsi="Arial" w:cs="Arial"/>
          <w:bCs/>
          <w:iCs/>
          <w:color w:val="000000" w:themeColor="text1"/>
          <w:sz w:val="23"/>
          <w:szCs w:val="23"/>
        </w:rPr>
        <w:t>:</w:t>
      </w:r>
    </w:p>
    <w:p w14:paraId="0E118FC9" w14:textId="77777777" w:rsidR="00720A0C" w:rsidRPr="00720A0C" w:rsidRDefault="00720A0C" w:rsidP="00720A0C">
      <w:pPr>
        <w:pStyle w:val="Prrafodelista"/>
        <w:widowControl w:val="0"/>
        <w:tabs>
          <w:tab w:val="left" w:pos="931"/>
        </w:tabs>
        <w:autoSpaceDE w:val="0"/>
        <w:autoSpaceDN w:val="0"/>
        <w:spacing w:line="276" w:lineRule="auto"/>
        <w:ind w:right="129"/>
        <w:jc w:val="both"/>
        <w:rPr>
          <w:rFonts w:ascii="Arial" w:hAnsi="Arial" w:cs="Arial"/>
          <w:bCs/>
          <w:iCs/>
          <w:color w:val="000000" w:themeColor="text1"/>
          <w:sz w:val="8"/>
          <w:szCs w:val="8"/>
        </w:rPr>
      </w:pPr>
    </w:p>
    <w:p w14:paraId="2ADC30AB" w14:textId="77777777" w:rsidR="007B6A36" w:rsidRPr="00326AB1" w:rsidRDefault="007B6A36" w:rsidP="007B6A36">
      <w:pPr>
        <w:pStyle w:val="Prrafodelista"/>
        <w:widowControl w:val="0"/>
        <w:tabs>
          <w:tab w:val="left" w:pos="931"/>
        </w:tabs>
        <w:autoSpaceDE w:val="0"/>
        <w:autoSpaceDN w:val="0"/>
        <w:spacing w:line="276" w:lineRule="auto"/>
        <w:ind w:right="129"/>
        <w:jc w:val="both"/>
        <w:rPr>
          <w:rFonts w:ascii="Arial" w:hAnsi="Arial" w:cs="Arial"/>
          <w:bCs/>
          <w:iCs/>
          <w:color w:val="000000" w:themeColor="text1"/>
          <w:sz w:val="4"/>
          <w:szCs w:val="4"/>
        </w:rPr>
      </w:pPr>
    </w:p>
    <w:p w14:paraId="40076695" w14:textId="7DF1E6AB" w:rsidR="007B6A36" w:rsidRPr="007109D7" w:rsidRDefault="00720A0C" w:rsidP="00C3692E">
      <w:pPr>
        <w:pStyle w:val="Prrafodelista"/>
        <w:widowControl w:val="0"/>
        <w:numPr>
          <w:ilvl w:val="0"/>
          <w:numId w:val="7"/>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 xml:space="preserve">La </w:t>
      </w:r>
      <w:r w:rsidR="00CD46ED" w:rsidRPr="007109D7">
        <w:rPr>
          <w:rFonts w:ascii="Arial MT" w:eastAsia="Arial MT" w:hAnsi="Arial MT" w:cs="Arial MT"/>
          <w:sz w:val="24"/>
          <w:szCs w:val="24"/>
          <w:lang w:val="es-ES"/>
        </w:rPr>
        <w:t>convocatoria no contempla una periodicidad para la publicidad de los expedientes</w:t>
      </w:r>
      <w:r w:rsidR="00326AB1">
        <w:rPr>
          <w:rFonts w:ascii="Arial MT" w:eastAsia="Arial MT" w:hAnsi="Arial MT" w:cs="Arial MT"/>
          <w:sz w:val="24"/>
          <w:szCs w:val="24"/>
          <w:lang w:val="es-ES"/>
        </w:rPr>
        <w:t>.</w:t>
      </w:r>
    </w:p>
    <w:p w14:paraId="035107A3" w14:textId="423E286E" w:rsidR="00D46634" w:rsidRDefault="00720A0C" w:rsidP="00C3692E">
      <w:pPr>
        <w:pStyle w:val="Prrafodelista"/>
        <w:widowControl w:val="0"/>
        <w:numPr>
          <w:ilvl w:val="0"/>
          <w:numId w:val="7"/>
        </w:numPr>
        <w:tabs>
          <w:tab w:val="left" w:pos="931"/>
        </w:tabs>
        <w:autoSpaceDE w:val="0"/>
        <w:autoSpaceDN w:val="0"/>
        <w:spacing w:line="276" w:lineRule="auto"/>
        <w:ind w:right="129"/>
        <w:jc w:val="both"/>
        <w:rPr>
          <w:rFonts w:ascii="Arial MT" w:eastAsia="Arial MT" w:hAnsi="Arial MT" w:cs="Arial MT"/>
          <w:sz w:val="24"/>
          <w:szCs w:val="24"/>
          <w:lang w:val="es-ES"/>
        </w:rPr>
      </w:pPr>
      <w:r>
        <w:rPr>
          <w:rFonts w:ascii="Arial MT" w:eastAsia="Arial MT" w:hAnsi="Arial MT" w:cs="Arial MT"/>
          <w:sz w:val="24"/>
          <w:szCs w:val="24"/>
          <w:lang w:val="es-ES"/>
        </w:rPr>
        <w:t>Respecto de la p</w:t>
      </w:r>
      <w:r w:rsidR="00F64E2D" w:rsidRPr="007109D7">
        <w:rPr>
          <w:rFonts w:ascii="Arial MT" w:eastAsia="Arial MT" w:hAnsi="Arial MT" w:cs="Arial MT"/>
          <w:sz w:val="24"/>
          <w:szCs w:val="24"/>
          <w:lang w:val="es-ES"/>
        </w:rPr>
        <w:t>onderación que tienen los criterios de elegibilidad</w:t>
      </w:r>
      <w:r>
        <w:rPr>
          <w:rFonts w:ascii="Arial MT" w:eastAsia="Arial MT" w:hAnsi="Arial MT" w:cs="Arial MT"/>
          <w:sz w:val="24"/>
          <w:szCs w:val="24"/>
          <w:lang w:val="es-ES"/>
        </w:rPr>
        <w:t xml:space="preserve"> mencionó que l</w:t>
      </w:r>
      <w:r w:rsidR="00F64E2D" w:rsidRPr="007109D7">
        <w:rPr>
          <w:rFonts w:ascii="Arial MT" w:eastAsia="Arial MT" w:hAnsi="Arial MT" w:cs="Arial MT"/>
          <w:sz w:val="24"/>
          <w:szCs w:val="24"/>
          <w:lang w:val="es-ES"/>
        </w:rPr>
        <w:t>a ley establece únicamente si cuenta o no con estos criterios,</w:t>
      </w:r>
      <w:r>
        <w:rPr>
          <w:rFonts w:ascii="Arial MT" w:eastAsia="Arial MT" w:hAnsi="Arial MT" w:cs="Arial MT"/>
          <w:sz w:val="24"/>
          <w:szCs w:val="24"/>
          <w:lang w:val="es-ES"/>
        </w:rPr>
        <w:t xml:space="preserve"> por lo que</w:t>
      </w:r>
      <w:r w:rsidR="00F64E2D" w:rsidRPr="007109D7">
        <w:rPr>
          <w:rFonts w:ascii="Arial MT" w:eastAsia="Arial MT" w:hAnsi="Arial MT" w:cs="Arial MT"/>
          <w:sz w:val="24"/>
          <w:szCs w:val="24"/>
          <w:lang w:val="es-ES"/>
        </w:rPr>
        <w:t xml:space="preserve"> al ponderarlos se podría estar transgrediendo lo establecido en la ley.</w:t>
      </w:r>
    </w:p>
    <w:p w14:paraId="2FCC6A8E" w14:textId="77777777" w:rsidR="00326AB1" w:rsidRPr="00326AB1" w:rsidRDefault="00326AB1" w:rsidP="00326AB1">
      <w:pPr>
        <w:widowControl w:val="0"/>
        <w:tabs>
          <w:tab w:val="left" w:pos="931"/>
        </w:tabs>
        <w:autoSpaceDE w:val="0"/>
        <w:autoSpaceDN w:val="0"/>
        <w:spacing w:line="276" w:lineRule="auto"/>
        <w:ind w:right="129"/>
        <w:jc w:val="both"/>
        <w:rPr>
          <w:rFonts w:ascii="Arial MT" w:eastAsia="Arial MT" w:hAnsi="Arial MT" w:cs="Arial MT"/>
          <w:u w:val="single"/>
          <w:lang w:val="es-ES"/>
        </w:rPr>
      </w:pPr>
      <w:r w:rsidRPr="00326AB1">
        <w:rPr>
          <w:rFonts w:ascii="Arial MT" w:eastAsia="Arial MT" w:hAnsi="Arial MT" w:cs="Arial MT"/>
          <w:u w:val="single"/>
          <w:lang w:val="es-ES"/>
        </w:rPr>
        <w:lastRenderedPageBreak/>
        <w:t xml:space="preserve">Respuestas integrantes del CPC del SNA: </w:t>
      </w:r>
    </w:p>
    <w:p w14:paraId="7C1519B9" w14:textId="77777777" w:rsidR="00326AB1" w:rsidRPr="00326AB1" w:rsidRDefault="00326AB1" w:rsidP="00326AB1">
      <w:pPr>
        <w:pStyle w:val="Prrafodelista"/>
        <w:widowControl w:val="0"/>
        <w:tabs>
          <w:tab w:val="left" w:pos="931"/>
        </w:tabs>
        <w:autoSpaceDE w:val="0"/>
        <w:autoSpaceDN w:val="0"/>
        <w:spacing w:line="276" w:lineRule="auto"/>
        <w:ind w:left="1440" w:right="129"/>
        <w:jc w:val="both"/>
        <w:rPr>
          <w:rFonts w:ascii="Arial MT" w:eastAsia="Arial MT" w:hAnsi="Arial MT" w:cs="Arial MT"/>
          <w:sz w:val="12"/>
          <w:szCs w:val="12"/>
          <w:lang w:val="es-ES"/>
        </w:rPr>
      </w:pPr>
    </w:p>
    <w:p w14:paraId="270A79B2" w14:textId="41B5AFC7" w:rsidR="00C22314" w:rsidRDefault="00720A0C" w:rsidP="00720A0C">
      <w:pPr>
        <w:widowControl w:val="0"/>
        <w:tabs>
          <w:tab w:val="left" w:pos="931"/>
        </w:tabs>
        <w:autoSpaceDE w:val="0"/>
        <w:autoSpaceDN w:val="0"/>
        <w:spacing w:line="276" w:lineRule="auto"/>
        <w:ind w:right="129"/>
        <w:jc w:val="both"/>
        <w:rPr>
          <w:rFonts w:ascii="Arial MT" w:eastAsia="Arial MT" w:hAnsi="Arial MT" w:cs="Arial MT"/>
          <w:lang w:val="es-ES"/>
        </w:rPr>
      </w:pPr>
      <w:r>
        <w:rPr>
          <w:rFonts w:ascii="Arial MT" w:eastAsia="Arial MT" w:hAnsi="Arial MT" w:cs="Arial MT"/>
          <w:lang w:val="es-ES"/>
        </w:rPr>
        <w:t>V</w:t>
      </w:r>
      <w:r w:rsidR="006E4D43" w:rsidRPr="00720A0C">
        <w:rPr>
          <w:rFonts w:ascii="Arial MT" w:eastAsia="Arial MT" w:hAnsi="Arial MT" w:cs="Arial MT"/>
          <w:lang w:val="es-ES"/>
        </w:rPr>
        <w:t>PM</w:t>
      </w:r>
      <w:r w:rsidR="0061434B">
        <w:rPr>
          <w:rFonts w:ascii="Arial MT" w:eastAsia="Arial MT" w:hAnsi="Arial MT" w:cs="Arial MT"/>
          <w:lang w:val="es-ES"/>
        </w:rPr>
        <w:t xml:space="preserve"> </w:t>
      </w:r>
      <w:r>
        <w:rPr>
          <w:rFonts w:ascii="Arial MT" w:eastAsia="Arial MT" w:hAnsi="Arial MT" w:cs="Arial MT"/>
          <w:lang w:val="es-ES"/>
        </w:rPr>
        <w:t xml:space="preserve">señaló </w:t>
      </w:r>
      <w:r w:rsidR="0061434B">
        <w:rPr>
          <w:rFonts w:ascii="Arial MT" w:eastAsia="Arial MT" w:hAnsi="Arial MT" w:cs="Arial MT"/>
          <w:lang w:val="es-ES"/>
        </w:rPr>
        <w:t>que,</w:t>
      </w:r>
      <w:r>
        <w:rPr>
          <w:rFonts w:ascii="Arial MT" w:eastAsia="Arial MT" w:hAnsi="Arial MT" w:cs="Arial MT"/>
          <w:lang w:val="es-ES"/>
        </w:rPr>
        <w:t xml:space="preserve"> respecto a la p</w:t>
      </w:r>
      <w:r w:rsidR="006E4D43" w:rsidRPr="00720A0C">
        <w:rPr>
          <w:rFonts w:ascii="Arial MT" w:eastAsia="Arial MT" w:hAnsi="Arial MT" w:cs="Arial MT"/>
          <w:lang w:val="es-ES"/>
        </w:rPr>
        <w:t>eriodicidad de la publicación</w:t>
      </w:r>
      <w:r w:rsidR="0061434B">
        <w:rPr>
          <w:rFonts w:ascii="Arial MT" w:eastAsia="Arial MT" w:hAnsi="Arial MT" w:cs="Arial MT"/>
          <w:lang w:val="es-ES"/>
        </w:rPr>
        <w:t xml:space="preserve"> de los expedientes, por cuestiones de transparencia tratarían de hacerlo lo más pronto posible una vez que la información proporcionada por las personas aspirantes fuera testada al contener datos personales.</w:t>
      </w:r>
    </w:p>
    <w:p w14:paraId="5784FC42" w14:textId="77777777" w:rsidR="0061434B" w:rsidRPr="0061434B" w:rsidRDefault="0061434B" w:rsidP="00720A0C">
      <w:pPr>
        <w:widowControl w:val="0"/>
        <w:tabs>
          <w:tab w:val="left" w:pos="931"/>
        </w:tabs>
        <w:autoSpaceDE w:val="0"/>
        <w:autoSpaceDN w:val="0"/>
        <w:spacing w:line="276" w:lineRule="auto"/>
        <w:ind w:right="129"/>
        <w:jc w:val="both"/>
        <w:rPr>
          <w:rFonts w:ascii="Arial MT" w:eastAsia="Arial MT" w:hAnsi="Arial MT" w:cs="Arial MT"/>
          <w:sz w:val="12"/>
          <w:szCs w:val="12"/>
          <w:lang w:val="es-ES"/>
        </w:rPr>
      </w:pPr>
    </w:p>
    <w:p w14:paraId="64FCC95F" w14:textId="1E62C43B" w:rsidR="0046551F" w:rsidRDefault="0046551F" w:rsidP="0046551F">
      <w:pPr>
        <w:widowControl w:val="0"/>
        <w:tabs>
          <w:tab w:val="left" w:pos="931"/>
        </w:tabs>
        <w:autoSpaceDE w:val="0"/>
        <w:autoSpaceDN w:val="0"/>
        <w:spacing w:line="276" w:lineRule="auto"/>
        <w:ind w:right="129"/>
        <w:jc w:val="both"/>
        <w:rPr>
          <w:rFonts w:ascii="Arial" w:hAnsi="Arial" w:cs="Arial"/>
        </w:rPr>
      </w:pPr>
      <w:r>
        <w:rPr>
          <w:rFonts w:ascii="Arial MT" w:eastAsia="Arial MT" w:hAnsi="Arial MT" w:cs="Arial MT"/>
          <w:lang w:val="es-ES"/>
        </w:rPr>
        <w:t>MVRC</w:t>
      </w:r>
      <w:r w:rsidR="0061434B">
        <w:rPr>
          <w:rFonts w:ascii="Arial MT" w:eastAsia="Arial MT" w:hAnsi="Arial MT" w:cs="Arial MT"/>
          <w:lang w:val="es-ES"/>
        </w:rPr>
        <w:t xml:space="preserve"> </w:t>
      </w:r>
      <w:r>
        <w:rPr>
          <w:rFonts w:ascii="Arial MT" w:eastAsia="Arial MT" w:hAnsi="Arial MT" w:cs="Arial MT"/>
          <w:lang w:val="es-ES"/>
        </w:rPr>
        <w:t>solícito</w:t>
      </w:r>
      <w:r w:rsidR="0061434B">
        <w:rPr>
          <w:rFonts w:ascii="Arial MT" w:eastAsia="Arial MT" w:hAnsi="Arial MT" w:cs="Arial MT"/>
          <w:lang w:val="es-ES"/>
        </w:rPr>
        <w:t xml:space="preserve"> a las organizaciones de la sociedad civil dar</w:t>
      </w:r>
      <w:r>
        <w:rPr>
          <w:rFonts w:ascii="Arial MT" w:eastAsia="Arial MT" w:hAnsi="Arial MT" w:cs="Arial MT"/>
          <w:lang w:val="es-ES"/>
        </w:rPr>
        <w:t xml:space="preserve"> </w:t>
      </w:r>
      <w:r w:rsidRPr="0046551F">
        <w:rPr>
          <w:rFonts w:ascii="Arial MT" w:eastAsia="Arial MT" w:hAnsi="Arial MT" w:cs="Arial MT"/>
          <w:lang w:val="es-ES"/>
        </w:rPr>
        <w:t>máxima difusión</w:t>
      </w:r>
      <w:r>
        <w:rPr>
          <w:rFonts w:ascii="Arial MT" w:eastAsia="Arial MT" w:hAnsi="Arial MT" w:cs="Arial MT"/>
          <w:lang w:val="es-ES"/>
        </w:rPr>
        <w:t xml:space="preserve"> </w:t>
      </w:r>
      <w:r w:rsidR="0061434B">
        <w:rPr>
          <w:rFonts w:ascii="Arial MT" w:eastAsia="Arial MT" w:hAnsi="Arial MT" w:cs="Arial MT"/>
          <w:lang w:val="es-ES"/>
        </w:rPr>
        <w:t xml:space="preserve">a la </w:t>
      </w:r>
      <w:r>
        <w:rPr>
          <w:rFonts w:ascii="Arial MT" w:eastAsia="Arial MT" w:hAnsi="Arial MT" w:cs="Arial MT"/>
          <w:lang w:val="es-ES"/>
        </w:rPr>
        <w:t xml:space="preserve">convocatoria, </w:t>
      </w:r>
      <w:r w:rsidR="0061434B">
        <w:rPr>
          <w:rFonts w:ascii="Arial MT" w:eastAsia="Arial MT" w:hAnsi="Arial MT" w:cs="Arial MT"/>
          <w:lang w:val="es-ES"/>
        </w:rPr>
        <w:t xml:space="preserve">para poder </w:t>
      </w:r>
      <w:r>
        <w:rPr>
          <w:rFonts w:ascii="Arial MT" w:eastAsia="Arial MT" w:hAnsi="Arial MT" w:cs="Arial MT"/>
          <w:lang w:val="es-ES"/>
        </w:rPr>
        <w:t>tener</w:t>
      </w:r>
      <w:r w:rsidR="0061434B">
        <w:rPr>
          <w:rFonts w:ascii="Arial MT" w:eastAsia="Arial MT" w:hAnsi="Arial MT" w:cs="Arial MT"/>
          <w:lang w:val="es-ES"/>
        </w:rPr>
        <w:t xml:space="preserve"> una</w:t>
      </w:r>
      <w:r>
        <w:rPr>
          <w:rFonts w:ascii="Arial MT" w:eastAsia="Arial MT" w:hAnsi="Arial MT" w:cs="Arial MT"/>
          <w:lang w:val="es-ES"/>
        </w:rPr>
        <w:t xml:space="preserve"> numerosa participación de</w:t>
      </w:r>
      <w:r w:rsidR="0061434B">
        <w:rPr>
          <w:rFonts w:ascii="Arial MT" w:eastAsia="Arial MT" w:hAnsi="Arial MT" w:cs="Arial MT"/>
          <w:lang w:val="es-ES"/>
        </w:rPr>
        <w:t xml:space="preserve"> los</w:t>
      </w:r>
      <w:r>
        <w:rPr>
          <w:rFonts w:ascii="Arial MT" w:eastAsia="Arial MT" w:hAnsi="Arial MT" w:cs="Arial MT"/>
          <w:lang w:val="es-ES"/>
        </w:rPr>
        <w:t xml:space="preserve"> ciudadanos</w:t>
      </w:r>
      <w:r w:rsidR="0061434B">
        <w:rPr>
          <w:rFonts w:ascii="Arial MT" w:eastAsia="Arial MT" w:hAnsi="Arial MT" w:cs="Arial MT"/>
          <w:lang w:val="es-ES"/>
        </w:rPr>
        <w:t xml:space="preserve"> y ciudadanas</w:t>
      </w:r>
      <w:r>
        <w:rPr>
          <w:rFonts w:ascii="Arial MT" w:eastAsia="Arial MT" w:hAnsi="Arial MT" w:cs="Arial MT"/>
          <w:lang w:val="es-ES"/>
        </w:rPr>
        <w:t xml:space="preserve">, interesados en </w:t>
      </w:r>
      <w:r w:rsidRPr="00540613">
        <w:rPr>
          <w:rFonts w:ascii="Arial" w:hAnsi="Arial" w:cs="Arial"/>
        </w:rPr>
        <w:t>cargo de Secretario Técnico de</w:t>
      </w:r>
      <w:r>
        <w:rPr>
          <w:rFonts w:ascii="Arial" w:hAnsi="Arial" w:cs="Arial"/>
        </w:rPr>
        <w:t xml:space="preserve"> la SESNA.</w:t>
      </w:r>
    </w:p>
    <w:p w14:paraId="7B14240B" w14:textId="4EB7A837" w:rsidR="0046551F" w:rsidRPr="0046551F" w:rsidRDefault="0046551F" w:rsidP="0046551F">
      <w:pPr>
        <w:widowControl w:val="0"/>
        <w:tabs>
          <w:tab w:val="left" w:pos="931"/>
        </w:tabs>
        <w:autoSpaceDE w:val="0"/>
        <w:autoSpaceDN w:val="0"/>
        <w:spacing w:line="276" w:lineRule="auto"/>
        <w:ind w:right="129"/>
        <w:jc w:val="both"/>
        <w:rPr>
          <w:rFonts w:ascii="Arial MT" w:eastAsia="Arial MT" w:hAnsi="Arial MT" w:cs="Arial MT"/>
          <w:sz w:val="10"/>
          <w:szCs w:val="10"/>
          <w:lang w:val="es-ES"/>
        </w:rPr>
      </w:pPr>
    </w:p>
    <w:p w14:paraId="76BD274F" w14:textId="3474BD5A" w:rsidR="0046551F" w:rsidRPr="0046551F" w:rsidRDefault="0046551F" w:rsidP="0046551F">
      <w:pPr>
        <w:widowControl w:val="0"/>
        <w:tabs>
          <w:tab w:val="left" w:pos="931"/>
        </w:tabs>
        <w:autoSpaceDE w:val="0"/>
        <w:autoSpaceDN w:val="0"/>
        <w:spacing w:line="276" w:lineRule="auto"/>
        <w:ind w:right="129"/>
        <w:jc w:val="both"/>
        <w:rPr>
          <w:rFonts w:ascii="Arial MT" w:eastAsia="Arial MT" w:hAnsi="Arial MT" w:cs="Arial MT"/>
          <w:lang w:val="es-ES"/>
        </w:rPr>
      </w:pPr>
      <w:r>
        <w:rPr>
          <w:rFonts w:ascii="Arial MT" w:eastAsia="Arial MT" w:hAnsi="Arial MT" w:cs="Arial MT"/>
          <w:lang w:val="es-ES"/>
        </w:rPr>
        <w:t>Finalmente, los integrantes agradecieron la part</w:t>
      </w:r>
      <w:r w:rsidR="0065303F">
        <w:rPr>
          <w:rFonts w:ascii="Arial MT" w:eastAsia="Arial MT" w:hAnsi="Arial MT" w:cs="Arial MT"/>
          <w:lang w:val="es-ES"/>
        </w:rPr>
        <w:t xml:space="preserve">icipación y tiempo brindado por parte de las organizaciones. </w:t>
      </w:r>
    </w:p>
    <w:p w14:paraId="21E6CB9C" w14:textId="77777777" w:rsidR="00841ECC" w:rsidRPr="00841ECC" w:rsidRDefault="00841ECC" w:rsidP="001D4F71">
      <w:pPr>
        <w:spacing w:line="276" w:lineRule="auto"/>
        <w:jc w:val="both"/>
        <w:rPr>
          <w:rFonts w:ascii="Arial MT" w:eastAsia="Arial MT" w:hAnsi="Arial MT" w:cs="Arial MT"/>
          <w:sz w:val="8"/>
          <w:szCs w:val="8"/>
          <w:lang w:val="es-ES"/>
        </w:rPr>
      </w:pPr>
    </w:p>
    <w:p w14:paraId="65763807" w14:textId="14AE0200" w:rsidR="00610D30" w:rsidRDefault="00153E89" w:rsidP="001D4F71">
      <w:pPr>
        <w:spacing w:line="276" w:lineRule="auto"/>
        <w:jc w:val="both"/>
        <w:rPr>
          <w:rFonts w:ascii="Arial" w:hAnsi="Arial" w:cs="Arial"/>
          <w:bCs/>
          <w:iCs/>
          <w:color w:val="000000" w:themeColor="text1"/>
        </w:rPr>
      </w:pPr>
      <w:r>
        <w:rPr>
          <w:rFonts w:ascii="Arial" w:hAnsi="Arial" w:cs="Arial"/>
          <w:bCs/>
          <w:iCs/>
          <w:color w:val="000000" w:themeColor="text1"/>
        </w:rPr>
        <w:t xml:space="preserve">No habiendo más puntos que tratar, se dio por concluida la </w:t>
      </w:r>
      <w:r w:rsidR="00841ECC">
        <w:rPr>
          <w:rFonts w:ascii="Arial" w:hAnsi="Arial" w:cs="Arial"/>
          <w:bCs/>
          <w:iCs/>
          <w:color w:val="000000" w:themeColor="text1"/>
        </w:rPr>
        <w:t>reunión entre integrantes del Comité d</w:t>
      </w:r>
      <w:r w:rsidR="0061434B">
        <w:rPr>
          <w:rFonts w:ascii="Arial" w:hAnsi="Arial" w:cs="Arial"/>
          <w:bCs/>
          <w:iCs/>
          <w:color w:val="000000" w:themeColor="text1"/>
        </w:rPr>
        <w:t>e Participación Ciudadana</w:t>
      </w:r>
      <w:r w:rsidR="00841ECC">
        <w:rPr>
          <w:rFonts w:ascii="Arial" w:hAnsi="Arial" w:cs="Arial"/>
          <w:bCs/>
          <w:iCs/>
          <w:color w:val="000000" w:themeColor="text1"/>
        </w:rPr>
        <w:t xml:space="preserve"> y organizaciones de la sociedad civil. </w:t>
      </w:r>
    </w:p>
    <w:p w14:paraId="7B4363A2" w14:textId="77777777" w:rsidR="007109D7" w:rsidRPr="0077292A" w:rsidRDefault="007109D7" w:rsidP="001D4F71">
      <w:pPr>
        <w:spacing w:line="276" w:lineRule="auto"/>
        <w:jc w:val="both"/>
        <w:rPr>
          <w:rFonts w:ascii="Arial" w:hAnsi="Arial" w:cs="Arial"/>
          <w:bCs/>
          <w:iCs/>
          <w:color w:val="000000" w:themeColor="text1"/>
          <w:sz w:val="12"/>
          <w:szCs w:val="12"/>
        </w:rPr>
      </w:pPr>
    </w:p>
    <w:p w14:paraId="4DEF2D0D" w14:textId="77777777" w:rsidR="00153E89" w:rsidRPr="00841ECC" w:rsidRDefault="00153E89" w:rsidP="00153E89">
      <w:pPr>
        <w:pStyle w:val="Sinespaciado"/>
        <w:spacing w:line="276" w:lineRule="auto"/>
        <w:jc w:val="both"/>
        <w:rPr>
          <w:rFonts w:ascii="Arial" w:hAnsi="Arial" w:cs="Arial"/>
          <w:bCs/>
          <w:sz w:val="2"/>
          <w:szCs w:val="2"/>
        </w:rPr>
      </w:pPr>
    </w:p>
    <w:p w14:paraId="6BA027F5" w14:textId="77777777" w:rsidR="00153E89" w:rsidRPr="00060449" w:rsidRDefault="00153E89" w:rsidP="00153E89">
      <w:pPr>
        <w:pStyle w:val="Sinespaciado"/>
        <w:spacing w:line="276" w:lineRule="auto"/>
        <w:jc w:val="both"/>
        <w:rPr>
          <w:rFonts w:ascii="Arial" w:hAnsi="Arial" w:cs="Arial"/>
          <w:b/>
          <w:sz w:val="24"/>
          <w:szCs w:val="24"/>
        </w:rPr>
      </w:pPr>
      <w:r w:rsidRPr="00060449">
        <w:rPr>
          <w:rFonts w:ascii="Arial" w:hAnsi="Arial" w:cs="Arial"/>
          <w:b/>
          <w:sz w:val="24"/>
          <w:szCs w:val="24"/>
        </w:rPr>
        <w:t xml:space="preserve">Nombres y firmas: </w:t>
      </w:r>
    </w:p>
    <w:p w14:paraId="7A29D2D8" w14:textId="77777777" w:rsidR="00153E89" w:rsidRPr="0077292A" w:rsidRDefault="00153E89" w:rsidP="00153E89">
      <w:pPr>
        <w:pStyle w:val="Sinespaciado"/>
        <w:spacing w:line="276" w:lineRule="auto"/>
        <w:jc w:val="both"/>
        <w:rPr>
          <w:rFonts w:ascii="Arial" w:hAnsi="Arial" w:cs="Arial"/>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86"/>
      </w:tblGrid>
      <w:tr w:rsidR="00153E89" w:rsidRPr="00060449" w14:paraId="4B05F5B9" w14:textId="77777777" w:rsidTr="00E01472">
        <w:trPr>
          <w:trHeight w:val="504"/>
        </w:trPr>
        <w:tc>
          <w:tcPr>
            <w:tcW w:w="3681" w:type="dxa"/>
            <w:vAlign w:val="center"/>
          </w:tcPr>
          <w:p w14:paraId="44846DD9" w14:textId="77777777" w:rsidR="00153E89" w:rsidRDefault="00153E89" w:rsidP="00E01472">
            <w:pPr>
              <w:spacing w:line="276" w:lineRule="auto"/>
              <w:jc w:val="both"/>
              <w:rPr>
                <w:rFonts w:ascii="Arial" w:hAnsi="Arial" w:cs="Arial"/>
              </w:rPr>
            </w:pPr>
          </w:p>
          <w:p w14:paraId="2776E4DE" w14:textId="77777777" w:rsidR="00153E89" w:rsidRDefault="00153E89" w:rsidP="00E01472">
            <w:pPr>
              <w:spacing w:line="276" w:lineRule="auto"/>
              <w:jc w:val="both"/>
              <w:rPr>
                <w:rFonts w:ascii="Arial" w:hAnsi="Arial" w:cs="Arial"/>
              </w:rPr>
            </w:pPr>
          </w:p>
          <w:p w14:paraId="1736D39F" w14:textId="77777777" w:rsidR="00153E89" w:rsidRDefault="00153E89" w:rsidP="00E01472">
            <w:pPr>
              <w:spacing w:line="276" w:lineRule="auto"/>
              <w:jc w:val="both"/>
              <w:rPr>
                <w:rFonts w:ascii="Arial" w:hAnsi="Arial" w:cs="Arial"/>
              </w:rPr>
            </w:pPr>
            <w:r>
              <w:rPr>
                <w:rFonts w:ascii="Arial" w:hAnsi="Arial" w:cs="Arial"/>
              </w:rPr>
              <w:t>Francisco Raúl Álvarez Córdoba</w:t>
            </w:r>
          </w:p>
          <w:p w14:paraId="2D612C5E" w14:textId="77777777" w:rsidR="00153E89" w:rsidRDefault="00153E89" w:rsidP="00E01472">
            <w:pPr>
              <w:spacing w:line="276" w:lineRule="auto"/>
              <w:jc w:val="both"/>
              <w:rPr>
                <w:rFonts w:ascii="Arial" w:hAnsi="Arial" w:cs="Arial"/>
                <w:lang w:val="es-ES" w:eastAsia="es-ES"/>
              </w:rPr>
            </w:pPr>
          </w:p>
          <w:p w14:paraId="03EFCF12" w14:textId="77777777" w:rsidR="00153E89" w:rsidRPr="00060449" w:rsidRDefault="00153E89" w:rsidP="00E01472">
            <w:pPr>
              <w:spacing w:line="276" w:lineRule="auto"/>
              <w:jc w:val="both"/>
              <w:rPr>
                <w:rFonts w:ascii="Arial" w:hAnsi="Arial" w:cs="Arial"/>
                <w:lang w:val="es-ES" w:eastAsia="es-ES"/>
              </w:rPr>
            </w:pPr>
          </w:p>
        </w:tc>
        <w:tc>
          <w:tcPr>
            <w:tcW w:w="5386" w:type="dxa"/>
          </w:tcPr>
          <w:p w14:paraId="21E78C81" w14:textId="77777777" w:rsidR="00153E89" w:rsidRPr="00060449" w:rsidRDefault="00153E89" w:rsidP="00E01472">
            <w:pPr>
              <w:spacing w:line="276" w:lineRule="auto"/>
              <w:jc w:val="both"/>
              <w:rPr>
                <w:rFonts w:ascii="Arial" w:hAnsi="Arial" w:cs="Arial"/>
                <w:lang w:val="es-ES" w:eastAsia="es-ES"/>
              </w:rPr>
            </w:pPr>
          </w:p>
        </w:tc>
      </w:tr>
      <w:tr w:rsidR="00153E89" w:rsidRPr="00060449" w14:paraId="14D8083D" w14:textId="77777777" w:rsidTr="00E01472">
        <w:trPr>
          <w:trHeight w:val="465"/>
        </w:trPr>
        <w:tc>
          <w:tcPr>
            <w:tcW w:w="3681" w:type="dxa"/>
            <w:vAlign w:val="center"/>
          </w:tcPr>
          <w:p w14:paraId="3EB09146" w14:textId="77777777" w:rsidR="00153E89" w:rsidRDefault="00153E89" w:rsidP="00E01472">
            <w:pPr>
              <w:spacing w:line="276" w:lineRule="auto"/>
              <w:jc w:val="both"/>
              <w:rPr>
                <w:rFonts w:ascii="Arial" w:hAnsi="Arial" w:cs="Arial"/>
              </w:rPr>
            </w:pPr>
          </w:p>
          <w:p w14:paraId="16C206D2" w14:textId="77777777" w:rsidR="00153E89" w:rsidRDefault="00153E89" w:rsidP="00E01472">
            <w:pPr>
              <w:spacing w:line="276" w:lineRule="auto"/>
              <w:jc w:val="both"/>
              <w:rPr>
                <w:rFonts w:ascii="Arial" w:hAnsi="Arial" w:cs="Arial"/>
              </w:rPr>
            </w:pPr>
          </w:p>
          <w:p w14:paraId="2C8C5858" w14:textId="77777777" w:rsidR="00153E89" w:rsidRDefault="00153E89" w:rsidP="00E01472">
            <w:pPr>
              <w:spacing w:line="276" w:lineRule="auto"/>
              <w:jc w:val="both"/>
              <w:rPr>
                <w:rFonts w:ascii="Arial" w:hAnsi="Arial" w:cs="Arial"/>
              </w:rPr>
            </w:pPr>
            <w:r w:rsidRPr="00060449">
              <w:rPr>
                <w:rFonts w:ascii="Arial" w:hAnsi="Arial" w:cs="Arial"/>
              </w:rPr>
              <w:t>Jorge Alberto Alatorre Flores</w:t>
            </w:r>
          </w:p>
          <w:p w14:paraId="1F25E856" w14:textId="77777777" w:rsidR="00153E89" w:rsidRDefault="00153E89" w:rsidP="00E01472">
            <w:pPr>
              <w:spacing w:line="276" w:lineRule="auto"/>
              <w:jc w:val="both"/>
              <w:rPr>
                <w:rFonts w:ascii="Arial" w:hAnsi="Arial" w:cs="Arial"/>
              </w:rPr>
            </w:pPr>
          </w:p>
          <w:p w14:paraId="0C4EDFD8" w14:textId="77777777" w:rsidR="00153E89" w:rsidRPr="00060449" w:rsidRDefault="00153E89" w:rsidP="00E01472">
            <w:pPr>
              <w:spacing w:line="276" w:lineRule="auto"/>
              <w:jc w:val="both"/>
              <w:rPr>
                <w:rFonts w:ascii="Arial" w:hAnsi="Arial" w:cs="Arial"/>
                <w:lang w:val="es-ES" w:eastAsia="es-ES"/>
              </w:rPr>
            </w:pPr>
          </w:p>
        </w:tc>
        <w:tc>
          <w:tcPr>
            <w:tcW w:w="5386" w:type="dxa"/>
          </w:tcPr>
          <w:p w14:paraId="48EE2893" w14:textId="77777777" w:rsidR="00153E89" w:rsidRPr="00060449" w:rsidRDefault="00153E89" w:rsidP="00E01472">
            <w:pPr>
              <w:spacing w:line="276" w:lineRule="auto"/>
              <w:jc w:val="both"/>
              <w:rPr>
                <w:rFonts w:ascii="Arial" w:hAnsi="Arial" w:cs="Arial"/>
                <w:lang w:val="es-ES" w:eastAsia="es-ES"/>
              </w:rPr>
            </w:pPr>
          </w:p>
          <w:p w14:paraId="739777B3" w14:textId="77777777" w:rsidR="00153E89" w:rsidRPr="00060449" w:rsidRDefault="00153E89" w:rsidP="00E01472">
            <w:pPr>
              <w:spacing w:line="276" w:lineRule="auto"/>
              <w:jc w:val="both"/>
              <w:rPr>
                <w:rFonts w:ascii="Arial" w:hAnsi="Arial" w:cs="Arial"/>
                <w:lang w:val="es-ES" w:eastAsia="es-ES"/>
              </w:rPr>
            </w:pPr>
          </w:p>
        </w:tc>
      </w:tr>
      <w:tr w:rsidR="00153E89" w:rsidRPr="00060449" w14:paraId="52BF236C" w14:textId="77777777" w:rsidTr="00113D83">
        <w:trPr>
          <w:trHeight w:val="1473"/>
        </w:trPr>
        <w:tc>
          <w:tcPr>
            <w:tcW w:w="3681" w:type="dxa"/>
            <w:vAlign w:val="center"/>
          </w:tcPr>
          <w:p w14:paraId="3EC0C987" w14:textId="77777777" w:rsidR="00153E89" w:rsidRDefault="00153E89" w:rsidP="00E01472">
            <w:pPr>
              <w:spacing w:line="276" w:lineRule="auto"/>
              <w:jc w:val="both"/>
              <w:rPr>
                <w:rFonts w:ascii="Arial" w:hAnsi="Arial" w:cs="Arial"/>
              </w:rPr>
            </w:pPr>
          </w:p>
          <w:p w14:paraId="050010D2" w14:textId="77777777" w:rsidR="00153E89" w:rsidRDefault="00153E89" w:rsidP="00E01472">
            <w:pPr>
              <w:spacing w:line="276" w:lineRule="auto"/>
              <w:jc w:val="both"/>
              <w:rPr>
                <w:rFonts w:ascii="Arial" w:hAnsi="Arial" w:cs="Arial"/>
              </w:rPr>
            </w:pPr>
          </w:p>
          <w:p w14:paraId="6E91F46B" w14:textId="77777777" w:rsidR="00153E89" w:rsidRDefault="00153E89" w:rsidP="00E01472">
            <w:pPr>
              <w:spacing w:line="276" w:lineRule="auto"/>
              <w:jc w:val="both"/>
              <w:rPr>
                <w:rFonts w:ascii="Arial" w:hAnsi="Arial" w:cs="Arial"/>
              </w:rPr>
            </w:pPr>
            <w:r>
              <w:rPr>
                <w:rFonts w:ascii="Arial" w:hAnsi="Arial" w:cs="Arial"/>
              </w:rPr>
              <w:t>Magdalena Verónica Rodríguez Castillo</w:t>
            </w:r>
          </w:p>
          <w:p w14:paraId="619A647A" w14:textId="77777777" w:rsidR="00153E89" w:rsidRPr="00060449" w:rsidRDefault="00153E89" w:rsidP="00E01472">
            <w:pPr>
              <w:spacing w:line="276" w:lineRule="auto"/>
              <w:jc w:val="both"/>
              <w:rPr>
                <w:rFonts w:ascii="Arial" w:hAnsi="Arial" w:cs="Arial"/>
                <w:lang w:val="es-ES" w:eastAsia="es-ES"/>
              </w:rPr>
            </w:pPr>
          </w:p>
        </w:tc>
        <w:tc>
          <w:tcPr>
            <w:tcW w:w="5386" w:type="dxa"/>
          </w:tcPr>
          <w:p w14:paraId="7B0D92A1" w14:textId="77777777" w:rsidR="00153E89" w:rsidRPr="00060449" w:rsidRDefault="00153E89" w:rsidP="00E01472">
            <w:pPr>
              <w:spacing w:line="276" w:lineRule="auto"/>
              <w:jc w:val="both"/>
              <w:rPr>
                <w:rFonts w:ascii="Arial" w:hAnsi="Arial" w:cs="Arial"/>
                <w:lang w:val="es-ES" w:eastAsia="es-ES"/>
              </w:rPr>
            </w:pPr>
          </w:p>
        </w:tc>
      </w:tr>
      <w:tr w:rsidR="00113D83" w:rsidRPr="00060449" w14:paraId="20E7C947" w14:textId="77777777" w:rsidTr="009F05DE">
        <w:trPr>
          <w:trHeight w:val="1408"/>
        </w:trPr>
        <w:tc>
          <w:tcPr>
            <w:tcW w:w="3681" w:type="dxa"/>
            <w:vAlign w:val="center"/>
          </w:tcPr>
          <w:p w14:paraId="3E1D57FF" w14:textId="77777777" w:rsidR="009F05DE" w:rsidRDefault="009F05DE" w:rsidP="00E01472">
            <w:pPr>
              <w:spacing w:line="276" w:lineRule="auto"/>
              <w:jc w:val="both"/>
              <w:rPr>
                <w:rFonts w:ascii="Arial" w:hAnsi="Arial" w:cs="Arial"/>
              </w:rPr>
            </w:pPr>
          </w:p>
          <w:p w14:paraId="651A1DFA" w14:textId="77777777" w:rsidR="009F05DE" w:rsidRDefault="009F05DE" w:rsidP="00E01472">
            <w:pPr>
              <w:spacing w:line="276" w:lineRule="auto"/>
              <w:jc w:val="both"/>
              <w:rPr>
                <w:rFonts w:ascii="Arial" w:hAnsi="Arial" w:cs="Arial"/>
              </w:rPr>
            </w:pPr>
          </w:p>
          <w:p w14:paraId="57CAE6F3" w14:textId="35FCF4EF" w:rsidR="00113D83" w:rsidRDefault="00113D83" w:rsidP="00E01472">
            <w:pPr>
              <w:spacing w:line="276" w:lineRule="auto"/>
              <w:jc w:val="both"/>
              <w:rPr>
                <w:rFonts w:ascii="Arial" w:hAnsi="Arial" w:cs="Arial"/>
              </w:rPr>
            </w:pPr>
            <w:r>
              <w:rPr>
                <w:rFonts w:ascii="Arial" w:hAnsi="Arial" w:cs="Arial"/>
              </w:rPr>
              <w:t>Vania Pérez Morales</w:t>
            </w:r>
          </w:p>
          <w:p w14:paraId="24DD3226" w14:textId="77777777" w:rsidR="00113D83" w:rsidRDefault="00113D83" w:rsidP="00E01472">
            <w:pPr>
              <w:spacing w:line="276" w:lineRule="auto"/>
              <w:jc w:val="both"/>
              <w:rPr>
                <w:rFonts w:ascii="Arial" w:hAnsi="Arial" w:cs="Arial"/>
              </w:rPr>
            </w:pPr>
          </w:p>
          <w:p w14:paraId="14A08954" w14:textId="5D807A35" w:rsidR="009F05DE" w:rsidRDefault="009F05DE" w:rsidP="00E01472">
            <w:pPr>
              <w:spacing w:line="276" w:lineRule="auto"/>
              <w:jc w:val="both"/>
              <w:rPr>
                <w:rFonts w:ascii="Arial" w:hAnsi="Arial" w:cs="Arial"/>
              </w:rPr>
            </w:pPr>
          </w:p>
        </w:tc>
        <w:tc>
          <w:tcPr>
            <w:tcW w:w="5386" w:type="dxa"/>
          </w:tcPr>
          <w:p w14:paraId="6DC104F3" w14:textId="77777777" w:rsidR="00113D83" w:rsidRPr="00060449" w:rsidRDefault="00113D83" w:rsidP="00E01472">
            <w:pPr>
              <w:spacing w:line="276" w:lineRule="auto"/>
              <w:jc w:val="both"/>
              <w:rPr>
                <w:rFonts w:ascii="Arial" w:hAnsi="Arial" w:cs="Arial"/>
                <w:lang w:val="es-ES" w:eastAsia="es-ES"/>
              </w:rPr>
            </w:pPr>
          </w:p>
        </w:tc>
      </w:tr>
      <w:tr w:rsidR="00153E89" w:rsidRPr="00060449" w14:paraId="6C62F46F" w14:textId="77777777" w:rsidTr="009F05DE">
        <w:trPr>
          <w:trHeight w:val="1226"/>
        </w:trPr>
        <w:tc>
          <w:tcPr>
            <w:tcW w:w="3681" w:type="dxa"/>
            <w:vAlign w:val="center"/>
          </w:tcPr>
          <w:p w14:paraId="09BEC6AC" w14:textId="34AC2C39" w:rsidR="00153E89" w:rsidRPr="00060449" w:rsidRDefault="009F05DE" w:rsidP="00E01472">
            <w:pPr>
              <w:spacing w:line="276" w:lineRule="auto"/>
              <w:jc w:val="both"/>
              <w:rPr>
                <w:rFonts w:ascii="Arial" w:hAnsi="Arial" w:cs="Arial"/>
                <w:lang w:val="es-ES" w:eastAsia="es-ES"/>
              </w:rPr>
            </w:pPr>
            <w:r>
              <w:rPr>
                <w:rFonts w:ascii="Arial" w:hAnsi="Arial" w:cs="Arial"/>
                <w:lang w:val="es-ES" w:eastAsia="es-ES"/>
              </w:rPr>
              <w:lastRenderedPageBreak/>
              <w:t>Blanca Patricia Talavera Torres</w:t>
            </w:r>
          </w:p>
        </w:tc>
        <w:tc>
          <w:tcPr>
            <w:tcW w:w="5386" w:type="dxa"/>
          </w:tcPr>
          <w:p w14:paraId="76D85F31" w14:textId="77777777" w:rsidR="00153E89" w:rsidRPr="00060449" w:rsidRDefault="00153E89" w:rsidP="00E01472">
            <w:pPr>
              <w:spacing w:line="276" w:lineRule="auto"/>
              <w:jc w:val="both"/>
              <w:rPr>
                <w:rFonts w:ascii="Arial" w:hAnsi="Arial" w:cs="Arial"/>
                <w:lang w:val="es-ES" w:eastAsia="es-ES"/>
              </w:rPr>
            </w:pPr>
          </w:p>
          <w:p w14:paraId="65C8C92B" w14:textId="77777777" w:rsidR="00153E89" w:rsidRPr="00060449" w:rsidRDefault="00153E89" w:rsidP="00E01472">
            <w:pPr>
              <w:spacing w:line="276" w:lineRule="auto"/>
              <w:jc w:val="both"/>
              <w:rPr>
                <w:rFonts w:ascii="Arial" w:hAnsi="Arial" w:cs="Arial"/>
                <w:lang w:val="es-ES" w:eastAsia="es-ES"/>
              </w:rPr>
            </w:pPr>
          </w:p>
          <w:p w14:paraId="6F83AB8D" w14:textId="77777777" w:rsidR="00153E89" w:rsidRPr="00060449" w:rsidRDefault="00153E89" w:rsidP="00E01472">
            <w:pPr>
              <w:spacing w:line="276" w:lineRule="auto"/>
              <w:jc w:val="both"/>
              <w:rPr>
                <w:rFonts w:ascii="Arial" w:hAnsi="Arial" w:cs="Arial"/>
                <w:lang w:val="es-ES" w:eastAsia="es-ES"/>
              </w:rPr>
            </w:pPr>
          </w:p>
          <w:p w14:paraId="5BD097F8" w14:textId="77777777" w:rsidR="00153E89" w:rsidRPr="00060449" w:rsidRDefault="00153E89" w:rsidP="00E01472">
            <w:pPr>
              <w:spacing w:line="276" w:lineRule="auto"/>
              <w:jc w:val="both"/>
              <w:rPr>
                <w:rFonts w:ascii="Arial" w:hAnsi="Arial" w:cs="Arial"/>
                <w:lang w:val="es-ES" w:eastAsia="es-ES"/>
              </w:rPr>
            </w:pPr>
          </w:p>
        </w:tc>
      </w:tr>
    </w:tbl>
    <w:p w14:paraId="36F63D02" w14:textId="77777777" w:rsidR="001D4F71" w:rsidRDefault="001D4F71" w:rsidP="00153E89">
      <w:pPr>
        <w:pStyle w:val="Sinespaciado"/>
        <w:spacing w:line="276" w:lineRule="auto"/>
        <w:jc w:val="both"/>
        <w:rPr>
          <w:rFonts w:ascii="Arial" w:hAnsi="Arial" w:cs="Arial"/>
          <w:b/>
          <w:sz w:val="24"/>
          <w:szCs w:val="24"/>
        </w:rPr>
      </w:pPr>
    </w:p>
    <w:p w14:paraId="0E4DC03A" w14:textId="0A09D9D3" w:rsidR="00153E89" w:rsidRPr="00060449" w:rsidRDefault="00153E89" w:rsidP="00153E89">
      <w:pPr>
        <w:pStyle w:val="Sinespaciado"/>
        <w:spacing w:line="276" w:lineRule="auto"/>
        <w:jc w:val="both"/>
        <w:rPr>
          <w:rFonts w:ascii="Arial" w:hAnsi="Arial" w:cs="Arial"/>
          <w:b/>
          <w:sz w:val="24"/>
          <w:szCs w:val="24"/>
        </w:rPr>
      </w:pPr>
      <w:r w:rsidRPr="00060449">
        <w:rPr>
          <w:rFonts w:ascii="Arial" w:hAnsi="Arial" w:cs="Arial"/>
          <w:b/>
          <w:sz w:val="24"/>
          <w:szCs w:val="24"/>
        </w:rPr>
        <w:t>Anexos:</w:t>
      </w:r>
    </w:p>
    <w:p w14:paraId="57D41855" w14:textId="77777777" w:rsidR="00153E89" w:rsidRPr="009F2151" w:rsidRDefault="00153E89" w:rsidP="00153E89">
      <w:pPr>
        <w:pStyle w:val="Sinespaciado"/>
        <w:spacing w:line="276" w:lineRule="auto"/>
        <w:jc w:val="both"/>
        <w:rPr>
          <w:rFonts w:ascii="Arial" w:hAnsi="Arial" w:cs="Arial"/>
          <w:b/>
          <w:sz w:val="8"/>
          <w:szCs w:val="8"/>
        </w:rPr>
      </w:pPr>
    </w:p>
    <w:p w14:paraId="7EB6559C" w14:textId="4194C75C" w:rsidR="00153E89" w:rsidRPr="0077292A" w:rsidRDefault="006879A5" w:rsidP="00C3692E">
      <w:pPr>
        <w:pStyle w:val="Sinespaciado"/>
        <w:numPr>
          <w:ilvl w:val="0"/>
          <w:numId w:val="2"/>
        </w:numPr>
        <w:spacing w:line="276" w:lineRule="auto"/>
        <w:jc w:val="both"/>
        <w:rPr>
          <w:rFonts w:ascii="Arial" w:eastAsiaTheme="minorEastAsia" w:hAnsi="Arial" w:cs="Arial"/>
          <w:iCs/>
          <w:color w:val="000000" w:themeColor="text1"/>
          <w:sz w:val="20"/>
          <w:szCs w:val="20"/>
        </w:rPr>
      </w:pPr>
      <w:r w:rsidRPr="0077292A">
        <w:rPr>
          <w:rFonts w:ascii="Arial" w:eastAsiaTheme="minorEastAsia" w:hAnsi="Arial" w:cs="Arial"/>
          <w:iCs/>
          <w:color w:val="000000" w:themeColor="text1"/>
          <w:sz w:val="20"/>
          <w:szCs w:val="20"/>
        </w:rPr>
        <w:t>Convocatoria para selección de la terna de personas aspirantes a ocupar el cargo de secretario técnico de la Secretaría Ejecutiva del Sistema Nacional Anticorrupción (SESNA).</w:t>
      </w:r>
    </w:p>
    <w:p w14:paraId="7D42BCD8" w14:textId="35207316" w:rsidR="00153E89" w:rsidRPr="0077292A" w:rsidRDefault="006879A5" w:rsidP="00C3692E">
      <w:pPr>
        <w:pStyle w:val="Prrafodelista"/>
        <w:numPr>
          <w:ilvl w:val="0"/>
          <w:numId w:val="2"/>
        </w:numPr>
        <w:jc w:val="both"/>
        <w:rPr>
          <w:rFonts w:ascii="Arial" w:hAnsi="Arial" w:cs="Arial"/>
          <w:iCs/>
          <w:color w:val="000000" w:themeColor="text1"/>
          <w:sz w:val="20"/>
          <w:szCs w:val="20"/>
        </w:rPr>
      </w:pPr>
      <w:r w:rsidRPr="0077292A">
        <w:rPr>
          <w:rFonts w:ascii="Arial" w:hAnsi="Arial" w:cs="Arial"/>
          <w:iCs/>
          <w:color w:val="000000" w:themeColor="text1"/>
          <w:sz w:val="20"/>
          <w:szCs w:val="20"/>
        </w:rPr>
        <w:t>Metodología de evaluación de la convocatoria para integrar la terna de personas candidatas a ocupar el cargo de Secretario Técnico de la Secretaría Ejecutiva del Sistema Nacional Anticorrupción (SESNA).</w:t>
      </w:r>
    </w:p>
    <w:p w14:paraId="763EA44F" w14:textId="073F6967" w:rsidR="009F05DE" w:rsidRPr="001D4F71" w:rsidRDefault="009F05DE" w:rsidP="006879A5">
      <w:pPr>
        <w:pStyle w:val="Prrafodelista"/>
        <w:jc w:val="both"/>
        <w:rPr>
          <w:rFonts w:ascii="Arial" w:hAnsi="Arial" w:cs="Arial"/>
          <w:iCs/>
          <w:color w:val="000000" w:themeColor="text1"/>
          <w:sz w:val="20"/>
          <w:szCs w:val="20"/>
        </w:rPr>
      </w:pPr>
    </w:p>
    <w:sectPr w:rsidR="009F05DE" w:rsidRPr="001D4F71" w:rsidSect="001C63AE">
      <w:footerReference w:type="default" r:id="rId12"/>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E2C5B" w14:textId="77777777" w:rsidR="005C007F" w:rsidRDefault="005C007F">
      <w:r>
        <w:separator/>
      </w:r>
    </w:p>
  </w:endnote>
  <w:endnote w:type="continuationSeparator" w:id="0">
    <w:p w14:paraId="292D5BBA" w14:textId="77777777" w:rsidR="005C007F" w:rsidRDefault="005C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324E" w14:textId="77777777" w:rsidR="001C63AE" w:rsidRPr="00D03DEB" w:rsidRDefault="001C63AE">
    <w:pPr>
      <w:pStyle w:val="Piedepgina"/>
      <w:rPr>
        <w:rFonts w:ascii="Arial" w:hAnsi="Arial" w:cs="Arial"/>
      </w:rPr>
    </w:pPr>
  </w:p>
  <w:p w14:paraId="6636BBE4" w14:textId="77777777" w:rsidR="001C63AE" w:rsidRDefault="001C63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AC57B" w14:textId="77777777" w:rsidR="005C007F" w:rsidRDefault="005C007F">
      <w:r>
        <w:separator/>
      </w:r>
    </w:p>
  </w:footnote>
  <w:footnote w:type="continuationSeparator" w:id="0">
    <w:p w14:paraId="438DB635" w14:textId="77777777" w:rsidR="005C007F" w:rsidRDefault="005C0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2DF"/>
    <w:multiLevelType w:val="hybridMultilevel"/>
    <w:tmpl w:val="E594F91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4E309A2"/>
    <w:multiLevelType w:val="hybridMultilevel"/>
    <w:tmpl w:val="CCCE881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B34AC2"/>
    <w:multiLevelType w:val="hybridMultilevel"/>
    <w:tmpl w:val="CC64B02A"/>
    <w:lvl w:ilvl="0" w:tplc="BB3EBC4A">
      <w:start w:val="1"/>
      <w:numFmt w:val="decimal"/>
      <w:lvlText w:val="%1."/>
      <w:lvlJc w:val="left"/>
      <w:pPr>
        <w:ind w:left="1069" w:hanging="360"/>
      </w:pPr>
      <w:rPr>
        <w:rFonts w:hint="default"/>
        <w:b/>
        <w:bCs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0633B0A"/>
    <w:multiLevelType w:val="hybridMultilevel"/>
    <w:tmpl w:val="3AFAFAC4"/>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320B68"/>
    <w:multiLevelType w:val="hybridMultilevel"/>
    <w:tmpl w:val="6BC4CCDC"/>
    <w:lvl w:ilvl="0" w:tplc="A478F930">
      <w:start w:val="1"/>
      <w:numFmt w:val="decimal"/>
      <w:lvlText w:val="%1."/>
      <w:lvlJc w:val="left"/>
      <w:pPr>
        <w:ind w:left="460" w:hanging="360"/>
      </w:pPr>
      <w:rPr>
        <w:rFonts w:ascii="Arial MT" w:eastAsia="Arial MT" w:hAnsi="Arial MT" w:cs="Arial MT" w:hint="default"/>
        <w:w w:val="100"/>
        <w:sz w:val="24"/>
        <w:szCs w:val="24"/>
        <w:lang w:val="es-ES" w:eastAsia="en-US" w:bidi="ar-SA"/>
      </w:rPr>
    </w:lvl>
    <w:lvl w:ilvl="1" w:tplc="4E34A54C">
      <w:numFmt w:val="bullet"/>
      <w:lvlText w:val=""/>
      <w:lvlJc w:val="left"/>
      <w:pPr>
        <w:ind w:left="1640" w:hanging="360"/>
      </w:pPr>
      <w:rPr>
        <w:rFonts w:ascii="Symbol" w:eastAsia="Symbol" w:hAnsi="Symbol" w:cs="Symbol" w:hint="default"/>
        <w:w w:val="100"/>
        <w:sz w:val="24"/>
        <w:szCs w:val="24"/>
        <w:lang w:val="es-ES" w:eastAsia="en-US" w:bidi="ar-SA"/>
      </w:rPr>
    </w:lvl>
    <w:lvl w:ilvl="2" w:tplc="D5329E4A">
      <w:numFmt w:val="bullet"/>
      <w:lvlText w:val="•"/>
      <w:lvlJc w:val="left"/>
      <w:pPr>
        <w:ind w:left="2533" w:hanging="360"/>
      </w:pPr>
      <w:rPr>
        <w:rFonts w:hint="default"/>
        <w:lang w:val="es-ES" w:eastAsia="en-US" w:bidi="ar-SA"/>
      </w:rPr>
    </w:lvl>
    <w:lvl w:ilvl="3" w:tplc="00EE23E2">
      <w:numFmt w:val="bullet"/>
      <w:lvlText w:val="•"/>
      <w:lvlJc w:val="left"/>
      <w:pPr>
        <w:ind w:left="3426" w:hanging="360"/>
      </w:pPr>
      <w:rPr>
        <w:rFonts w:hint="default"/>
        <w:lang w:val="es-ES" w:eastAsia="en-US" w:bidi="ar-SA"/>
      </w:rPr>
    </w:lvl>
    <w:lvl w:ilvl="4" w:tplc="024C77E8">
      <w:numFmt w:val="bullet"/>
      <w:lvlText w:val="•"/>
      <w:lvlJc w:val="left"/>
      <w:pPr>
        <w:ind w:left="4320" w:hanging="360"/>
      </w:pPr>
      <w:rPr>
        <w:rFonts w:hint="default"/>
        <w:lang w:val="es-ES" w:eastAsia="en-US" w:bidi="ar-SA"/>
      </w:rPr>
    </w:lvl>
    <w:lvl w:ilvl="5" w:tplc="6EE24B12">
      <w:numFmt w:val="bullet"/>
      <w:lvlText w:val="•"/>
      <w:lvlJc w:val="left"/>
      <w:pPr>
        <w:ind w:left="5213" w:hanging="360"/>
      </w:pPr>
      <w:rPr>
        <w:rFonts w:hint="default"/>
        <w:lang w:val="es-ES" w:eastAsia="en-US" w:bidi="ar-SA"/>
      </w:rPr>
    </w:lvl>
    <w:lvl w:ilvl="6" w:tplc="3F76027E">
      <w:numFmt w:val="bullet"/>
      <w:lvlText w:val="•"/>
      <w:lvlJc w:val="left"/>
      <w:pPr>
        <w:ind w:left="6106" w:hanging="360"/>
      </w:pPr>
      <w:rPr>
        <w:rFonts w:hint="default"/>
        <w:lang w:val="es-ES" w:eastAsia="en-US" w:bidi="ar-SA"/>
      </w:rPr>
    </w:lvl>
    <w:lvl w:ilvl="7" w:tplc="F732F302">
      <w:numFmt w:val="bullet"/>
      <w:lvlText w:val="•"/>
      <w:lvlJc w:val="left"/>
      <w:pPr>
        <w:ind w:left="7000" w:hanging="360"/>
      </w:pPr>
      <w:rPr>
        <w:rFonts w:hint="default"/>
        <w:lang w:val="es-ES" w:eastAsia="en-US" w:bidi="ar-SA"/>
      </w:rPr>
    </w:lvl>
    <w:lvl w:ilvl="8" w:tplc="1BE207E0">
      <w:numFmt w:val="bullet"/>
      <w:lvlText w:val="•"/>
      <w:lvlJc w:val="left"/>
      <w:pPr>
        <w:ind w:left="7893" w:hanging="360"/>
      </w:pPr>
      <w:rPr>
        <w:rFonts w:hint="default"/>
        <w:lang w:val="es-ES" w:eastAsia="en-US" w:bidi="ar-SA"/>
      </w:rPr>
    </w:lvl>
  </w:abstractNum>
  <w:abstractNum w:abstractNumId="5" w15:restartNumberingAfterBreak="0">
    <w:nsid w:val="321D3554"/>
    <w:multiLevelType w:val="hybridMultilevel"/>
    <w:tmpl w:val="CCCE881E"/>
    <w:lvl w:ilvl="0" w:tplc="FFFFFFFF">
      <w:start w:val="1"/>
      <w:numFmt w:val="decimal"/>
      <w:lvlText w:val="%1."/>
      <w:lvlJc w:val="left"/>
      <w:pPr>
        <w:ind w:left="1919" w:hanging="360"/>
      </w:pPr>
      <w:rPr>
        <w:rFonts w:hint="default"/>
      </w:rPr>
    </w:lvl>
    <w:lvl w:ilvl="1" w:tplc="FFFFFFFF" w:tentative="1">
      <w:start w:val="1"/>
      <w:numFmt w:val="lowerLetter"/>
      <w:lvlText w:val="%2."/>
      <w:lvlJc w:val="left"/>
      <w:pPr>
        <w:ind w:left="2999" w:hanging="360"/>
      </w:pPr>
    </w:lvl>
    <w:lvl w:ilvl="2" w:tplc="FFFFFFFF" w:tentative="1">
      <w:start w:val="1"/>
      <w:numFmt w:val="lowerRoman"/>
      <w:lvlText w:val="%3."/>
      <w:lvlJc w:val="right"/>
      <w:pPr>
        <w:ind w:left="3719" w:hanging="180"/>
      </w:pPr>
    </w:lvl>
    <w:lvl w:ilvl="3" w:tplc="FFFFFFFF" w:tentative="1">
      <w:start w:val="1"/>
      <w:numFmt w:val="decimal"/>
      <w:lvlText w:val="%4."/>
      <w:lvlJc w:val="left"/>
      <w:pPr>
        <w:ind w:left="4439" w:hanging="360"/>
      </w:pPr>
    </w:lvl>
    <w:lvl w:ilvl="4" w:tplc="FFFFFFFF" w:tentative="1">
      <w:start w:val="1"/>
      <w:numFmt w:val="lowerLetter"/>
      <w:lvlText w:val="%5."/>
      <w:lvlJc w:val="left"/>
      <w:pPr>
        <w:ind w:left="5159" w:hanging="360"/>
      </w:pPr>
    </w:lvl>
    <w:lvl w:ilvl="5" w:tplc="FFFFFFFF" w:tentative="1">
      <w:start w:val="1"/>
      <w:numFmt w:val="lowerRoman"/>
      <w:lvlText w:val="%6."/>
      <w:lvlJc w:val="right"/>
      <w:pPr>
        <w:ind w:left="5879" w:hanging="180"/>
      </w:pPr>
    </w:lvl>
    <w:lvl w:ilvl="6" w:tplc="FFFFFFFF" w:tentative="1">
      <w:start w:val="1"/>
      <w:numFmt w:val="decimal"/>
      <w:lvlText w:val="%7."/>
      <w:lvlJc w:val="left"/>
      <w:pPr>
        <w:ind w:left="6599" w:hanging="360"/>
      </w:pPr>
    </w:lvl>
    <w:lvl w:ilvl="7" w:tplc="FFFFFFFF" w:tentative="1">
      <w:start w:val="1"/>
      <w:numFmt w:val="lowerLetter"/>
      <w:lvlText w:val="%8."/>
      <w:lvlJc w:val="left"/>
      <w:pPr>
        <w:ind w:left="7319" w:hanging="360"/>
      </w:pPr>
    </w:lvl>
    <w:lvl w:ilvl="8" w:tplc="FFFFFFFF" w:tentative="1">
      <w:start w:val="1"/>
      <w:numFmt w:val="lowerRoman"/>
      <w:lvlText w:val="%9."/>
      <w:lvlJc w:val="right"/>
      <w:pPr>
        <w:ind w:left="8039" w:hanging="180"/>
      </w:pPr>
    </w:lvl>
  </w:abstractNum>
  <w:abstractNum w:abstractNumId="6" w15:restartNumberingAfterBreak="0">
    <w:nsid w:val="388B679C"/>
    <w:multiLevelType w:val="hybridMultilevel"/>
    <w:tmpl w:val="E20094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064DC7"/>
    <w:multiLevelType w:val="hybridMultilevel"/>
    <w:tmpl w:val="9DAEC610"/>
    <w:lvl w:ilvl="0" w:tplc="080A0001">
      <w:start w:val="1"/>
      <w:numFmt w:val="bullet"/>
      <w:lvlText w:val=""/>
      <w:lvlJc w:val="left"/>
      <w:pPr>
        <w:ind w:left="1210" w:hanging="360"/>
      </w:pPr>
      <w:rPr>
        <w:rFonts w:ascii="Symbol" w:hAnsi="Symbol" w:hint="default"/>
      </w:rPr>
    </w:lvl>
    <w:lvl w:ilvl="1" w:tplc="FFFFFFFF" w:tentative="1">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8" w15:restartNumberingAfterBreak="0">
    <w:nsid w:val="3F630178"/>
    <w:multiLevelType w:val="hybridMultilevel"/>
    <w:tmpl w:val="86A4C0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BF4F3F"/>
    <w:multiLevelType w:val="hybridMultilevel"/>
    <w:tmpl w:val="CE96E9A6"/>
    <w:lvl w:ilvl="0" w:tplc="41CED410">
      <w:start w:val="1"/>
      <w:numFmt w:val="decimal"/>
      <w:lvlText w:val="%1."/>
      <w:lvlJc w:val="left"/>
      <w:pPr>
        <w:ind w:left="1032" w:hanging="183"/>
      </w:pPr>
      <w:rPr>
        <w:rFonts w:ascii="Calibri Light" w:eastAsia="Calibri Light" w:hAnsi="Calibri Light" w:cs="Calibri Light" w:hint="default"/>
        <w:w w:val="100"/>
        <w:sz w:val="22"/>
        <w:szCs w:val="22"/>
        <w:lang w:val="es-ES" w:eastAsia="en-US" w:bidi="ar-SA"/>
      </w:rPr>
    </w:lvl>
    <w:lvl w:ilvl="1" w:tplc="E6B2DA16">
      <w:numFmt w:val="bullet"/>
      <w:lvlText w:val="•"/>
      <w:lvlJc w:val="left"/>
      <w:pPr>
        <w:ind w:left="1848" w:hanging="183"/>
      </w:pPr>
      <w:rPr>
        <w:rFonts w:hint="default"/>
        <w:lang w:val="es-ES" w:eastAsia="en-US" w:bidi="ar-SA"/>
      </w:rPr>
    </w:lvl>
    <w:lvl w:ilvl="2" w:tplc="4218F128">
      <w:numFmt w:val="bullet"/>
      <w:lvlText w:val="•"/>
      <w:lvlJc w:val="left"/>
      <w:pPr>
        <w:ind w:left="2656" w:hanging="183"/>
      </w:pPr>
      <w:rPr>
        <w:rFonts w:hint="default"/>
        <w:lang w:val="es-ES" w:eastAsia="en-US" w:bidi="ar-SA"/>
      </w:rPr>
    </w:lvl>
    <w:lvl w:ilvl="3" w:tplc="4906C7E4">
      <w:numFmt w:val="bullet"/>
      <w:lvlText w:val="•"/>
      <w:lvlJc w:val="left"/>
      <w:pPr>
        <w:ind w:left="3464" w:hanging="183"/>
      </w:pPr>
      <w:rPr>
        <w:rFonts w:hint="default"/>
        <w:lang w:val="es-ES" w:eastAsia="en-US" w:bidi="ar-SA"/>
      </w:rPr>
    </w:lvl>
    <w:lvl w:ilvl="4" w:tplc="01E2AF5E">
      <w:numFmt w:val="bullet"/>
      <w:lvlText w:val="•"/>
      <w:lvlJc w:val="left"/>
      <w:pPr>
        <w:ind w:left="4272" w:hanging="183"/>
      </w:pPr>
      <w:rPr>
        <w:rFonts w:hint="default"/>
        <w:lang w:val="es-ES" w:eastAsia="en-US" w:bidi="ar-SA"/>
      </w:rPr>
    </w:lvl>
    <w:lvl w:ilvl="5" w:tplc="4DA2CD04">
      <w:numFmt w:val="bullet"/>
      <w:lvlText w:val="•"/>
      <w:lvlJc w:val="left"/>
      <w:pPr>
        <w:ind w:left="5080" w:hanging="183"/>
      </w:pPr>
      <w:rPr>
        <w:rFonts w:hint="default"/>
        <w:lang w:val="es-ES" w:eastAsia="en-US" w:bidi="ar-SA"/>
      </w:rPr>
    </w:lvl>
    <w:lvl w:ilvl="6" w:tplc="BA92F092">
      <w:numFmt w:val="bullet"/>
      <w:lvlText w:val="•"/>
      <w:lvlJc w:val="left"/>
      <w:pPr>
        <w:ind w:left="5888" w:hanging="183"/>
      </w:pPr>
      <w:rPr>
        <w:rFonts w:hint="default"/>
        <w:lang w:val="es-ES" w:eastAsia="en-US" w:bidi="ar-SA"/>
      </w:rPr>
    </w:lvl>
    <w:lvl w:ilvl="7" w:tplc="AD30C06C">
      <w:numFmt w:val="bullet"/>
      <w:lvlText w:val="•"/>
      <w:lvlJc w:val="left"/>
      <w:pPr>
        <w:ind w:left="6696" w:hanging="183"/>
      </w:pPr>
      <w:rPr>
        <w:rFonts w:hint="default"/>
        <w:lang w:val="es-ES" w:eastAsia="en-US" w:bidi="ar-SA"/>
      </w:rPr>
    </w:lvl>
    <w:lvl w:ilvl="8" w:tplc="74C64038">
      <w:numFmt w:val="bullet"/>
      <w:lvlText w:val="•"/>
      <w:lvlJc w:val="left"/>
      <w:pPr>
        <w:ind w:left="7504" w:hanging="183"/>
      </w:pPr>
      <w:rPr>
        <w:rFonts w:hint="default"/>
        <w:lang w:val="es-ES" w:eastAsia="en-US" w:bidi="ar-SA"/>
      </w:rPr>
    </w:lvl>
  </w:abstractNum>
  <w:abstractNum w:abstractNumId="10" w15:restartNumberingAfterBreak="0">
    <w:nsid w:val="42C42999"/>
    <w:multiLevelType w:val="hybridMultilevel"/>
    <w:tmpl w:val="12165142"/>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585E13"/>
    <w:multiLevelType w:val="hybridMultilevel"/>
    <w:tmpl w:val="2E26D04C"/>
    <w:lvl w:ilvl="0" w:tplc="3886CFC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E027BD"/>
    <w:multiLevelType w:val="hybridMultilevel"/>
    <w:tmpl w:val="536CAA4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3" w15:restartNumberingAfterBreak="0">
    <w:nsid w:val="57A22891"/>
    <w:multiLevelType w:val="hybridMultilevel"/>
    <w:tmpl w:val="E8FCAE0A"/>
    <w:lvl w:ilvl="0" w:tplc="215898A0">
      <w:start w:val="1"/>
      <w:numFmt w:val="upperRoman"/>
      <w:lvlText w:val="%1."/>
      <w:lvlJc w:val="left"/>
      <w:pPr>
        <w:ind w:left="302" w:hanging="202"/>
      </w:pPr>
      <w:rPr>
        <w:rFonts w:ascii="Arial" w:eastAsia="Arial" w:hAnsi="Arial" w:cs="Arial" w:hint="default"/>
        <w:b/>
        <w:bCs/>
        <w:w w:val="100"/>
        <w:sz w:val="24"/>
        <w:szCs w:val="24"/>
        <w:lang w:val="es-ES" w:eastAsia="en-US" w:bidi="ar-SA"/>
      </w:rPr>
    </w:lvl>
    <w:lvl w:ilvl="1" w:tplc="AB987E16">
      <w:start w:val="1"/>
      <w:numFmt w:val="decimal"/>
      <w:lvlText w:val="%2."/>
      <w:lvlJc w:val="left"/>
      <w:pPr>
        <w:ind w:left="100" w:hanging="332"/>
      </w:pPr>
      <w:rPr>
        <w:rFonts w:hint="default"/>
        <w:b/>
        <w:bCs/>
        <w:w w:val="100"/>
        <w:lang w:val="es-ES" w:eastAsia="en-US" w:bidi="ar-SA"/>
      </w:rPr>
    </w:lvl>
    <w:lvl w:ilvl="2" w:tplc="A0C40C96">
      <w:start w:val="1"/>
      <w:numFmt w:val="lowerLetter"/>
      <w:lvlText w:val="%3)"/>
      <w:lvlJc w:val="left"/>
      <w:pPr>
        <w:ind w:left="927" w:hanging="360"/>
      </w:pPr>
      <w:rPr>
        <w:rFonts w:ascii="Arial MT" w:eastAsia="Arial MT" w:hAnsi="Arial MT" w:cs="Arial MT" w:hint="default"/>
        <w:w w:val="99"/>
        <w:sz w:val="24"/>
        <w:szCs w:val="24"/>
        <w:lang w:val="es-ES" w:eastAsia="en-US" w:bidi="ar-SA"/>
      </w:rPr>
    </w:lvl>
    <w:lvl w:ilvl="3" w:tplc="27A41F9E">
      <w:numFmt w:val="bullet"/>
      <w:lvlText w:val="•"/>
      <w:lvlJc w:val="left"/>
      <w:pPr>
        <w:ind w:left="1600" w:hanging="360"/>
      </w:pPr>
      <w:rPr>
        <w:rFonts w:hint="default"/>
        <w:lang w:val="es-ES" w:eastAsia="en-US" w:bidi="ar-SA"/>
      </w:rPr>
    </w:lvl>
    <w:lvl w:ilvl="4" w:tplc="601EFE34">
      <w:numFmt w:val="bullet"/>
      <w:lvlText w:val="•"/>
      <w:lvlJc w:val="left"/>
      <w:pPr>
        <w:ind w:left="2740" w:hanging="360"/>
      </w:pPr>
      <w:rPr>
        <w:rFonts w:hint="default"/>
        <w:lang w:val="es-ES" w:eastAsia="en-US" w:bidi="ar-SA"/>
      </w:rPr>
    </w:lvl>
    <w:lvl w:ilvl="5" w:tplc="A93E343C">
      <w:numFmt w:val="bullet"/>
      <w:lvlText w:val="•"/>
      <w:lvlJc w:val="left"/>
      <w:pPr>
        <w:ind w:left="3880" w:hanging="360"/>
      </w:pPr>
      <w:rPr>
        <w:rFonts w:hint="default"/>
        <w:lang w:val="es-ES" w:eastAsia="en-US" w:bidi="ar-SA"/>
      </w:rPr>
    </w:lvl>
    <w:lvl w:ilvl="6" w:tplc="4FB8C064">
      <w:numFmt w:val="bullet"/>
      <w:lvlText w:val="•"/>
      <w:lvlJc w:val="left"/>
      <w:pPr>
        <w:ind w:left="5020" w:hanging="360"/>
      </w:pPr>
      <w:rPr>
        <w:rFonts w:hint="default"/>
        <w:lang w:val="es-ES" w:eastAsia="en-US" w:bidi="ar-SA"/>
      </w:rPr>
    </w:lvl>
    <w:lvl w:ilvl="7" w:tplc="3C32BA72">
      <w:numFmt w:val="bullet"/>
      <w:lvlText w:val="•"/>
      <w:lvlJc w:val="left"/>
      <w:pPr>
        <w:ind w:left="6160" w:hanging="360"/>
      </w:pPr>
      <w:rPr>
        <w:rFonts w:hint="default"/>
        <w:lang w:val="es-ES" w:eastAsia="en-US" w:bidi="ar-SA"/>
      </w:rPr>
    </w:lvl>
    <w:lvl w:ilvl="8" w:tplc="43A4603A">
      <w:numFmt w:val="bullet"/>
      <w:lvlText w:val="•"/>
      <w:lvlJc w:val="left"/>
      <w:pPr>
        <w:ind w:left="7300" w:hanging="360"/>
      </w:pPr>
      <w:rPr>
        <w:rFonts w:hint="default"/>
        <w:lang w:val="es-ES" w:eastAsia="en-US" w:bidi="ar-SA"/>
      </w:rPr>
    </w:lvl>
  </w:abstractNum>
  <w:abstractNum w:abstractNumId="14" w15:restartNumberingAfterBreak="0">
    <w:nsid w:val="58F57288"/>
    <w:multiLevelType w:val="hybridMultilevel"/>
    <w:tmpl w:val="1566441E"/>
    <w:lvl w:ilvl="0" w:tplc="080A000F">
      <w:start w:val="1"/>
      <w:numFmt w:val="decimal"/>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15:restartNumberingAfterBreak="0">
    <w:nsid w:val="5E495707"/>
    <w:multiLevelType w:val="hybridMultilevel"/>
    <w:tmpl w:val="EA96FF58"/>
    <w:lvl w:ilvl="0" w:tplc="FFFFFFFF">
      <w:start w:val="1"/>
      <w:numFmt w:val="decimal"/>
      <w:lvlText w:val="%1."/>
      <w:lvlJc w:val="left"/>
      <w:pPr>
        <w:ind w:left="1777" w:hanging="360"/>
      </w:pPr>
    </w:lvl>
    <w:lvl w:ilvl="1" w:tplc="FFFFFFFF" w:tentative="1">
      <w:start w:val="1"/>
      <w:numFmt w:val="lowerLetter"/>
      <w:lvlText w:val="%2."/>
      <w:lvlJc w:val="left"/>
      <w:pPr>
        <w:ind w:left="2497" w:hanging="360"/>
      </w:pPr>
    </w:lvl>
    <w:lvl w:ilvl="2" w:tplc="FFFFFFFF" w:tentative="1">
      <w:start w:val="1"/>
      <w:numFmt w:val="lowerRoman"/>
      <w:lvlText w:val="%3."/>
      <w:lvlJc w:val="right"/>
      <w:pPr>
        <w:ind w:left="3217" w:hanging="180"/>
      </w:pPr>
    </w:lvl>
    <w:lvl w:ilvl="3" w:tplc="FFFFFFFF" w:tentative="1">
      <w:start w:val="1"/>
      <w:numFmt w:val="decimal"/>
      <w:lvlText w:val="%4."/>
      <w:lvlJc w:val="left"/>
      <w:pPr>
        <w:ind w:left="3937" w:hanging="360"/>
      </w:pPr>
    </w:lvl>
    <w:lvl w:ilvl="4" w:tplc="FFFFFFFF" w:tentative="1">
      <w:start w:val="1"/>
      <w:numFmt w:val="lowerLetter"/>
      <w:lvlText w:val="%5."/>
      <w:lvlJc w:val="left"/>
      <w:pPr>
        <w:ind w:left="4657" w:hanging="360"/>
      </w:pPr>
    </w:lvl>
    <w:lvl w:ilvl="5" w:tplc="FFFFFFFF" w:tentative="1">
      <w:start w:val="1"/>
      <w:numFmt w:val="lowerRoman"/>
      <w:lvlText w:val="%6."/>
      <w:lvlJc w:val="right"/>
      <w:pPr>
        <w:ind w:left="5377" w:hanging="180"/>
      </w:pPr>
    </w:lvl>
    <w:lvl w:ilvl="6" w:tplc="FFFFFFFF" w:tentative="1">
      <w:start w:val="1"/>
      <w:numFmt w:val="decimal"/>
      <w:lvlText w:val="%7."/>
      <w:lvlJc w:val="left"/>
      <w:pPr>
        <w:ind w:left="6097" w:hanging="360"/>
      </w:pPr>
    </w:lvl>
    <w:lvl w:ilvl="7" w:tplc="FFFFFFFF" w:tentative="1">
      <w:start w:val="1"/>
      <w:numFmt w:val="lowerLetter"/>
      <w:lvlText w:val="%8."/>
      <w:lvlJc w:val="left"/>
      <w:pPr>
        <w:ind w:left="6817" w:hanging="360"/>
      </w:pPr>
    </w:lvl>
    <w:lvl w:ilvl="8" w:tplc="FFFFFFFF" w:tentative="1">
      <w:start w:val="1"/>
      <w:numFmt w:val="lowerRoman"/>
      <w:lvlText w:val="%9."/>
      <w:lvlJc w:val="right"/>
      <w:pPr>
        <w:ind w:left="7537" w:hanging="180"/>
      </w:pPr>
    </w:lvl>
  </w:abstractNum>
  <w:abstractNum w:abstractNumId="16" w15:restartNumberingAfterBreak="0">
    <w:nsid w:val="5FC72806"/>
    <w:multiLevelType w:val="hybridMultilevel"/>
    <w:tmpl w:val="C2FA8D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27B0F792">
      <w:start w:val="1"/>
      <w:numFmt w:val="lowerLetter"/>
      <w:lvlText w:val="%3)"/>
      <w:lvlJc w:val="right"/>
      <w:pPr>
        <w:ind w:left="1030" w:hanging="180"/>
      </w:pPr>
      <w:rPr>
        <w:rFonts w:ascii="Arial MT" w:eastAsia="Arial MT" w:hAnsi="Arial MT" w:cs="Arial MT"/>
      </w:rPr>
    </w:lvl>
    <w:lvl w:ilvl="3" w:tplc="E4B47C98">
      <w:start w:val="1"/>
      <w:numFmt w:val="decimal"/>
      <w:lvlText w:val="%4."/>
      <w:lvlJc w:val="left"/>
      <w:pPr>
        <w:ind w:left="1919"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BF5840"/>
    <w:multiLevelType w:val="hybridMultilevel"/>
    <w:tmpl w:val="146E4424"/>
    <w:lvl w:ilvl="0" w:tplc="05C6EB08">
      <w:numFmt w:val="bullet"/>
      <w:lvlText w:val="-"/>
      <w:lvlJc w:val="left"/>
      <w:pPr>
        <w:ind w:left="720" w:hanging="360"/>
      </w:pPr>
      <w:rPr>
        <w:rFonts w:ascii="Arial MT" w:eastAsia="Arial MT" w:hAnsi="Arial MT" w:cs="Arial MT" w:hint="default"/>
        <w:color w:val="212121"/>
        <w:w w:val="100"/>
        <w:sz w:val="22"/>
        <w:szCs w:val="22"/>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A364A6"/>
    <w:multiLevelType w:val="hybridMultilevel"/>
    <w:tmpl w:val="191A80BA"/>
    <w:lvl w:ilvl="0" w:tplc="CE8E9C0C">
      <w:start w:val="1"/>
      <w:numFmt w:val="decimal"/>
      <w:lvlText w:val="%1."/>
      <w:lvlJc w:val="left"/>
      <w:pPr>
        <w:ind w:left="785" w:hanging="360"/>
      </w:pPr>
      <w:rPr>
        <w:rFonts w:hint="default"/>
        <w:spacing w:val="-1"/>
        <w:w w:val="100"/>
        <w:lang w:val="es-ES" w:eastAsia="en-US" w:bidi="ar-SA"/>
      </w:rPr>
    </w:lvl>
    <w:lvl w:ilvl="1" w:tplc="05C6EB08">
      <w:numFmt w:val="bullet"/>
      <w:lvlText w:val="-"/>
      <w:lvlJc w:val="left"/>
      <w:pPr>
        <w:ind w:left="1505" w:hanging="360"/>
      </w:pPr>
      <w:rPr>
        <w:rFonts w:ascii="Arial MT" w:eastAsia="Arial MT" w:hAnsi="Arial MT" w:cs="Arial MT" w:hint="default"/>
        <w:color w:val="212121"/>
        <w:w w:val="100"/>
        <w:sz w:val="22"/>
        <w:szCs w:val="22"/>
        <w:lang w:val="es-ES" w:eastAsia="en-US" w:bidi="ar-SA"/>
      </w:rPr>
    </w:lvl>
    <w:lvl w:ilvl="2" w:tplc="3B6ADAA2">
      <w:numFmt w:val="bullet"/>
      <w:lvlText w:val="•"/>
      <w:lvlJc w:val="left"/>
      <w:pPr>
        <w:ind w:left="2406" w:hanging="360"/>
      </w:pPr>
      <w:rPr>
        <w:rFonts w:hint="default"/>
        <w:lang w:val="es-ES" w:eastAsia="en-US" w:bidi="ar-SA"/>
      </w:rPr>
    </w:lvl>
    <w:lvl w:ilvl="3" w:tplc="0014794E">
      <w:numFmt w:val="bullet"/>
      <w:lvlText w:val="•"/>
      <w:lvlJc w:val="left"/>
      <w:pPr>
        <w:ind w:left="3297" w:hanging="360"/>
      </w:pPr>
      <w:rPr>
        <w:rFonts w:hint="default"/>
        <w:lang w:val="es-ES" w:eastAsia="en-US" w:bidi="ar-SA"/>
      </w:rPr>
    </w:lvl>
    <w:lvl w:ilvl="4" w:tplc="395A7A96">
      <w:numFmt w:val="bullet"/>
      <w:lvlText w:val="•"/>
      <w:lvlJc w:val="left"/>
      <w:pPr>
        <w:ind w:left="4188" w:hanging="360"/>
      </w:pPr>
      <w:rPr>
        <w:rFonts w:hint="default"/>
        <w:lang w:val="es-ES" w:eastAsia="en-US" w:bidi="ar-SA"/>
      </w:rPr>
    </w:lvl>
    <w:lvl w:ilvl="5" w:tplc="36AA6E4A">
      <w:numFmt w:val="bullet"/>
      <w:lvlText w:val="•"/>
      <w:lvlJc w:val="left"/>
      <w:pPr>
        <w:ind w:left="5079" w:hanging="360"/>
      </w:pPr>
      <w:rPr>
        <w:rFonts w:hint="default"/>
        <w:lang w:val="es-ES" w:eastAsia="en-US" w:bidi="ar-SA"/>
      </w:rPr>
    </w:lvl>
    <w:lvl w:ilvl="6" w:tplc="7C7AFAA4">
      <w:numFmt w:val="bullet"/>
      <w:lvlText w:val="•"/>
      <w:lvlJc w:val="left"/>
      <w:pPr>
        <w:ind w:left="5970" w:hanging="360"/>
      </w:pPr>
      <w:rPr>
        <w:rFonts w:hint="default"/>
        <w:lang w:val="es-ES" w:eastAsia="en-US" w:bidi="ar-SA"/>
      </w:rPr>
    </w:lvl>
    <w:lvl w:ilvl="7" w:tplc="2AAA2788">
      <w:numFmt w:val="bullet"/>
      <w:lvlText w:val="•"/>
      <w:lvlJc w:val="left"/>
      <w:pPr>
        <w:ind w:left="6861" w:hanging="360"/>
      </w:pPr>
      <w:rPr>
        <w:rFonts w:hint="default"/>
        <w:lang w:val="es-ES" w:eastAsia="en-US" w:bidi="ar-SA"/>
      </w:rPr>
    </w:lvl>
    <w:lvl w:ilvl="8" w:tplc="DE7CDC36">
      <w:numFmt w:val="bullet"/>
      <w:lvlText w:val="•"/>
      <w:lvlJc w:val="left"/>
      <w:pPr>
        <w:ind w:left="7752" w:hanging="360"/>
      </w:pPr>
      <w:rPr>
        <w:rFonts w:hint="default"/>
        <w:lang w:val="es-ES" w:eastAsia="en-US" w:bidi="ar-SA"/>
      </w:rPr>
    </w:lvl>
  </w:abstractNum>
  <w:abstractNum w:abstractNumId="19" w15:restartNumberingAfterBreak="0">
    <w:nsid w:val="681E1B07"/>
    <w:multiLevelType w:val="hybridMultilevel"/>
    <w:tmpl w:val="E20094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F06A54"/>
    <w:multiLevelType w:val="hybridMultilevel"/>
    <w:tmpl w:val="EBCA57AA"/>
    <w:lvl w:ilvl="0" w:tplc="5338184E">
      <w:start w:val="1"/>
      <w:numFmt w:val="decimal"/>
      <w:lvlText w:val="%1."/>
      <w:lvlJc w:val="left"/>
      <w:pPr>
        <w:ind w:left="1919" w:hanging="360"/>
      </w:pPr>
      <w:rPr>
        <w:rFonts w:hint="default"/>
      </w:rPr>
    </w:lvl>
    <w:lvl w:ilvl="1" w:tplc="080A0019" w:tentative="1">
      <w:start w:val="1"/>
      <w:numFmt w:val="lowerLetter"/>
      <w:lvlText w:val="%2."/>
      <w:lvlJc w:val="left"/>
      <w:pPr>
        <w:ind w:left="2639" w:hanging="360"/>
      </w:pPr>
    </w:lvl>
    <w:lvl w:ilvl="2" w:tplc="080A001B" w:tentative="1">
      <w:start w:val="1"/>
      <w:numFmt w:val="lowerRoman"/>
      <w:lvlText w:val="%3."/>
      <w:lvlJc w:val="right"/>
      <w:pPr>
        <w:ind w:left="3359" w:hanging="180"/>
      </w:pPr>
    </w:lvl>
    <w:lvl w:ilvl="3" w:tplc="080A000F" w:tentative="1">
      <w:start w:val="1"/>
      <w:numFmt w:val="decimal"/>
      <w:lvlText w:val="%4."/>
      <w:lvlJc w:val="left"/>
      <w:pPr>
        <w:ind w:left="4079" w:hanging="360"/>
      </w:pPr>
    </w:lvl>
    <w:lvl w:ilvl="4" w:tplc="080A0019" w:tentative="1">
      <w:start w:val="1"/>
      <w:numFmt w:val="lowerLetter"/>
      <w:lvlText w:val="%5."/>
      <w:lvlJc w:val="left"/>
      <w:pPr>
        <w:ind w:left="4799" w:hanging="360"/>
      </w:pPr>
    </w:lvl>
    <w:lvl w:ilvl="5" w:tplc="080A001B" w:tentative="1">
      <w:start w:val="1"/>
      <w:numFmt w:val="lowerRoman"/>
      <w:lvlText w:val="%6."/>
      <w:lvlJc w:val="right"/>
      <w:pPr>
        <w:ind w:left="5519" w:hanging="180"/>
      </w:pPr>
    </w:lvl>
    <w:lvl w:ilvl="6" w:tplc="080A000F" w:tentative="1">
      <w:start w:val="1"/>
      <w:numFmt w:val="decimal"/>
      <w:lvlText w:val="%7."/>
      <w:lvlJc w:val="left"/>
      <w:pPr>
        <w:ind w:left="6239" w:hanging="360"/>
      </w:pPr>
    </w:lvl>
    <w:lvl w:ilvl="7" w:tplc="080A0019" w:tentative="1">
      <w:start w:val="1"/>
      <w:numFmt w:val="lowerLetter"/>
      <w:lvlText w:val="%8."/>
      <w:lvlJc w:val="left"/>
      <w:pPr>
        <w:ind w:left="6959" w:hanging="360"/>
      </w:pPr>
    </w:lvl>
    <w:lvl w:ilvl="8" w:tplc="080A001B" w:tentative="1">
      <w:start w:val="1"/>
      <w:numFmt w:val="lowerRoman"/>
      <w:lvlText w:val="%9."/>
      <w:lvlJc w:val="right"/>
      <w:pPr>
        <w:ind w:left="7679" w:hanging="180"/>
      </w:pPr>
    </w:lvl>
  </w:abstractNum>
  <w:abstractNum w:abstractNumId="21" w15:restartNumberingAfterBreak="0">
    <w:nsid w:val="78116B78"/>
    <w:multiLevelType w:val="hybridMultilevel"/>
    <w:tmpl w:val="3AFAFAC4"/>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7AB12D8E"/>
    <w:multiLevelType w:val="hybridMultilevel"/>
    <w:tmpl w:val="D3B6A9E2"/>
    <w:lvl w:ilvl="0" w:tplc="C0C6FC34">
      <w:start w:val="1"/>
      <w:numFmt w:val="decimal"/>
      <w:lvlText w:val="%1."/>
      <w:lvlJc w:val="left"/>
      <w:pPr>
        <w:ind w:left="360" w:hanging="360"/>
      </w:pPr>
      <w:rPr>
        <w:rFonts w:hint="default"/>
        <w:b/>
        <w:bCs/>
        <w:spacing w:val="-1"/>
        <w:w w:val="100"/>
        <w:lang w:val="es-ES" w:eastAsia="en-US" w:bidi="ar-SA"/>
      </w:rPr>
    </w:lvl>
    <w:lvl w:ilvl="1" w:tplc="080A0019">
      <w:start w:val="1"/>
      <w:numFmt w:val="lowerLetter"/>
      <w:lvlText w:val="%2."/>
      <w:lvlJc w:val="left"/>
      <w:pPr>
        <w:ind w:left="1015" w:hanging="360"/>
      </w:pPr>
    </w:lvl>
    <w:lvl w:ilvl="2" w:tplc="F21CD1BE">
      <w:start w:val="1"/>
      <w:numFmt w:val="lowerLetter"/>
      <w:lvlText w:val="%3)"/>
      <w:lvlJc w:val="left"/>
      <w:pPr>
        <w:ind w:left="1915" w:hanging="360"/>
      </w:pPr>
      <w:rPr>
        <w:rFonts w:ascii="Times New Roman" w:eastAsia="Times New Roman" w:hAnsi="Times New Roman" w:cs="Times New Roman" w:hint="default"/>
      </w:r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23" w15:restartNumberingAfterBreak="0">
    <w:nsid w:val="7D3F1BA6"/>
    <w:multiLevelType w:val="hybridMultilevel"/>
    <w:tmpl w:val="9E022400"/>
    <w:lvl w:ilvl="0" w:tplc="C122CC78">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1372614716">
    <w:abstractNumId w:val="1"/>
  </w:num>
  <w:num w:numId="2" w16cid:durableId="336155806">
    <w:abstractNumId w:val="10"/>
  </w:num>
  <w:num w:numId="3" w16cid:durableId="768938098">
    <w:abstractNumId w:val="18"/>
  </w:num>
  <w:num w:numId="4" w16cid:durableId="1514804983">
    <w:abstractNumId w:val="6"/>
  </w:num>
  <w:num w:numId="5" w16cid:durableId="698362823">
    <w:abstractNumId w:val="3"/>
  </w:num>
  <w:num w:numId="6" w16cid:durableId="2067292624">
    <w:abstractNumId w:val="8"/>
  </w:num>
  <w:num w:numId="7" w16cid:durableId="1803690129">
    <w:abstractNumId w:val="0"/>
  </w:num>
  <w:num w:numId="8" w16cid:durableId="405689314">
    <w:abstractNumId w:val="19"/>
  </w:num>
  <w:num w:numId="9" w16cid:durableId="1304122748">
    <w:abstractNumId w:val="12"/>
  </w:num>
  <w:num w:numId="10" w16cid:durableId="2091124302">
    <w:abstractNumId w:val="11"/>
  </w:num>
  <w:num w:numId="11" w16cid:durableId="1374571617">
    <w:abstractNumId w:val="17"/>
  </w:num>
  <w:num w:numId="12" w16cid:durableId="711459872">
    <w:abstractNumId w:val="4"/>
  </w:num>
  <w:num w:numId="13" w16cid:durableId="2049139588">
    <w:abstractNumId w:val="13"/>
  </w:num>
  <w:num w:numId="14" w16cid:durableId="632634570">
    <w:abstractNumId w:val="23"/>
  </w:num>
  <w:num w:numId="15" w16cid:durableId="1141774787">
    <w:abstractNumId w:val="22"/>
  </w:num>
  <w:num w:numId="16" w16cid:durableId="726220662">
    <w:abstractNumId w:val="16"/>
  </w:num>
  <w:num w:numId="17" w16cid:durableId="600180977">
    <w:abstractNumId w:val="9"/>
  </w:num>
  <w:num w:numId="18" w16cid:durableId="547570367">
    <w:abstractNumId w:val="7"/>
  </w:num>
  <w:num w:numId="19" w16cid:durableId="1434594236">
    <w:abstractNumId w:val="2"/>
  </w:num>
  <w:num w:numId="20" w16cid:durableId="355891272">
    <w:abstractNumId w:val="5"/>
  </w:num>
  <w:num w:numId="21" w16cid:durableId="1744328194">
    <w:abstractNumId w:val="15"/>
  </w:num>
  <w:num w:numId="22" w16cid:durableId="520045076">
    <w:abstractNumId w:val="20"/>
  </w:num>
  <w:num w:numId="23" w16cid:durableId="756441927">
    <w:abstractNumId w:val="14"/>
  </w:num>
  <w:num w:numId="24" w16cid:durableId="674185219">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A0"/>
    <w:rsid w:val="000001CB"/>
    <w:rsid w:val="0001004C"/>
    <w:rsid w:val="00011A49"/>
    <w:rsid w:val="00011BA0"/>
    <w:rsid w:val="00012DD6"/>
    <w:rsid w:val="000150AF"/>
    <w:rsid w:val="00015517"/>
    <w:rsid w:val="00016EBE"/>
    <w:rsid w:val="000209AC"/>
    <w:rsid w:val="000265BF"/>
    <w:rsid w:val="000413EC"/>
    <w:rsid w:val="00041DC9"/>
    <w:rsid w:val="00044B2D"/>
    <w:rsid w:val="000469D9"/>
    <w:rsid w:val="00053F4C"/>
    <w:rsid w:val="00060906"/>
    <w:rsid w:val="00065E9A"/>
    <w:rsid w:val="00067177"/>
    <w:rsid w:val="00075B46"/>
    <w:rsid w:val="00081DD9"/>
    <w:rsid w:val="00092471"/>
    <w:rsid w:val="000A1B2F"/>
    <w:rsid w:val="000A6585"/>
    <w:rsid w:val="000B4B9E"/>
    <w:rsid w:val="000B68D7"/>
    <w:rsid w:val="000B71E0"/>
    <w:rsid w:val="000C20EF"/>
    <w:rsid w:val="000C3249"/>
    <w:rsid w:val="000C3AE7"/>
    <w:rsid w:val="000C3FBE"/>
    <w:rsid w:val="000D253B"/>
    <w:rsid w:val="000D41C8"/>
    <w:rsid w:val="000E0840"/>
    <w:rsid w:val="000E73FC"/>
    <w:rsid w:val="000F0CB4"/>
    <w:rsid w:val="000F1384"/>
    <w:rsid w:val="000F2AC1"/>
    <w:rsid w:val="000F3E5E"/>
    <w:rsid w:val="000F66B2"/>
    <w:rsid w:val="000F7142"/>
    <w:rsid w:val="0011387B"/>
    <w:rsid w:val="00113D83"/>
    <w:rsid w:val="00113FCA"/>
    <w:rsid w:val="00132FB3"/>
    <w:rsid w:val="00134FE9"/>
    <w:rsid w:val="001414CB"/>
    <w:rsid w:val="00141846"/>
    <w:rsid w:val="00153E89"/>
    <w:rsid w:val="00154CF2"/>
    <w:rsid w:val="001615BC"/>
    <w:rsid w:val="0017165C"/>
    <w:rsid w:val="001756CC"/>
    <w:rsid w:val="00176766"/>
    <w:rsid w:val="001815C1"/>
    <w:rsid w:val="00196AA0"/>
    <w:rsid w:val="001A7B8C"/>
    <w:rsid w:val="001B1DBF"/>
    <w:rsid w:val="001B2CEA"/>
    <w:rsid w:val="001B3A51"/>
    <w:rsid w:val="001B585D"/>
    <w:rsid w:val="001C0D62"/>
    <w:rsid w:val="001C3E6C"/>
    <w:rsid w:val="001C63AE"/>
    <w:rsid w:val="001D1529"/>
    <w:rsid w:val="001D4F71"/>
    <w:rsid w:val="001E0387"/>
    <w:rsid w:val="001F2A1E"/>
    <w:rsid w:val="001F77CB"/>
    <w:rsid w:val="001F7B5A"/>
    <w:rsid w:val="001F7E82"/>
    <w:rsid w:val="0022399D"/>
    <w:rsid w:val="002272CF"/>
    <w:rsid w:val="002373CF"/>
    <w:rsid w:val="00237B60"/>
    <w:rsid w:val="00251EC7"/>
    <w:rsid w:val="002552A4"/>
    <w:rsid w:val="00256DC7"/>
    <w:rsid w:val="00262A90"/>
    <w:rsid w:val="002649FB"/>
    <w:rsid w:val="002705C5"/>
    <w:rsid w:val="00281FCE"/>
    <w:rsid w:val="00283617"/>
    <w:rsid w:val="002A1E8A"/>
    <w:rsid w:val="002A5A2B"/>
    <w:rsid w:val="002B0104"/>
    <w:rsid w:val="002C3D0A"/>
    <w:rsid w:val="002C5847"/>
    <w:rsid w:val="002C6658"/>
    <w:rsid w:val="002C7C89"/>
    <w:rsid w:val="002D17F7"/>
    <w:rsid w:val="002D7A3E"/>
    <w:rsid w:val="002E2C1C"/>
    <w:rsid w:val="002E7ED1"/>
    <w:rsid w:val="00303619"/>
    <w:rsid w:val="00305115"/>
    <w:rsid w:val="00315B0A"/>
    <w:rsid w:val="003221D7"/>
    <w:rsid w:val="00323F64"/>
    <w:rsid w:val="00324441"/>
    <w:rsid w:val="00325BDF"/>
    <w:rsid w:val="00326AB1"/>
    <w:rsid w:val="00335455"/>
    <w:rsid w:val="00336701"/>
    <w:rsid w:val="00340786"/>
    <w:rsid w:val="0034239B"/>
    <w:rsid w:val="0034513F"/>
    <w:rsid w:val="00345640"/>
    <w:rsid w:val="00352364"/>
    <w:rsid w:val="00354B6E"/>
    <w:rsid w:val="00363429"/>
    <w:rsid w:val="003636BC"/>
    <w:rsid w:val="00370CFB"/>
    <w:rsid w:val="0037547A"/>
    <w:rsid w:val="0038339B"/>
    <w:rsid w:val="00386515"/>
    <w:rsid w:val="00386743"/>
    <w:rsid w:val="00393D14"/>
    <w:rsid w:val="003A016E"/>
    <w:rsid w:val="003A3329"/>
    <w:rsid w:val="003B0870"/>
    <w:rsid w:val="003C1CA6"/>
    <w:rsid w:val="003D5EA4"/>
    <w:rsid w:val="003D6783"/>
    <w:rsid w:val="003E55D4"/>
    <w:rsid w:val="003E57F1"/>
    <w:rsid w:val="003F0CCC"/>
    <w:rsid w:val="003F0D83"/>
    <w:rsid w:val="003F21D3"/>
    <w:rsid w:val="003F573F"/>
    <w:rsid w:val="00400029"/>
    <w:rsid w:val="00401D0B"/>
    <w:rsid w:val="00404D40"/>
    <w:rsid w:val="00413A80"/>
    <w:rsid w:val="00422A8E"/>
    <w:rsid w:val="00436007"/>
    <w:rsid w:val="00436F43"/>
    <w:rsid w:val="004376A4"/>
    <w:rsid w:val="00437822"/>
    <w:rsid w:val="00450CE3"/>
    <w:rsid w:val="00453E29"/>
    <w:rsid w:val="0045439B"/>
    <w:rsid w:val="00460E31"/>
    <w:rsid w:val="00461892"/>
    <w:rsid w:val="0046551F"/>
    <w:rsid w:val="00473378"/>
    <w:rsid w:val="00474FBE"/>
    <w:rsid w:val="0048058E"/>
    <w:rsid w:val="00497105"/>
    <w:rsid w:val="004B2DC3"/>
    <w:rsid w:val="004B4331"/>
    <w:rsid w:val="004B6628"/>
    <w:rsid w:val="004D74EF"/>
    <w:rsid w:val="004E7677"/>
    <w:rsid w:val="004F2110"/>
    <w:rsid w:val="00502E31"/>
    <w:rsid w:val="00512411"/>
    <w:rsid w:val="005241A6"/>
    <w:rsid w:val="00524B36"/>
    <w:rsid w:val="00524E0B"/>
    <w:rsid w:val="005270E9"/>
    <w:rsid w:val="00535548"/>
    <w:rsid w:val="0053601E"/>
    <w:rsid w:val="00540613"/>
    <w:rsid w:val="0054206B"/>
    <w:rsid w:val="005424C6"/>
    <w:rsid w:val="00562899"/>
    <w:rsid w:val="00567F2C"/>
    <w:rsid w:val="005775D6"/>
    <w:rsid w:val="00577938"/>
    <w:rsid w:val="005854A3"/>
    <w:rsid w:val="00591148"/>
    <w:rsid w:val="00593FFC"/>
    <w:rsid w:val="00595E80"/>
    <w:rsid w:val="005972D2"/>
    <w:rsid w:val="005A2574"/>
    <w:rsid w:val="005A415D"/>
    <w:rsid w:val="005A78ED"/>
    <w:rsid w:val="005A7A46"/>
    <w:rsid w:val="005A7D88"/>
    <w:rsid w:val="005A7F2A"/>
    <w:rsid w:val="005B17BD"/>
    <w:rsid w:val="005B3691"/>
    <w:rsid w:val="005B4866"/>
    <w:rsid w:val="005C007F"/>
    <w:rsid w:val="005C0895"/>
    <w:rsid w:val="005D1895"/>
    <w:rsid w:val="005D5539"/>
    <w:rsid w:val="005D576A"/>
    <w:rsid w:val="005F37AC"/>
    <w:rsid w:val="00605CEA"/>
    <w:rsid w:val="00605DC1"/>
    <w:rsid w:val="006066D8"/>
    <w:rsid w:val="00610D30"/>
    <w:rsid w:val="00611A46"/>
    <w:rsid w:val="0061434B"/>
    <w:rsid w:val="0062271D"/>
    <w:rsid w:val="006301FE"/>
    <w:rsid w:val="00633BF4"/>
    <w:rsid w:val="00640DD2"/>
    <w:rsid w:val="0065303F"/>
    <w:rsid w:val="0066171B"/>
    <w:rsid w:val="00663119"/>
    <w:rsid w:val="0068707C"/>
    <w:rsid w:val="006879A5"/>
    <w:rsid w:val="00693C0C"/>
    <w:rsid w:val="006A1CED"/>
    <w:rsid w:val="006A21EA"/>
    <w:rsid w:val="006A306C"/>
    <w:rsid w:val="006A434F"/>
    <w:rsid w:val="006B2056"/>
    <w:rsid w:val="006B6ECE"/>
    <w:rsid w:val="006D3967"/>
    <w:rsid w:val="006D42E8"/>
    <w:rsid w:val="006D6560"/>
    <w:rsid w:val="006E4D43"/>
    <w:rsid w:val="006E7D2E"/>
    <w:rsid w:val="006E7E14"/>
    <w:rsid w:val="006F078A"/>
    <w:rsid w:val="006F5617"/>
    <w:rsid w:val="00701143"/>
    <w:rsid w:val="00702CAD"/>
    <w:rsid w:val="00705806"/>
    <w:rsid w:val="00707585"/>
    <w:rsid w:val="007109D7"/>
    <w:rsid w:val="00711BC7"/>
    <w:rsid w:val="00712260"/>
    <w:rsid w:val="00714367"/>
    <w:rsid w:val="007144A7"/>
    <w:rsid w:val="00720A0C"/>
    <w:rsid w:val="00725147"/>
    <w:rsid w:val="00733910"/>
    <w:rsid w:val="00746B18"/>
    <w:rsid w:val="00753022"/>
    <w:rsid w:val="00756247"/>
    <w:rsid w:val="0077292A"/>
    <w:rsid w:val="00773BF4"/>
    <w:rsid w:val="00775213"/>
    <w:rsid w:val="00775F00"/>
    <w:rsid w:val="00783C9E"/>
    <w:rsid w:val="00785D97"/>
    <w:rsid w:val="00786D18"/>
    <w:rsid w:val="00791968"/>
    <w:rsid w:val="00793B7A"/>
    <w:rsid w:val="007A72AE"/>
    <w:rsid w:val="007B68CC"/>
    <w:rsid w:val="007B6A36"/>
    <w:rsid w:val="007C171A"/>
    <w:rsid w:val="007C2C36"/>
    <w:rsid w:val="007C54E2"/>
    <w:rsid w:val="007C5AC8"/>
    <w:rsid w:val="007C6DD2"/>
    <w:rsid w:val="007C71D9"/>
    <w:rsid w:val="007C75B2"/>
    <w:rsid w:val="007D4E5F"/>
    <w:rsid w:val="007D7A9F"/>
    <w:rsid w:val="007E6C5C"/>
    <w:rsid w:val="007F1419"/>
    <w:rsid w:val="007F4ACC"/>
    <w:rsid w:val="007F4D2F"/>
    <w:rsid w:val="008010CD"/>
    <w:rsid w:val="00805281"/>
    <w:rsid w:val="00806372"/>
    <w:rsid w:val="00811A37"/>
    <w:rsid w:val="00813086"/>
    <w:rsid w:val="00814125"/>
    <w:rsid w:val="00814A83"/>
    <w:rsid w:val="00821960"/>
    <w:rsid w:val="0083048F"/>
    <w:rsid w:val="008308FC"/>
    <w:rsid w:val="00841ECC"/>
    <w:rsid w:val="008427EC"/>
    <w:rsid w:val="00842BE6"/>
    <w:rsid w:val="00850017"/>
    <w:rsid w:val="00857455"/>
    <w:rsid w:val="00865093"/>
    <w:rsid w:val="00867C89"/>
    <w:rsid w:val="00873884"/>
    <w:rsid w:val="008756E8"/>
    <w:rsid w:val="00877C7E"/>
    <w:rsid w:val="00886E61"/>
    <w:rsid w:val="008A24CC"/>
    <w:rsid w:val="008B5387"/>
    <w:rsid w:val="008C34E4"/>
    <w:rsid w:val="008D35ED"/>
    <w:rsid w:val="008D58CA"/>
    <w:rsid w:val="008E6EB4"/>
    <w:rsid w:val="008E6F9C"/>
    <w:rsid w:val="008F4D58"/>
    <w:rsid w:val="0090128C"/>
    <w:rsid w:val="00902573"/>
    <w:rsid w:val="00927DC9"/>
    <w:rsid w:val="00930D9F"/>
    <w:rsid w:val="00947172"/>
    <w:rsid w:val="0096394F"/>
    <w:rsid w:val="00966E69"/>
    <w:rsid w:val="0097114D"/>
    <w:rsid w:val="00977705"/>
    <w:rsid w:val="009918C9"/>
    <w:rsid w:val="009952EF"/>
    <w:rsid w:val="009C2125"/>
    <w:rsid w:val="009C33FD"/>
    <w:rsid w:val="009C6043"/>
    <w:rsid w:val="009D15C3"/>
    <w:rsid w:val="009D4940"/>
    <w:rsid w:val="009E00F0"/>
    <w:rsid w:val="009F05DE"/>
    <w:rsid w:val="009F2151"/>
    <w:rsid w:val="00A003A2"/>
    <w:rsid w:val="00A11166"/>
    <w:rsid w:val="00A23607"/>
    <w:rsid w:val="00A261C4"/>
    <w:rsid w:val="00A35FFF"/>
    <w:rsid w:val="00A40CE2"/>
    <w:rsid w:val="00A41040"/>
    <w:rsid w:val="00A41B0B"/>
    <w:rsid w:val="00A45031"/>
    <w:rsid w:val="00A50008"/>
    <w:rsid w:val="00A503C4"/>
    <w:rsid w:val="00A554AB"/>
    <w:rsid w:val="00A5556D"/>
    <w:rsid w:val="00A61E5B"/>
    <w:rsid w:val="00A6239F"/>
    <w:rsid w:val="00A6268D"/>
    <w:rsid w:val="00A72C58"/>
    <w:rsid w:val="00A92FA0"/>
    <w:rsid w:val="00A958F1"/>
    <w:rsid w:val="00A95BB2"/>
    <w:rsid w:val="00AA2B77"/>
    <w:rsid w:val="00AB37D2"/>
    <w:rsid w:val="00AB7F20"/>
    <w:rsid w:val="00AC1F09"/>
    <w:rsid w:val="00AC69CD"/>
    <w:rsid w:val="00AC7685"/>
    <w:rsid w:val="00AC7EC5"/>
    <w:rsid w:val="00AD232B"/>
    <w:rsid w:val="00AD3E41"/>
    <w:rsid w:val="00AE6861"/>
    <w:rsid w:val="00AF0E55"/>
    <w:rsid w:val="00AF2AE0"/>
    <w:rsid w:val="00AF398F"/>
    <w:rsid w:val="00B0399A"/>
    <w:rsid w:val="00B05049"/>
    <w:rsid w:val="00B123C5"/>
    <w:rsid w:val="00B17A14"/>
    <w:rsid w:val="00B23445"/>
    <w:rsid w:val="00B25CD3"/>
    <w:rsid w:val="00B33977"/>
    <w:rsid w:val="00B431A3"/>
    <w:rsid w:val="00B46AD6"/>
    <w:rsid w:val="00B529FA"/>
    <w:rsid w:val="00B63442"/>
    <w:rsid w:val="00B647C0"/>
    <w:rsid w:val="00B76EFB"/>
    <w:rsid w:val="00B81271"/>
    <w:rsid w:val="00B8171B"/>
    <w:rsid w:val="00B82A20"/>
    <w:rsid w:val="00B94E6C"/>
    <w:rsid w:val="00BA0D96"/>
    <w:rsid w:val="00BA5628"/>
    <w:rsid w:val="00BB20A4"/>
    <w:rsid w:val="00BB69AE"/>
    <w:rsid w:val="00BD332F"/>
    <w:rsid w:val="00BD547B"/>
    <w:rsid w:val="00BE3AE5"/>
    <w:rsid w:val="00BE3F62"/>
    <w:rsid w:val="00C02377"/>
    <w:rsid w:val="00C032E6"/>
    <w:rsid w:val="00C06127"/>
    <w:rsid w:val="00C213B6"/>
    <w:rsid w:val="00C22314"/>
    <w:rsid w:val="00C32FAD"/>
    <w:rsid w:val="00C3362E"/>
    <w:rsid w:val="00C3692E"/>
    <w:rsid w:val="00C4574D"/>
    <w:rsid w:val="00C45D38"/>
    <w:rsid w:val="00C47450"/>
    <w:rsid w:val="00C508AD"/>
    <w:rsid w:val="00C63713"/>
    <w:rsid w:val="00C63A5B"/>
    <w:rsid w:val="00C67834"/>
    <w:rsid w:val="00C73166"/>
    <w:rsid w:val="00C77840"/>
    <w:rsid w:val="00C94275"/>
    <w:rsid w:val="00C97842"/>
    <w:rsid w:val="00CA200C"/>
    <w:rsid w:val="00CB3FC1"/>
    <w:rsid w:val="00CD1B56"/>
    <w:rsid w:val="00CD46ED"/>
    <w:rsid w:val="00CE6103"/>
    <w:rsid w:val="00CE7945"/>
    <w:rsid w:val="00CF5659"/>
    <w:rsid w:val="00D11E28"/>
    <w:rsid w:val="00D16B88"/>
    <w:rsid w:val="00D16EEB"/>
    <w:rsid w:val="00D217FE"/>
    <w:rsid w:val="00D24EAF"/>
    <w:rsid w:val="00D270D4"/>
    <w:rsid w:val="00D32757"/>
    <w:rsid w:val="00D3752B"/>
    <w:rsid w:val="00D46634"/>
    <w:rsid w:val="00D46758"/>
    <w:rsid w:val="00D4711B"/>
    <w:rsid w:val="00D50229"/>
    <w:rsid w:val="00D55D32"/>
    <w:rsid w:val="00D61A44"/>
    <w:rsid w:val="00D646B1"/>
    <w:rsid w:val="00D6658B"/>
    <w:rsid w:val="00D669A8"/>
    <w:rsid w:val="00D7215F"/>
    <w:rsid w:val="00D72BCE"/>
    <w:rsid w:val="00D93F32"/>
    <w:rsid w:val="00D94302"/>
    <w:rsid w:val="00D96687"/>
    <w:rsid w:val="00DA20A5"/>
    <w:rsid w:val="00DB03BE"/>
    <w:rsid w:val="00DB2B64"/>
    <w:rsid w:val="00DB5CD0"/>
    <w:rsid w:val="00DB6EF2"/>
    <w:rsid w:val="00DB7C7E"/>
    <w:rsid w:val="00DC0EEC"/>
    <w:rsid w:val="00DC1D2D"/>
    <w:rsid w:val="00DC5109"/>
    <w:rsid w:val="00DC6779"/>
    <w:rsid w:val="00DE1DF9"/>
    <w:rsid w:val="00DE355B"/>
    <w:rsid w:val="00DE65C7"/>
    <w:rsid w:val="00DF2C83"/>
    <w:rsid w:val="00DF548A"/>
    <w:rsid w:val="00DF55C0"/>
    <w:rsid w:val="00E07733"/>
    <w:rsid w:val="00E10EF0"/>
    <w:rsid w:val="00E5035E"/>
    <w:rsid w:val="00E6052C"/>
    <w:rsid w:val="00E60FF3"/>
    <w:rsid w:val="00E62546"/>
    <w:rsid w:val="00E6589E"/>
    <w:rsid w:val="00E758C8"/>
    <w:rsid w:val="00E83F57"/>
    <w:rsid w:val="00E85702"/>
    <w:rsid w:val="00E87074"/>
    <w:rsid w:val="00E90864"/>
    <w:rsid w:val="00E91190"/>
    <w:rsid w:val="00E96F7C"/>
    <w:rsid w:val="00E977D0"/>
    <w:rsid w:val="00E97977"/>
    <w:rsid w:val="00EA2771"/>
    <w:rsid w:val="00EA3D7B"/>
    <w:rsid w:val="00EA72E0"/>
    <w:rsid w:val="00EB11B9"/>
    <w:rsid w:val="00ED131F"/>
    <w:rsid w:val="00ED41CE"/>
    <w:rsid w:val="00EE11AD"/>
    <w:rsid w:val="00EE121C"/>
    <w:rsid w:val="00EE1947"/>
    <w:rsid w:val="00EF670B"/>
    <w:rsid w:val="00F05D35"/>
    <w:rsid w:val="00F066AD"/>
    <w:rsid w:val="00F149E5"/>
    <w:rsid w:val="00F15009"/>
    <w:rsid w:val="00F226BD"/>
    <w:rsid w:val="00F22CE3"/>
    <w:rsid w:val="00F231E0"/>
    <w:rsid w:val="00F31A51"/>
    <w:rsid w:val="00F3396F"/>
    <w:rsid w:val="00F339C1"/>
    <w:rsid w:val="00F36479"/>
    <w:rsid w:val="00F36EE3"/>
    <w:rsid w:val="00F479A8"/>
    <w:rsid w:val="00F51031"/>
    <w:rsid w:val="00F5258B"/>
    <w:rsid w:val="00F529CE"/>
    <w:rsid w:val="00F57892"/>
    <w:rsid w:val="00F579E2"/>
    <w:rsid w:val="00F61FAB"/>
    <w:rsid w:val="00F62181"/>
    <w:rsid w:val="00F64E2D"/>
    <w:rsid w:val="00F7172F"/>
    <w:rsid w:val="00F82B3F"/>
    <w:rsid w:val="00F85BAB"/>
    <w:rsid w:val="00F94E01"/>
    <w:rsid w:val="00FA235A"/>
    <w:rsid w:val="00FA28D3"/>
    <w:rsid w:val="00FA6367"/>
    <w:rsid w:val="00FA7C10"/>
    <w:rsid w:val="00FB0D52"/>
    <w:rsid w:val="00FC2A44"/>
    <w:rsid w:val="00FC7087"/>
    <w:rsid w:val="00FD0D56"/>
    <w:rsid w:val="00FD297D"/>
    <w:rsid w:val="00FD2A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2972"/>
  <w15:chartTrackingRefBased/>
  <w15:docId w15:val="{A2F81142-D1A4-4DF4-AE03-2A97732B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93"/>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link w:val="Ttulo1Car"/>
    <w:uiPriority w:val="9"/>
    <w:qFormat/>
    <w:rsid w:val="009C33FD"/>
    <w:pPr>
      <w:widowControl w:val="0"/>
      <w:autoSpaceDE w:val="0"/>
      <w:autoSpaceDN w:val="0"/>
      <w:ind w:left="100"/>
      <w:jc w:val="both"/>
      <w:outlineLvl w:val="0"/>
    </w:pPr>
    <w:rPr>
      <w:rFonts w:ascii="Arial" w:eastAsia="Arial" w:hAnsi="Arial" w:cs="Arial"/>
      <w:b/>
      <w:bCs/>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11BA0"/>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lang w:eastAsia="en-US"/>
    </w:rPr>
  </w:style>
  <w:style w:type="character" w:customStyle="1" w:styleId="TtuloCar">
    <w:name w:val="Título Car"/>
    <w:basedOn w:val="Fuentedeprrafopredeter"/>
    <w:link w:val="Ttulo"/>
    <w:uiPriority w:val="10"/>
    <w:rsid w:val="00011BA0"/>
    <w:rPr>
      <w:rFonts w:asciiTheme="majorHAnsi" w:eastAsiaTheme="majorEastAsia" w:hAnsiTheme="majorHAnsi" w:cstheme="majorBidi"/>
      <w:caps/>
      <w:color w:val="44546A" w:themeColor="text2"/>
      <w:spacing w:val="30"/>
      <w:sz w:val="72"/>
      <w:szCs w:val="72"/>
    </w:rPr>
  </w:style>
  <w:style w:type="character" w:styleId="nfasis">
    <w:name w:val="Emphasis"/>
    <w:basedOn w:val="Fuentedeprrafopredeter"/>
    <w:uiPriority w:val="20"/>
    <w:qFormat/>
    <w:rsid w:val="00011BA0"/>
    <w:rPr>
      <w:i/>
      <w:iCs/>
      <w:color w:val="000000" w:themeColor="text1"/>
    </w:rPr>
  </w:style>
  <w:style w:type="paragraph" w:styleId="Piedepgina">
    <w:name w:val="footer"/>
    <w:basedOn w:val="Normal"/>
    <w:link w:val="PiedepginaCar"/>
    <w:uiPriority w:val="99"/>
    <w:unhideWhenUsed/>
    <w:rsid w:val="00011BA0"/>
    <w:pPr>
      <w:tabs>
        <w:tab w:val="center" w:pos="4419"/>
        <w:tab w:val="right" w:pos="8838"/>
      </w:tabs>
      <w:spacing w:after="160" w:line="300" w:lineRule="auto"/>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011BA0"/>
    <w:rPr>
      <w:rFonts w:eastAsiaTheme="minorEastAsia"/>
      <w:sz w:val="21"/>
      <w:szCs w:val="21"/>
    </w:rPr>
  </w:style>
  <w:style w:type="paragraph" w:styleId="Sinespaciado">
    <w:name w:val="No Spacing"/>
    <w:uiPriority w:val="1"/>
    <w:qFormat/>
    <w:rsid w:val="00011BA0"/>
    <w:pPr>
      <w:spacing w:after="0" w:line="240" w:lineRule="auto"/>
    </w:pPr>
  </w:style>
  <w:style w:type="paragraph" w:styleId="Textodeglobo">
    <w:name w:val="Balloon Text"/>
    <w:basedOn w:val="Normal"/>
    <w:link w:val="TextodegloboCar"/>
    <w:uiPriority w:val="99"/>
    <w:semiHidden/>
    <w:unhideWhenUsed/>
    <w:rsid w:val="004805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058E"/>
    <w:rPr>
      <w:rFonts w:ascii="Segoe UI" w:eastAsiaTheme="minorEastAsia" w:hAnsi="Segoe UI" w:cs="Segoe UI"/>
      <w:sz w:val="18"/>
      <w:szCs w:val="18"/>
    </w:rPr>
  </w:style>
  <w:style w:type="table" w:styleId="Tablaconcuadrcula">
    <w:name w:val="Table Grid"/>
    <w:basedOn w:val="Tablanormal"/>
    <w:uiPriority w:val="39"/>
    <w:rsid w:val="00B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DB5CD0"/>
    <w:pPr>
      <w:spacing w:after="160" w:line="300" w:lineRule="auto"/>
      <w:ind w:left="720"/>
      <w:contextualSpacing/>
    </w:pPr>
    <w:rPr>
      <w:rFonts w:asciiTheme="minorHAnsi" w:eastAsiaTheme="minorEastAsia" w:hAnsiTheme="minorHAnsi" w:cstheme="minorBidi"/>
      <w:sz w:val="21"/>
      <w:szCs w:val="21"/>
      <w:lang w:eastAsia="en-US"/>
    </w:rPr>
  </w:style>
  <w:style w:type="character" w:customStyle="1" w:styleId="Ttulo1Car">
    <w:name w:val="Título 1 Car"/>
    <w:basedOn w:val="Fuentedeprrafopredeter"/>
    <w:link w:val="Ttulo1"/>
    <w:uiPriority w:val="9"/>
    <w:rsid w:val="009C33FD"/>
    <w:rPr>
      <w:rFonts w:ascii="Arial" w:eastAsia="Arial" w:hAnsi="Arial" w:cs="Arial"/>
      <w:b/>
      <w:bCs/>
      <w:sz w:val="24"/>
      <w:szCs w:val="24"/>
      <w:lang w:val="es-ES"/>
    </w:rPr>
  </w:style>
  <w:style w:type="paragraph" w:styleId="Textoindependiente">
    <w:name w:val="Body Text"/>
    <w:basedOn w:val="Normal"/>
    <w:link w:val="TextoindependienteCar"/>
    <w:uiPriority w:val="1"/>
    <w:qFormat/>
    <w:rsid w:val="009C33FD"/>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9C33FD"/>
    <w:rPr>
      <w:rFonts w:ascii="Arial MT" w:eastAsia="Arial MT" w:hAnsi="Arial MT" w:cs="Arial MT"/>
      <w:sz w:val="24"/>
      <w:szCs w:val="24"/>
      <w:lang w:val="es-ES"/>
    </w:rPr>
  </w:style>
  <w:style w:type="table" w:customStyle="1" w:styleId="TableNormal">
    <w:name w:val="Table Normal"/>
    <w:uiPriority w:val="2"/>
    <w:semiHidden/>
    <w:unhideWhenUsed/>
    <w:qFormat/>
    <w:rsid w:val="00D721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215F"/>
    <w:pPr>
      <w:widowControl w:val="0"/>
      <w:autoSpaceDE w:val="0"/>
      <w:autoSpaceDN w:val="0"/>
    </w:pPr>
    <w:rPr>
      <w:rFonts w:ascii="Calibri Light" w:eastAsia="Calibri Light" w:hAnsi="Calibri Light" w:cs="Calibri Light"/>
      <w:sz w:val="22"/>
      <w:szCs w:val="22"/>
      <w:lang w:val="es-ES" w:eastAsia="en-US"/>
    </w:rPr>
  </w:style>
  <w:style w:type="character" w:styleId="Hipervnculo">
    <w:name w:val="Hyperlink"/>
    <w:basedOn w:val="Fuentedeprrafopredeter"/>
    <w:uiPriority w:val="99"/>
    <w:unhideWhenUsed/>
    <w:rsid w:val="002A1E8A"/>
    <w:rPr>
      <w:color w:val="0563C1" w:themeColor="hyperlink"/>
      <w:u w:val="single"/>
    </w:rPr>
  </w:style>
  <w:style w:type="character" w:styleId="Mencinsinresolver">
    <w:name w:val="Unresolved Mention"/>
    <w:basedOn w:val="Fuentedeprrafopredeter"/>
    <w:uiPriority w:val="99"/>
    <w:semiHidden/>
    <w:unhideWhenUsed/>
    <w:rsid w:val="002A1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8307">
      <w:bodyDiv w:val="1"/>
      <w:marLeft w:val="0"/>
      <w:marRight w:val="0"/>
      <w:marTop w:val="0"/>
      <w:marBottom w:val="0"/>
      <w:divBdr>
        <w:top w:val="none" w:sz="0" w:space="0" w:color="auto"/>
        <w:left w:val="none" w:sz="0" w:space="0" w:color="auto"/>
        <w:bottom w:val="none" w:sz="0" w:space="0" w:color="auto"/>
        <w:right w:val="none" w:sz="0" w:space="0" w:color="auto"/>
      </w:divBdr>
    </w:div>
    <w:div w:id="640884563">
      <w:bodyDiv w:val="1"/>
      <w:marLeft w:val="0"/>
      <w:marRight w:val="0"/>
      <w:marTop w:val="0"/>
      <w:marBottom w:val="0"/>
      <w:divBdr>
        <w:top w:val="none" w:sz="0" w:space="0" w:color="auto"/>
        <w:left w:val="none" w:sz="0" w:space="0" w:color="auto"/>
        <w:bottom w:val="none" w:sz="0" w:space="0" w:color="auto"/>
        <w:right w:val="none" w:sz="0" w:space="0" w:color="auto"/>
      </w:divBdr>
      <w:divsChild>
        <w:div w:id="282687606">
          <w:marLeft w:val="0"/>
          <w:marRight w:val="0"/>
          <w:marTop w:val="0"/>
          <w:marBottom w:val="0"/>
          <w:divBdr>
            <w:top w:val="none" w:sz="0" w:space="0" w:color="auto"/>
            <w:left w:val="none" w:sz="0" w:space="0" w:color="auto"/>
            <w:bottom w:val="none" w:sz="0" w:space="0" w:color="auto"/>
            <w:right w:val="none" w:sz="0" w:space="0" w:color="auto"/>
          </w:divBdr>
        </w:div>
        <w:div w:id="1940792905">
          <w:marLeft w:val="0"/>
          <w:marRight w:val="0"/>
          <w:marTop w:val="0"/>
          <w:marBottom w:val="0"/>
          <w:divBdr>
            <w:top w:val="none" w:sz="0" w:space="0" w:color="auto"/>
            <w:left w:val="none" w:sz="0" w:space="0" w:color="auto"/>
            <w:bottom w:val="none" w:sz="0" w:space="0" w:color="auto"/>
            <w:right w:val="none" w:sz="0" w:space="0" w:color="auto"/>
          </w:divBdr>
        </w:div>
        <w:div w:id="1297762119">
          <w:marLeft w:val="0"/>
          <w:marRight w:val="0"/>
          <w:marTop w:val="0"/>
          <w:marBottom w:val="0"/>
          <w:divBdr>
            <w:top w:val="none" w:sz="0" w:space="0" w:color="auto"/>
            <w:left w:val="none" w:sz="0" w:space="0" w:color="auto"/>
            <w:bottom w:val="none" w:sz="0" w:space="0" w:color="auto"/>
            <w:right w:val="none" w:sz="0" w:space="0" w:color="auto"/>
          </w:divBdr>
        </w:div>
        <w:div w:id="212036765">
          <w:marLeft w:val="0"/>
          <w:marRight w:val="0"/>
          <w:marTop w:val="0"/>
          <w:marBottom w:val="0"/>
          <w:divBdr>
            <w:top w:val="none" w:sz="0" w:space="0" w:color="auto"/>
            <w:left w:val="none" w:sz="0" w:space="0" w:color="auto"/>
            <w:bottom w:val="none" w:sz="0" w:space="0" w:color="auto"/>
            <w:right w:val="none" w:sz="0" w:space="0" w:color="auto"/>
          </w:divBdr>
        </w:div>
        <w:div w:id="1514562973">
          <w:marLeft w:val="0"/>
          <w:marRight w:val="0"/>
          <w:marTop w:val="0"/>
          <w:marBottom w:val="0"/>
          <w:divBdr>
            <w:top w:val="none" w:sz="0" w:space="0" w:color="auto"/>
            <w:left w:val="none" w:sz="0" w:space="0" w:color="auto"/>
            <w:bottom w:val="none" w:sz="0" w:space="0" w:color="auto"/>
            <w:right w:val="none" w:sz="0" w:space="0" w:color="auto"/>
          </w:divBdr>
        </w:div>
        <w:div w:id="1692412074">
          <w:marLeft w:val="0"/>
          <w:marRight w:val="0"/>
          <w:marTop w:val="0"/>
          <w:marBottom w:val="0"/>
          <w:divBdr>
            <w:top w:val="none" w:sz="0" w:space="0" w:color="auto"/>
            <w:left w:val="none" w:sz="0" w:space="0" w:color="auto"/>
            <w:bottom w:val="none" w:sz="0" w:space="0" w:color="auto"/>
            <w:right w:val="none" w:sz="0" w:space="0" w:color="auto"/>
          </w:divBdr>
        </w:div>
      </w:divsChild>
    </w:div>
    <w:div w:id="733431189">
      <w:bodyDiv w:val="1"/>
      <w:marLeft w:val="0"/>
      <w:marRight w:val="0"/>
      <w:marTop w:val="0"/>
      <w:marBottom w:val="0"/>
      <w:divBdr>
        <w:top w:val="none" w:sz="0" w:space="0" w:color="auto"/>
        <w:left w:val="none" w:sz="0" w:space="0" w:color="auto"/>
        <w:bottom w:val="none" w:sz="0" w:space="0" w:color="auto"/>
        <w:right w:val="none" w:sz="0" w:space="0" w:color="auto"/>
      </w:divBdr>
      <w:divsChild>
        <w:div w:id="520975835">
          <w:marLeft w:val="0"/>
          <w:marRight w:val="0"/>
          <w:marTop w:val="0"/>
          <w:marBottom w:val="0"/>
          <w:divBdr>
            <w:top w:val="none" w:sz="0" w:space="0" w:color="auto"/>
            <w:left w:val="none" w:sz="0" w:space="0" w:color="auto"/>
            <w:bottom w:val="none" w:sz="0" w:space="0" w:color="auto"/>
            <w:right w:val="none" w:sz="0" w:space="0" w:color="auto"/>
          </w:divBdr>
        </w:div>
        <w:div w:id="1824466807">
          <w:marLeft w:val="0"/>
          <w:marRight w:val="0"/>
          <w:marTop w:val="0"/>
          <w:marBottom w:val="0"/>
          <w:divBdr>
            <w:top w:val="none" w:sz="0" w:space="0" w:color="auto"/>
            <w:left w:val="none" w:sz="0" w:space="0" w:color="auto"/>
            <w:bottom w:val="none" w:sz="0" w:space="0" w:color="auto"/>
            <w:right w:val="none" w:sz="0" w:space="0" w:color="auto"/>
          </w:divBdr>
        </w:div>
        <w:div w:id="443307659">
          <w:marLeft w:val="0"/>
          <w:marRight w:val="0"/>
          <w:marTop w:val="0"/>
          <w:marBottom w:val="0"/>
          <w:divBdr>
            <w:top w:val="none" w:sz="0" w:space="0" w:color="auto"/>
            <w:left w:val="none" w:sz="0" w:space="0" w:color="auto"/>
            <w:bottom w:val="none" w:sz="0" w:space="0" w:color="auto"/>
            <w:right w:val="none" w:sz="0" w:space="0" w:color="auto"/>
          </w:divBdr>
        </w:div>
        <w:div w:id="1182671719">
          <w:marLeft w:val="0"/>
          <w:marRight w:val="0"/>
          <w:marTop w:val="0"/>
          <w:marBottom w:val="0"/>
          <w:divBdr>
            <w:top w:val="none" w:sz="0" w:space="0" w:color="auto"/>
            <w:left w:val="none" w:sz="0" w:space="0" w:color="auto"/>
            <w:bottom w:val="none" w:sz="0" w:space="0" w:color="auto"/>
            <w:right w:val="none" w:sz="0" w:space="0" w:color="auto"/>
          </w:divBdr>
        </w:div>
        <w:div w:id="1169980910">
          <w:marLeft w:val="0"/>
          <w:marRight w:val="0"/>
          <w:marTop w:val="0"/>
          <w:marBottom w:val="0"/>
          <w:divBdr>
            <w:top w:val="none" w:sz="0" w:space="0" w:color="auto"/>
            <w:left w:val="none" w:sz="0" w:space="0" w:color="auto"/>
            <w:bottom w:val="none" w:sz="0" w:space="0" w:color="auto"/>
            <w:right w:val="none" w:sz="0" w:space="0" w:color="auto"/>
          </w:divBdr>
        </w:div>
        <w:div w:id="867260039">
          <w:marLeft w:val="0"/>
          <w:marRight w:val="0"/>
          <w:marTop w:val="0"/>
          <w:marBottom w:val="0"/>
          <w:divBdr>
            <w:top w:val="none" w:sz="0" w:space="0" w:color="auto"/>
            <w:left w:val="none" w:sz="0" w:space="0" w:color="auto"/>
            <w:bottom w:val="none" w:sz="0" w:space="0" w:color="auto"/>
            <w:right w:val="none" w:sz="0" w:space="0" w:color="auto"/>
          </w:divBdr>
        </w:div>
      </w:divsChild>
    </w:div>
    <w:div w:id="897280232">
      <w:bodyDiv w:val="1"/>
      <w:marLeft w:val="0"/>
      <w:marRight w:val="0"/>
      <w:marTop w:val="0"/>
      <w:marBottom w:val="0"/>
      <w:divBdr>
        <w:top w:val="none" w:sz="0" w:space="0" w:color="auto"/>
        <w:left w:val="none" w:sz="0" w:space="0" w:color="auto"/>
        <w:bottom w:val="none" w:sz="0" w:space="0" w:color="auto"/>
        <w:right w:val="none" w:sz="0" w:space="0" w:color="auto"/>
      </w:divBdr>
    </w:div>
    <w:div w:id="1467240078">
      <w:bodyDiv w:val="1"/>
      <w:marLeft w:val="0"/>
      <w:marRight w:val="0"/>
      <w:marTop w:val="0"/>
      <w:marBottom w:val="0"/>
      <w:divBdr>
        <w:top w:val="none" w:sz="0" w:space="0" w:color="auto"/>
        <w:left w:val="none" w:sz="0" w:space="0" w:color="auto"/>
        <w:bottom w:val="none" w:sz="0" w:space="0" w:color="auto"/>
        <w:right w:val="none" w:sz="0" w:space="0" w:color="auto"/>
      </w:divBdr>
    </w:div>
    <w:div w:id="1551456027">
      <w:bodyDiv w:val="1"/>
      <w:marLeft w:val="0"/>
      <w:marRight w:val="0"/>
      <w:marTop w:val="0"/>
      <w:marBottom w:val="0"/>
      <w:divBdr>
        <w:top w:val="none" w:sz="0" w:space="0" w:color="auto"/>
        <w:left w:val="none" w:sz="0" w:space="0" w:color="auto"/>
        <w:bottom w:val="none" w:sz="0" w:space="0" w:color="auto"/>
        <w:right w:val="none" w:sz="0" w:space="0" w:color="auto"/>
      </w:divBdr>
    </w:div>
    <w:div w:id="1724593760">
      <w:bodyDiv w:val="1"/>
      <w:marLeft w:val="0"/>
      <w:marRight w:val="0"/>
      <w:marTop w:val="0"/>
      <w:marBottom w:val="0"/>
      <w:divBdr>
        <w:top w:val="none" w:sz="0" w:space="0" w:color="auto"/>
        <w:left w:val="none" w:sz="0" w:space="0" w:color="auto"/>
        <w:bottom w:val="none" w:sz="0" w:space="0" w:color="auto"/>
        <w:right w:val="none" w:sz="0" w:space="0" w:color="auto"/>
      </w:divBdr>
      <w:divsChild>
        <w:div w:id="1880824512">
          <w:marLeft w:val="0"/>
          <w:marRight w:val="0"/>
          <w:marTop w:val="0"/>
          <w:marBottom w:val="0"/>
          <w:divBdr>
            <w:top w:val="none" w:sz="0" w:space="0" w:color="auto"/>
            <w:left w:val="none" w:sz="0" w:space="0" w:color="auto"/>
            <w:bottom w:val="none" w:sz="0" w:space="0" w:color="auto"/>
            <w:right w:val="none" w:sz="0" w:space="0" w:color="auto"/>
          </w:divBdr>
        </w:div>
        <w:div w:id="1227255444">
          <w:marLeft w:val="0"/>
          <w:marRight w:val="0"/>
          <w:marTop w:val="0"/>
          <w:marBottom w:val="0"/>
          <w:divBdr>
            <w:top w:val="none" w:sz="0" w:space="0" w:color="auto"/>
            <w:left w:val="none" w:sz="0" w:space="0" w:color="auto"/>
            <w:bottom w:val="none" w:sz="0" w:space="0" w:color="auto"/>
            <w:right w:val="none" w:sz="0" w:space="0" w:color="auto"/>
          </w:divBdr>
        </w:div>
        <w:div w:id="1217938916">
          <w:marLeft w:val="0"/>
          <w:marRight w:val="0"/>
          <w:marTop w:val="0"/>
          <w:marBottom w:val="0"/>
          <w:divBdr>
            <w:top w:val="none" w:sz="0" w:space="0" w:color="auto"/>
            <w:left w:val="none" w:sz="0" w:space="0" w:color="auto"/>
            <w:bottom w:val="none" w:sz="0" w:space="0" w:color="auto"/>
            <w:right w:val="none" w:sz="0" w:space="0" w:color="auto"/>
          </w:divBdr>
        </w:div>
        <w:div w:id="1788618816">
          <w:marLeft w:val="0"/>
          <w:marRight w:val="0"/>
          <w:marTop w:val="0"/>
          <w:marBottom w:val="0"/>
          <w:divBdr>
            <w:top w:val="none" w:sz="0" w:space="0" w:color="auto"/>
            <w:left w:val="none" w:sz="0" w:space="0" w:color="auto"/>
            <w:bottom w:val="none" w:sz="0" w:space="0" w:color="auto"/>
            <w:right w:val="none" w:sz="0" w:space="0" w:color="auto"/>
          </w:divBdr>
        </w:div>
        <w:div w:id="702823363">
          <w:marLeft w:val="0"/>
          <w:marRight w:val="0"/>
          <w:marTop w:val="0"/>
          <w:marBottom w:val="0"/>
          <w:divBdr>
            <w:top w:val="none" w:sz="0" w:space="0" w:color="auto"/>
            <w:left w:val="none" w:sz="0" w:space="0" w:color="auto"/>
            <w:bottom w:val="none" w:sz="0" w:space="0" w:color="auto"/>
            <w:right w:val="none" w:sz="0" w:space="0" w:color="auto"/>
          </w:divBdr>
        </w:div>
        <w:div w:id="1369718777">
          <w:marLeft w:val="0"/>
          <w:marRight w:val="0"/>
          <w:marTop w:val="0"/>
          <w:marBottom w:val="0"/>
          <w:divBdr>
            <w:top w:val="none" w:sz="0" w:space="0" w:color="auto"/>
            <w:left w:val="none" w:sz="0" w:space="0" w:color="auto"/>
            <w:bottom w:val="none" w:sz="0" w:space="0" w:color="auto"/>
            <w:right w:val="none" w:sz="0" w:space="0" w:color="auto"/>
          </w:divBdr>
        </w:div>
        <w:div w:id="1313488902">
          <w:marLeft w:val="0"/>
          <w:marRight w:val="0"/>
          <w:marTop w:val="0"/>
          <w:marBottom w:val="0"/>
          <w:divBdr>
            <w:top w:val="none" w:sz="0" w:space="0" w:color="auto"/>
            <w:left w:val="none" w:sz="0" w:space="0" w:color="auto"/>
            <w:bottom w:val="none" w:sz="0" w:space="0" w:color="auto"/>
            <w:right w:val="none" w:sz="0" w:space="0" w:color="auto"/>
          </w:divBdr>
        </w:div>
        <w:div w:id="1010789350">
          <w:marLeft w:val="0"/>
          <w:marRight w:val="0"/>
          <w:marTop w:val="0"/>
          <w:marBottom w:val="0"/>
          <w:divBdr>
            <w:top w:val="none" w:sz="0" w:space="0" w:color="auto"/>
            <w:left w:val="none" w:sz="0" w:space="0" w:color="auto"/>
            <w:bottom w:val="none" w:sz="0" w:space="0" w:color="auto"/>
            <w:right w:val="none" w:sz="0" w:space="0" w:color="auto"/>
          </w:divBdr>
        </w:div>
        <w:div w:id="188005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cpc-sn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xxxxxxxxxxxxxx.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vocatoria@cpc-sna.org" TargetMode="External"/><Relationship Id="rId5" Type="http://schemas.openxmlformats.org/officeDocument/2006/relationships/footnotes" Target="footnotes.xml"/><Relationship Id="rId10" Type="http://schemas.openxmlformats.org/officeDocument/2006/relationships/hyperlink" Target="mailto:convocatoria@cpc-sna.org" TargetMode="External"/><Relationship Id="rId4" Type="http://schemas.openxmlformats.org/officeDocument/2006/relationships/webSettings" Target="webSettings.xml"/><Relationship Id="rId9" Type="http://schemas.openxmlformats.org/officeDocument/2006/relationships/hyperlink" Target="http://www.xxxxxxxxxxxxxxx.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22</Pages>
  <Words>7282</Words>
  <Characters>40928</Characters>
  <Application>Microsoft Office Word</Application>
  <DocSecurity>0</DocSecurity>
  <Lines>1136</Lines>
  <Paragraphs>408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Xunahxi Viniza Pineda Cruz</dc:creator>
  <cp:keywords/>
  <dc:description/>
  <cp:lastModifiedBy>Sandra Gómez Pérez</cp:lastModifiedBy>
  <cp:revision>67</cp:revision>
  <dcterms:created xsi:type="dcterms:W3CDTF">2022-04-22T15:44:00Z</dcterms:created>
  <dcterms:modified xsi:type="dcterms:W3CDTF">2022-04-27T16:54:00Z</dcterms:modified>
</cp:coreProperties>
</file>